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8CA8" w14:textId="77777777" w:rsidR="0013043F" w:rsidRPr="00882D38" w:rsidRDefault="0013043F" w:rsidP="00CA3FE0">
      <w:pPr>
        <w:spacing w:line="360" w:lineRule="auto"/>
        <w:rPr>
          <w:rFonts w:ascii="Arial" w:hAnsi="Arial" w:cs="Arial"/>
          <w:color w:val="7030A0"/>
        </w:rPr>
      </w:pPr>
      <w:r w:rsidRPr="00882D38">
        <w:rPr>
          <w:rFonts w:ascii="Arial" w:hAnsi="Arial" w:cs="Arial"/>
          <w:color w:val="7030A0"/>
        </w:rPr>
        <w:t xml:space="preserve">II Simpósio de Pesquisa do Ecossistema Ânima: </w:t>
      </w:r>
    </w:p>
    <w:p w14:paraId="430F1BDA" w14:textId="344B2EC8" w:rsidR="0013043F" w:rsidRPr="00E70C39" w:rsidRDefault="0013043F" w:rsidP="00E70C39">
      <w:pPr>
        <w:spacing w:line="360" w:lineRule="auto"/>
        <w:jc w:val="center"/>
        <w:rPr>
          <w:rFonts w:ascii="Arial" w:hAnsi="Arial" w:cs="Arial"/>
          <w:b/>
          <w:bCs/>
          <w:color w:val="7030A0"/>
        </w:rPr>
      </w:pPr>
      <w:r w:rsidRPr="00882D38">
        <w:rPr>
          <w:rFonts w:ascii="Arial" w:hAnsi="Arial" w:cs="Arial"/>
          <w:b/>
          <w:bCs/>
          <w:color w:val="7030A0"/>
        </w:rPr>
        <w:t>Juntos pelo Conhecimento: um novo saber cria um novo amanhã</w:t>
      </w:r>
    </w:p>
    <w:p w14:paraId="35AC5DC7" w14:textId="0167D0E8" w:rsidR="0013043F" w:rsidRPr="00A57A28" w:rsidRDefault="0013043F" w:rsidP="0013043F">
      <w:pPr>
        <w:spacing w:line="360" w:lineRule="auto"/>
        <w:jc w:val="center"/>
        <w:rPr>
          <w:lang w:eastAsia="pt-BR"/>
        </w:rPr>
      </w:pPr>
      <w:r w:rsidRPr="00A57A28">
        <w:rPr>
          <w:rFonts w:ascii="Times New Roman" w:hAnsi="Times New Roman" w:cs="Times New Roman"/>
          <w:b/>
          <w:bCs/>
        </w:rPr>
        <w:t xml:space="preserve">Efeito da </w:t>
      </w:r>
      <w:proofErr w:type="spellStart"/>
      <w:r w:rsidR="00CA3FE0">
        <w:rPr>
          <w:rFonts w:ascii="Times New Roman" w:hAnsi="Times New Roman" w:cs="Times New Roman"/>
          <w:b/>
          <w:bCs/>
        </w:rPr>
        <w:t>F</w:t>
      </w:r>
      <w:r w:rsidRPr="00A57A28">
        <w:rPr>
          <w:rFonts w:ascii="Times New Roman" w:hAnsi="Times New Roman" w:cs="Times New Roman"/>
          <w:b/>
          <w:bCs/>
        </w:rPr>
        <w:t>otobiomodulação</w:t>
      </w:r>
      <w:proofErr w:type="spellEnd"/>
      <w:r w:rsidRPr="00A57A28">
        <w:rPr>
          <w:rFonts w:ascii="Times New Roman" w:hAnsi="Times New Roman" w:cs="Times New Roman"/>
          <w:b/>
          <w:bCs/>
        </w:rPr>
        <w:t xml:space="preserve"> </w:t>
      </w:r>
      <w:r w:rsidR="00CA3FE0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 xml:space="preserve">erebral e do </w:t>
      </w:r>
      <w:proofErr w:type="spellStart"/>
      <w:r>
        <w:rPr>
          <w:rFonts w:ascii="Times New Roman" w:hAnsi="Times New Roman" w:cs="Times New Roman"/>
          <w:b/>
          <w:bCs/>
        </w:rPr>
        <w:t>Grounding</w:t>
      </w:r>
      <w:proofErr w:type="spellEnd"/>
      <w:r>
        <w:rPr>
          <w:rFonts w:ascii="Times New Roman" w:hAnsi="Times New Roman" w:cs="Times New Roman"/>
          <w:b/>
          <w:bCs/>
        </w:rPr>
        <w:t xml:space="preserve"> em Idosos Saudáveis</w:t>
      </w:r>
    </w:p>
    <w:p w14:paraId="30965E21" w14:textId="10364DA9" w:rsidR="0013043F" w:rsidRDefault="0013043F" w:rsidP="0013043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Christmas Vidal Barros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Renato Zângaro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(orientador)</w:t>
      </w:r>
    </w:p>
    <w:p w14:paraId="31AD4E99" w14:textId="7504C04C" w:rsidR="0013043F" w:rsidRPr="0013043F" w:rsidRDefault="00CA3FE0" w:rsidP="0013043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Departamento de Engenharia Biomédica, </w:t>
      </w:r>
      <w:r w:rsidR="0013043F">
        <w:rPr>
          <w:rFonts w:ascii="Times New Roman" w:hAnsi="Times New Roman" w:cs="Times New Roman"/>
        </w:rPr>
        <w:t>Universidade Anhembi Morumbi</w:t>
      </w:r>
      <w:r>
        <w:rPr>
          <w:rFonts w:ascii="Times New Roman" w:hAnsi="Times New Roman" w:cs="Times New Roman"/>
        </w:rPr>
        <w:t>, São José dos Campos, Brasil</w:t>
      </w:r>
    </w:p>
    <w:p w14:paraId="14D320BA" w14:textId="771BA075" w:rsidR="0096415A" w:rsidRDefault="0096415A" w:rsidP="00C55C58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Resumo</w:t>
      </w:r>
    </w:p>
    <w:p w14:paraId="4AE964C4" w14:textId="7D1A7ECB" w:rsidR="0096415A" w:rsidRDefault="0096415A" w:rsidP="00A841EF">
      <w:pPr>
        <w:spacing w:line="360" w:lineRule="auto"/>
        <w:jc w:val="both"/>
        <w:rPr>
          <w:rFonts w:ascii="Times New Roman" w:hAnsi="Times New Roman" w:cs="Times New Roman"/>
        </w:rPr>
      </w:pPr>
      <w:r w:rsidRPr="008273F4">
        <w:rPr>
          <w:rFonts w:ascii="Times New Roman" w:hAnsi="Times New Roman" w:cs="Times New Roman"/>
        </w:rPr>
        <w:t xml:space="preserve">O envelhecimento representa </w:t>
      </w:r>
      <w:r>
        <w:rPr>
          <w:rFonts w:ascii="Times New Roman" w:hAnsi="Times New Roman" w:cs="Times New Roman"/>
        </w:rPr>
        <w:t>um</w:t>
      </w:r>
      <w:r w:rsidRPr="008273F4">
        <w:rPr>
          <w:rFonts w:ascii="Times New Roman" w:hAnsi="Times New Roman" w:cs="Times New Roman"/>
        </w:rPr>
        <w:t xml:space="preserve"> processo natural caracterizado por inúmeras mudanças no organismo, sendo o principal</w:t>
      </w:r>
      <w:r w:rsidR="00931870">
        <w:rPr>
          <w:rFonts w:ascii="Times New Roman" w:hAnsi="Times New Roman" w:cs="Times New Roman"/>
        </w:rPr>
        <w:t xml:space="preserve"> fator</w:t>
      </w:r>
      <w:r w:rsidRPr="008273F4">
        <w:rPr>
          <w:rFonts w:ascii="Times New Roman" w:hAnsi="Times New Roman" w:cs="Times New Roman"/>
        </w:rPr>
        <w:t xml:space="preserve"> para o surgimento de diversas patologias</w:t>
      </w:r>
      <w:r>
        <w:rPr>
          <w:rFonts w:ascii="Times New Roman" w:hAnsi="Times New Roman" w:cs="Times New Roman"/>
        </w:rPr>
        <w:t xml:space="preserve">, como é o caso das doenças neurodegenerativas. </w:t>
      </w:r>
      <w:r w:rsidR="009318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fotobiomodulação</w:t>
      </w:r>
      <w:proofErr w:type="spellEnd"/>
      <w:r>
        <w:rPr>
          <w:rFonts w:ascii="Times New Roman" w:hAnsi="Times New Roman" w:cs="Times New Roman"/>
        </w:rPr>
        <w:t xml:space="preserve"> cerebral (FBMC) é uma técnica relativamente simples que pode auxiliar de maneira expressiva a manutenção e ou recuperação </w:t>
      </w:r>
      <w:r w:rsidR="00931870">
        <w:rPr>
          <w:rFonts w:ascii="Times New Roman" w:hAnsi="Times New Roman" w:cs="Times New Roman"/>
        </w:rPr>
        <w:t xml:space="preserve">de idosos acometidos por disfunções neurodegenerativas, que neste caso </w:t>
      </w:r>
      <w:r w:rsidR="008A699F">
        <w:rPr>
          <w:rFonts w:ascii="Times New Roman" w:hAnsi="Times New Roman" w:cs="Times New Roman"/>
        </w:rPr>
        <w:t>está prevista para ser aplicada via túnel</w:t>
      </w:r>
      <w:r w:rsidR="006B7A13">
        <w:rPr>
          <w:rFonts w:ascii="Times New Roman" w:hAnsi="Times New Roman" w:cs="Times New Roman"/>
        </w:rPr>
        <w:t xml:space="preserve"> térmico cerebral</w:t>
      </w:r>
      <w:r w:rsidR="00931870">
        <w:rPr>
          <w:rFonts w:ascii="Times New Roman" w:hAnsi="Times New Roman" w:cs="Times New Roman"/>
        </w:rPr>
        <w:t xml:space="preserve"> localizado na região </w:t>
      </w:r>
      <w:proofErr w:type="spellStart"/>
      <w:r w:rsidR="00931870">
        <w:rPr>
          <w:rFonts w:ascii="Times New Roman" w:hAnsi="Times New Roman" w:cs="Times New Roman"/>
        </w:rPr>
        <w:t>supraorbital</w:t>
      </w:r>
      <w:proofErr w:type="spellEnd"/>
      <w:r w:rsidR="0097557F">
        <w:rPr>
          <w:rFonts w:ascii="Times New Roman" w:hAnsi="Times New Roman" w:cs="Times New Roman"/>
        </w:rPr>
        <w:t>, com densidade de energia de 31,5 J/cm</w:t>
      </w:r>
      <w:r w:rsidR="0097557F" w:rsidRPr="0097557F">
        <w:rPr>
          <w:rFonts w:ascii="Times New Roman" w:hAnsi="Times New Roman" w:cs="Times New Roman"/>
          <w:vertAlign w:val="superscript"/>
        </w:rPr>
        <w:t>2</w:t>
      </w:r>
      <w:r w:rsidR="009755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Outra técnica </w:t>
      </w:r>
      <w:r w:rsidR="0097557F">
        <w:rPr>
          <w:rFonts w:ascii="Times New Roman" w:hAnsi="Times New Roman" w:cs="Times New Roman"/>
        </w:rPr>
        <w:t>bastante</w:t>
      </w:r>
      <w:r>
        <w:rPr>
          <w:rFonts w:ascii="Times New Roman" w:hAnsi="Times New Roman" w:cs="Times New Roman"/>
        </w:rPr>
        <w:t xml:space="preserve"> simples para equilibrar a saúde do idoso é o </w:t>
      </w:r>
      <w:proofErr w:type="spellStart"/>
      <w:r>
        <w:rPr>
          <w:rFonts w:ascii="Times New Roman" w:hAnsi="Times New Roman" w:cs="Times New Roman"/>
        </w:rPr>
        <w:t>Grounding</w:t>
      </w:r>
      <w:proofErr w:type="spellEnd"/>
      <w:r w:rsidR="006B7A13">
        <w:rPr>
          <w:rFonts w:ascii="Times New Roman" w:hAnsi="Times New Roman" w:cs="Times New Roman"/>
        </w:rPr>
        <w:t xml:space="preserve"> que prevê que o indivíduo seja colocado para caminhar com os pés descalços sobre a terra nua durante 15 minutos/dia, possibilitando eleva</w:t>
      </w:r>
      <w:r w:rsidR="00432CFB">
        <w:rPr>
          <w:rFonts w:ascii="Times New Roman" w:hAnsi="Times New Roman" w:cs="Times New Roman"/>
        </w:rPr>
        <w:t>r</w:t>
      </w:r>
      <w:r w:rsidR="006B7A13">
        <w:rPr>
          <w:rFonts w:ascii="Times New Roman" w:hAnsi="Times New Roman" w:cs="Times New Roman"/>
        </w:rPr>
        <w:t xml:space="preserve"> o potencial </w:t>
      </w:r>
      <w:r w:rsidR="00931870">
        <w:rPr>
          <w:rFonts w:ascii="Times New Roman" w:hAnsi="Times New Roman" w:cs="Times New Roman"/>
        </w:rPr>
        <w:t xml:space="preserve">elétrico </w:t>
      </w:r>
      <w:r w:rsidR="006B7A13">
        <w:rPr>
          <w:rFonts w:ascii="Times New Roman" w:hAnsi="Times New Roman" w:cs="Times New Roman"/>
        </w:rPr>
        <w:t xml:space="preserve">da membrana celular e por conseguinte </w:t>
      </w:r>
      <w:r w:rsidR="00432CFB">
        <w:rPr>
          <w:rFonts w:ascii="Times New Roman" w:hAnsi="Times New Roman" w:cs="Times New Roman"/>
        </w:rPr>
        <w:t xml:space="preserve">otimizar </w:t>
      </w:r>
      <w:r w:rsidR="00931870">
        <w:rPr>
          <w:rFonts w:ascii="Times New Roman" w:hAnsi="Times New Roman" w:cs="Times New Roman"/>
        </w:rPr>
        <w:t>su</w:t>
      </w:r>
      <w:r w:rsidR="00432CFB">
        <w:rPr>
          <w:rFonts w:ascii="Times New Roman" w:hAnsi="Times New Roman" w:cs="Times New Roman"/>
        </w:rPr>
        <w:t xml:space="preserve">a </w:t>
      </w:r>
      <w:r w:rsidR="006B7A13">
        <w:rPr>
          <w:rFonts w:ascii="Times New Roman" w:hAnsi="Times New Roman" w:cs="Times New Roman"/>
        </w:rPr>
        <w:t xml:space="preserve">troca iônica. </w:t>
      </w:r>
      <w:r>
        <w:rPr>
          <w:rFonts w:ascii="Times New Roman" w:hAnsi="Times New Roman" w:cs="Times New Roman"/>
        </w:rPr>
        <w:t xml:space="preserve">Para acompanhar </w:t>
      </w:r>
      <w:r w:rsidR="00432CFB">
        <w:rPr>
          <w:rFonts w:ascii="Times New Roman" w:hAnsi="Times New Roman" w:cs="Times New Roman"/>
        </w:rPr>
        <w:t>o</w:t>
      </w:r>
      <w:r w:rsidR="006B7A13">
        <w:rPr>
          <w:rFonts w:ascii="Times New Roman" w:hAnsi="Times New Roman" w:cs="Times New Roman"/>
        </w:rPr>
        <w:t xml:space="preserve"> efeito</w:t>
      </w:r>
      <w:r w:rsidR="00432CFB">
        <w:rPr>
          <w:rFonts w:ascii="Times New Roman" w:hAnsi="Times New Roman" w:cs="Times New Roman"/>
        </w:rPr>
        <w:t xml:space="preserve"> dessas</w:t>
      </w:r>
      <w:r w:rsidR="00EC7CF9">
        <w:rPr>
          <w:rFonts w:ascii="Times New Roman" w:hAnsi="Times New Roman" w:cs="Times New Roman"/>
        </w:rPr>
        <w:t xml:space="preserve"> duas</w:t>
      </w:r>
      <w:r w:rsidR="00432CFB">
        <w:rPr>
          <w:rFonts w:ascii="Times New Roman" w:hAnsi="Times New Roman" w:cs="Times New Roman"/>
        </w:rPr>
        <w:t xml:space="preserve"> técnicas</w:t>
      </w:r>
      <w:r w:rsidR="006B7A13">
        <w:rPr>
          <w:rFonts w:ascii="Times New Roman" w:hAnsi="Times New Roman" w:cs="Times New Roman"/>
        </w:rPr>
        <w:t xml:space="preserve"> serão realizad</w:t>
      </w:r>
      <w:r w:rsidR="00432CFB">
        <w:rPr>
          <w:rFonts w:ascii="Times New Roman" w:hAnsi="Times New Roman" w:cs="Times New Roman"/>
        </w:rPr>
        <w:t xml:space="preserve">as tomadas termográficas </w:t>
      </w:r>
      <w:r w:rsidR="00110E1B">
        <w:rPr>
          <w:rFonts w:ascii="Times New Roman" w:hAnsi="Times New Roman" w:cs="Times New Roman"/>
        </w:rPr>
        <w:t xml:space="preserve">da região </w:t>
      </w:r>
      <w:proofErr w:type="spellStart"/>
      <w:r w:rsidR="00110E1B">
        <w:rPr>
          <w:rFonts w:ascii="Times New Roman" w:hAnsi="Times New Roman" w:cs="Times New Roman"/>
        </w:rPr>
        <w:t>supraorbital</w:t>
      </w:r>
      <w:proofErr w:type="spellEnd"/>
      <w:r w:rsidR="00432CFB">
        <w:rPr>
          <w:rFonts w:ascii="Times New Roman" w:hAnsi="Times New Roman" w:cs="Times New Roman"/>
        </w:rPr>
        <w:t xml:space="preserve"> e </w:t>
      </w:r>
      <w:r w:rsidR="00110E1B">
        <w:rPr>
          <w:rFonts w:ascii="Times New Roman" w:hAnsi="Times New Roman" w:cs="Times New Roman"/>
        </w:rPr>
        <w:t xml:space="preserve">análise do </w:t>
      </w:r>
      <w:r w:rsidR="00110E1B" w:rsidRPr="008273F4">
        <w:rPr>
          <w:rFonts w:ascii="Times New Roman" w:hAnsi="Times New Roman" w:cs="Times New Roman"/>
        </w:rPr>
        <w:t>sangue vivo por microscopia de campo escuro</w:t>
      </w:r>
      <w:r w:rsidR="00110E1B">
        <w:rPr>
          <w:rFonts w:ascii="Times New Roman" w:hAnsi="Times New Roman" w:cs="Times New Roman"/>
        </w:rPr>
        <w:t>.</w:t>
      </w:r>
    </w:p>
    <w:p w14:paraId="3E6E3FFD" w14:textId="60D985E6" w:rsidR="009D6172" w:rsidRPr="009D6172" w:rsidRDefault="009D6172" w:rsidP="00A841E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D6172"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/>
          <w:bCs/>
        </w:rPr>
        <w:t xml:space="preserve"> </w:t>
      </w:r>
      <w:r w:rsidRPr="009D6172">
        <w:rPr>
          <w:rFonts w:ascii="Times New Roman" w:hAnsi="Times New Roman" w:cs="Times New Roman"/>
        </w:rPr>
        <w:t xml:space="preserve">envelhecimento, termografia, </w:t>
      </w:r>
      <w:proofErr w:type="spellStart"/>
      <w:r w:rsidRPr="009D6172">
        <w:rPr>
          <w:rFonts w:ascii="Times New Roman" w:hAnsi="Times New Roman" w:cs="Times New Roman"/>
        </w:rPr>
        <w:t>fotobiomodulação</w:t>
      </w:r>
      <w:proofErr w:type="spellEnd"/>
      <w:r w:rsidRPr="009D61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grounding</w:t>
      </w:r>
      <w:proofErr w:type="spellEnd"/>
      <w:r>
        <w:rPr>
          <w:rFonts w:ascii="Times New Roman" w:hAnsi="Times New Roman" w:cs="Times New Roman"/>
        </w:rPr>
        <w:t xml:space="preserve"> e </w:t>
      </w:r>
      <w:r w:rsidRPr="009D6172">
        <w:rPr>
          <w:rFonts w:ascii="Times New Roman" w:hAnsi="Times New Roman" w:cs="Times New Roman"/>
        </w:rPr>
        <w:t>microscopia.</w:t>
      </w:r>
    </w:p>
    <w:p w14:paraId="79DD7171" w14:textId="77777777" w:rsidR="0096415A" w:rsidRDefault="0096415A">
      <w:pPr>
        <w:rPr>
          <w:rFonts w:ascii="Times New Roman" w:hAnsi="Times New Roman" w:cs="Times New Roman"/>
          <w:b/>
          <w:bCs/>
        </w:rPr>
      </w:pPr>
    </w:p>
    <w:p w14:paraId="67FEBB91" w14:textId="029B2C4E" w:rsidR="0013043F" w:rsidRPr="0096415A" w:rsidRDefault="0096415A">
      <w:pPr>
        <w:rPr>
          <w:rFonts w:ascii="Times New Roman" w:hAnsi="Times New Roman" w:cs="Times New Roman"/>
          <w:b/>
          <w:bCs/>
        </w:rPr>
      </w:pPr>
      <w:r w:rsidRPr="0096415A">
        <w:rPr>
          <w:rFonts w:ascii="Times New Roman" w:hAnsi="Times New Roman" w:cs="Times New Roman"/>
          <w:b/>
          <w:bCs/>
        </w:rPr>
        <w:t>Introdução</w:t>
      </w:r>
    </w:p>
    <w:p w14:paraId="5D4BC30F" w14:textId="5AF0D896" w:rsidR="0013043F" w:rsidRPr="008273F4" w:rsidRDefault="0096415A" w:rsidP="008273F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273F4">
        <w:rPr>
          <w:rFonts w:ascii="Times New Roman" w:hAnsi="Times New Roman" w:cs="Times New Roman"/>
        </w:rPr>
        <w:t xml:space="preserve">egundo os dados do </w:t>
      </w:r>
      <w:r w:rsidR="00E70C39">
        <w:rPr>
          <w:rFonts w:ascii="Times New Roman" w:hAnsi="Times New Roman" w:cs="Times New Roman"/>
        </w:rPr>
        <w:t>c</w:t>
      </w:r>
      <w:r w:rsidR="008273F4">
        <w:rPr>
          <w:rFonts w:ascii="Times New Roman" w:hAnsi="Times New Roman" w:cs="Times New Roman"/>
        </w:rPr>
        <w:t xml:space="preserve">enso demográfico de 2022, o Brasil tem 10,9% de pessoas acima de 65 anos, um crescimento de 57,4% em relação ao censo demográfico de 2010 (IBGE). </w:t>
      </w:r>
      <w:r w:rsidR="005C7280" w:rsidRPr="008273F4">
        <w:rPr>
          <w:rFonts w:ascii="Times New Roman" w:hAnsi="Times New Roman" w:cs="Times New Roman"/>
        </w:rPr>
        <w:t xml:space="preserve"> </w:t>
      </w:r>
      <w:r w:rsidR="00B623AA" w:rsidRPr="008273F4">
        <w:rPr>
          <w:rFonts w:ascii="Times New Roman" w:hAnsi="Times New Roman" w:cs="Times New Roman"/>
        </w:rPr>
        <w:t xml:space="preserve">O envelhecimento representa </w:t>
      </w:r>
      <w:r>
        <w:rPr>
          <w:rFonts w:ascii="Times New Roman" w:hAnsi="Times New Roman" w:cs="Times New Roman"/>
        </w:rPr>
        <w:t>um</w:t>
      </w:r>
      <w:r w:rsidR="00B623AA" w:rsidRPr="008273F4">
        <w:rPr>
          <w:rFonts w:ascii="Times New Roman" w:hAnsi="Times New Roman" w:cs="Times New Roman"/>
        </w:rPr>
        <w:t xml:space="preserve"> processo natural caracterizado por inúmeras mudanças no organismo, sendo o fator principal para o surgimento de d</w:t>
      </w:r>
      <w:r w:rsidR="0013043F" w:rsidRPr="008273F4">
        <w:rPr>
          <w:rFonts w:ascii="Times New Roman" w:hAnsi="Times New Roman" w:cs="Times New Roman"/>
        </w:rPr>
        <w:t>iversas patologias, que progr</w:t>
      </w:r>
      <w:r w:rsidR="00E70C39">
        <w:rPr>
          <w:rFonts w:ascii="Times New Roman" w:hAnsi="Times New Roman" w:cs="Times New Roman"/>
        </w:rPr>
        <w:t>i</w:t>
      </w:r>
      <w:r w:rsidR="0013043F" w:rsidRPr="008273F4">
        <w:rPr>
          <w:rFonts w:ascii="Times New Roman" w:hAnsi="Times New Roman" w:cs="Times New Roman"/>
        </w:rPr>
        <w:t>d</w:t>
      </w:r>
      <w:r w:rsidR="00E70C39">
        <w:rPr>
          <w:rFonts w:ascii="Times New Roman" w:hAnsi="Times New Roman" w:cs="Times New Roman"/>
        </w:rPr>
        <w:t>em</w:t>
      </w:r>
      <w:r w:rsidR="0013043F" w:rsidRPr="008273F4">
        <w:rPr>
          <w:rFonts w:ascii="Times New Roman" w:hAnsi="Times New Roman" w:cs="Times New Roman"/>
        </w:rPr>
        <w:t xml:space="preserve"> com o avanço da idade, estilo de vida, aspectos psicossociais e econômicos. </w:t>
      </w:r>
      <w:r w:rsidR="00E70C39">
        <w:rPr>
          <w:rFonts w:ascii="Times New Roman" w:hAnsi="Times New Roman" w:cs="Times New Roman"/>
        </w:rPr>
        <w:t>O a</w:t>
      </w:r>
      <w:r w:rsidR="0013043F" w:rsidRPr="008273F4">
        <w:rPr>
          <w:rFonts w:ascii="Times New Roman" w:hAnsi="Times New Roman" w:cs="Times New Roman"/>
        </w:rPr>
        <w:t>umento da população de idosos requer uma maior demanda d</w:t>
      </w:r>
      <w:r w:rsidR="00E70C39">
        <w:rPr>
          <w:rFonts w:ascii="Times New Roman" w:hAnsi="Times New Roman" w:cs="Times New Roman"/>
        </w:rPr>
        <w:t>os</w:t>
      </w:r>
      <w:r w:rsidR="0013043F" w:rsidRPr="008273F4">
        <w:rPr>
          <w:rFonts w:ascii="Times New Roman" w:hAnsi="Times New Roman" w:cs="Times New Roman"/>
        </w:rPr>
        <w:t xml:space="preserve"> serviços de saúde, internações hospitalares mais frequentes</w:t>
      </w:r>
      <w:r w:rsidR="00E70C39">
        <w:rPr>
          <w:rFonts w:ascii="Times New Roman" w:hAnsi="Times New Roman" w:cs="Times New Roman"/>
        </w:rPr>
        <w:t xml:space="preserve"> e </w:t>
      </w:r>
      <w:r w:rsidR="0013043F" w:rsidRPr="008273F4">
        <w:rPr>
          <w:rFonts w:ascii="Times New Roman" w:hAnsi="Times New Roman" w:cs="Times New Roman"/>
        </w:rPr>
        <w:t>ocupação de leitos</w:t>
      </w:r>
      <w:r w:rsidR="00EA2706" w:rsidRPr="008273F4">
        <w:rPr>
          <w:rFonts w:ascii="Times New Roman" w:hAnsi="Times New Roman" w:cs="Times New Roman"/>
        </w:rPr>
        <w:t xml:space="preserve">, </w:t>
      </w:r>
      <w:r w:rsidR="00E70C39">
        <w:rPr>
          <w:rFonts w:ascii="Times New Roman" w:hAnsi="Times New Roman" w:cs="Times New Roman"/>
        </w:rPr>
        <w:t>sendo a</w:t>
      </w:r>
      <w:r w:rsidR="00EA2706" w:rsidRPr="008273F4">
        <w:rPr>
          <w:rFonts w:ascii="Times New Roman" w:hAnsi="Times New Roman" w:cs="Times New Roman"/>
        </w:rPr>
        <w:t xml:space="preserve"> maioria das doenças crônicas não transmissíveis (DCNT), o que requer medicamentos específicos, exames periódicos e cuidados contínuos. Essas DCNT geram impacto global, elevando número de mortes, incapacidades e perda da autonomia</w:t>
      </w:r>
      <w:r w:rsidR="00351541">
        <w:rPr>
          <w:rFonts w:ascii="Times New Roman" w:hAnsi="Times New Roman" w:cs="Times New Roman"/>
        </w:rPr>
        <w:t xml:space="preserve"> (</w:t>
      </w:r>
      <w:r w:rsidR="00CA3FE0">
        <w:rPr>
          <w:rFonts w:ascii="Times New Roman" w:hAnsi="Times New Roman" w:cs="Times New Roman"/>
        </w:rPr>
        <w:t xml:space="preserve">Campos, </w:t>
      </w:r>
      <w:r w:rsidR="00CA3FE0" w:rsidRPr="00CA3FE0">
        <w:rPr>
          <w:rFonts w:ascii="Times New Roman" w:hAnsi="Times New Roman" w:cs="Times New Roman"/>
          <w:i/>
          <w:iCs/>
        </w:rPr>
        <w:t>et al</w:t>
      </w:r>
      <w:r w:rsidR="00CA3FE0">
        <w:rPr>
          <w:rFonts w:ascii="Times New Roman" w:hAnsi="Times New Roman" w:cs="Times New Roman"/>
        </w:rPr>
        <w:t xml:space="preserve"> 2016 </w:t>
      </w:r>
      <w:r w:rsidR="00351541">
        <w:rPr>
          <w:rFonts w:ascii="Times New Roman" w:hAnsi="Times New Roman" w:cs="Times New Roman"/>
        </w:rPr>
        <w:t>e</w:t>
      </w:r>
      <w:r w:rsidR="00CA3FE0">
        <w:rPr>
          <w:rFonts w:ascii="Times New Roman" w:hAnsi="Times New Roman" w:cs="Times New Roman"/>
        </w:rPr>
        <w:t xml:space="preserve">. </w:t>
      </w:r>
      <w:proofErr w:type="spellStart"/>
      <w:r w:rsidR="00CA3FE0" w:rsidRPr="00351541">
        <w:rPr>
          <w:rFonts w:ascii="Times New Roman" w:hAnsi="Times New Roman" w:cs="Times New Roman"/>
        </w:rPr>
        <w:t>Dziechciaż</w:t>
      </w:r>
      <w:proofErr w:type="spellEnd"/>
      <w:r w:rsidR="00CA3FE0">
        <w:rPr>
          <w:rFonts w:ascii="Times New Roman" w:hAnsi="Times New Roman" w:cs="Times New Roman"/>
        </w:rPr>
        <w:t xml:space="preserve"> </w:t>
      </w:r>
      <w:r w:rsidR="00CA3FE0" w:rsidRPr="00351541">
        <w:rPr>
          <w:rFonts w:ascii="Times New Roman" w:hAnsi="Times New Roman" w:cs="Times New Roman"/>
        </w:rPr>
        <w:t>&amp; Filip</w:t>
      </w:r>
      <w:r w:rsidR="00CA3FE0">
        <w:rPr>
          <w:rFonts w:ascii="Times New Roman" w:hAnsi="Times New Roman" w:cs="Times New Roman"/>
        </w:rPr>
        <w:t xml:space="preserve">, </w:t>
      </w:r>
      <w:r w:rsidR="00CA3FE0" w:rsidRPr="00351541">
        <w:rPr>
          <w:rFonts w:ascii="Times New Roman" w:hAnsi="Times New Roman" w:cs="Times New Roman"/>
        </w:rPr>
        <w:t>2014</w:t>
      </w:r>
      <w:r w:rsidR="00351541">
        <w:rPr>
          <w:rFonts w:ascii="Times New Roman" w:hAnsi="Times New Roman" w:cs="Times New Roman"/>
        </w:rPr>
        <w:t>)</w:t>
      </w:r>
      <w:r w:rsidR="00E70C39">
        <w:rPr>
          <w:rFonts w:ascii="Times New Roman" w:hAnsi="Times New Roman" w:cs="Times New Roman"/>
        </w:rPr>
        <w:t>.</w:t>
      </w:r>
    </w:p>
    <w:p w14:paraId="01AFF27A" w14:textId="28475B83" w:rsidR="004C22B1" w:rsidRPr="008273F4" w:rsidRDefault="00EA2706" w:rsidP="00C602F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273F4">
        <w:rPr>
          <w:rFonts w:ascii="Times New Roman" w:hAnsi="Times New Roman" w:cs="Times New Roman"/>
        </w:rPr>
        <w:t xml:space="preserve">O corpo humano possui mecanismos fisiológicos capazes de controlar a temperatura corporal e </w:t>
      </w:r>
      <w:r w:rsidR="00C76B0E">
        <w:rPr>
          <w:rFonts w:ascii="Times New Roman" w:hAnsi="Times New Roman" w:cs="Times New Roman"/>
        </w:rPr>
        <w:t>suas oscilações</w:t>
      </w:r>
      <w:r w:rsidRPr="008273F4">
        <w:rPr>
          <w:rFonts w:ascii="Times New Roman" w:hAnsi="Times New Roman" w:cs="Times New Roman"/>
        </w:rPr>
        <w:t xml:space="preserve"> podem </w:t>
      </w:r>
      <w:r w:rsidR="00EC7CF9">
        <w:rPr>
          <w:rFonts w:ascii="Times New Roman" w:hAnsi="Times New Roman" w:cs="Times New Roman"/>
        </w:rPr>
        <w:t xml:space="preserve">auxiliar no diagnóstico de </w:t>
      </w:r>
      <w:r w:rsidRPr="008273F4">
        <w:rPr>
          <w:rFonts w:ascii="Times New Roman" w:hAnsi="Times New Roman" w:cs="Times New Roman"/>
        </w:rPr>
        <w:t>patologias</w:t>
      </w:r>
      <w:r w:rsidR="00C2235C" w:rsidRPr="008273F4">
        <w:rPr>
          <w:rFonts w:ascii="Times New Roman" w:hAnsi="Times New Roman" w:cs="Times New Roman"/>
        </w:rPr>
        <w:t xml:space="preserve">. Sabe-se que o hipotálamo, </w:t>
      </w:r>
      <w:r w:rsidR="00C2235C" w:rsidRPr="008273F4">
        <w:rPr>
          <w:rFonts w:ascii="Times New Roman" w:hAnsi="Times New Roman" w:cs="Times New Roman"/>
        </w:rPr>
        <w:lastRenderedPageBreak/>
        <w:t>estrutura localizada na base do cérebro, regula a temperatura corporal</w:t>
      </w:r>
      <w:r w:rsidR="00C76B0E">
        <w:rPr>
          <w:rFonts w:ascii="Times New Roman" w:hAnsi="Times New Roman" w:cs="Times New Roman"/>
        </w:rPr>
        <w:t xml:space="preserve"> </w:t>
      </w:r>
      <w:r w:rsidR="00C2235C" w:rsidRPr="008273F4">
        <w:rPr>
          <w:rFonts w:ascii="Times New Roman" w:hAnsi="Times New Roman" w:cs="Times New Roman"/>
        </w:rPr>
        <w:t>e serve como fonte de registro da temperatura central do organismo.</w:t>
      </w:r>
      <w:r w:rsidR="004B75B4" w:rsidRPr="008273F4">
        <w:rPr>
          <w:rFonts w:ascii="Times New Roman" w:hAnsi="Times New Roman" w:cs="Times New Roman"/>
        </w:rPr>
        <w:t xml:space="preserve"> </w:t>
      </w:r>
      <w:r w:rsidR="00C76B0E">
        <w:rPr>
          <w:rFonts w:ascii="Times New Roman" w:hAnsi="Times New Roman" w:cs="Times New Roman"/>
        </w:rPr>
        <w:t xml:space="preserve">Na região </w:t>
      </w:r>
      <w:proofErr w:type="spellStart"/>
      <w:r w:rsidR="00C76B0E">
        <w:rPr>
          <w:rFonts w:ascii="Times New Roman" w:hAnsi="Times New Roman" w:cs="Times New Roman"/>
        </w:rPr>
        <w:t>supraorbital</w:t>
      </w:r>
      <w:proofErr w:type="spellEnd"/>
      <w:r w:rsidR="00C76B0E">
        <w:rPr>
          <w:rFonts w:ascii="Times New Roman" w:hAnsi="Times New Roman" w:cs="Times New Roman"/>
        </w:rPr>
        <w:t xml:space="preserve"> </w:t>
      </w:r>
      <w:r w:rsidR="008A699F">
        <w:rPr>
          <w:rFonts w:ascii="Times New Roman" w:hAnsi="Times New Roman" w:cs="Times New Roman"/>
        </w:rPr>
        <w:t xml:space="preserve">está localizado o túnel térmico cerebral </w:t>
      </w:r>
      <w:r w:rsidR="00C76B0E">
        <w:rPr>
          <w:rFonts w:ascii="Times New Roman" w:hAnsi="Times New Roman" w:cs="Times New Roman"/>
        </w:rPr>
        <w:t xml:space="preserve">que possibilita a medição </w:t>
      </w:r>
      <w:r w:rsidR="004B75B4" w:rsidRPr="008273F4">
        <w:rPr>
          <w:rFonts w:ascii="Times New Roman" w:hAnsi="Times New Roman" w:cs="Times New Roman"/>
        </w:rPr>
        <w:t xml:space="preserve">não invasiva </w:t>
      </w:r>
      <w:r w:rsidR="00C76B0E">
        <w:rPr>
          <w:rFonts w:ascii="Times New Roman" w:hAnsi="Times New Roman" w:cs="Times New Roman"/>
        </w:rPr>
        <w:t xml:space="preserve">da temperatura, sendo essa região </w:t>
      </w:r>
      <w:r w:rsidR="00E70C39">
        <w:rPr>
          <w:rFonts w:ascii="Times New Roman" w:hAnsi="Times New Roman" w:cs="Times New Roman"/>
        </w:rPr>
        <w:t>a m</w:t>
      </w:r>
      <w:r w:rsidR="00C76B0E">
        <w:rPr>
          <w:rFonts w:ascii="Times New Roman" w:hAnsi="Times New Roman" w:cs="Times New Roman"/>
        </w:rPr>
        <w:t>ais aquecida da face</w:t>
      </w:r>
      <w:r w:rsidR="008A699F">
        <w:rPr>
          <w:rFonts w:ascii="Times New Roman" w:hAnsi="Times New Roman" w:cs="Times New Roman"/>
        </w:rPr>
        <w:t>,</w:t>
      </w:r>
      <w:r w:rsidR="00E70C39">
        <w:rPr>
          <w:rFonts w:ascii="Times New Roman" w:hAnsi="Times New Roman" w:cs="Times New Roman"/>
        </w:rPr>
        <w:t xml:space="preserve"> </w:t>
      </w:r>
      <w:r w:rsidR="004B75B4" w:rsidRPr="008273F4">
        <w:rPr>
          <w:rFonts w:ascii="Times New Roman" w:hAnsi="Times New Roman" w:cs="Times New Roman"/>
        </w:rPr>
        <w:t>expressa</w:t>
      </w:r>
      <w:r w:rsidR="00E70C39">
        <w:rPr>
          <w:rFonts w:ascii="Times New Roman" w:hAnsi="Times New Roman" w:cs="Times New Roman"/>
        </w:rPr>
        <w:t>ndo</w:t>
      </w:r>
      <w:r w:rsidR="004B75B4" w:rsidRPr="008273F4">
        <w:rPr>
          <w:rFonts w:ascii="Times New Roman" w:hAnsi="Times New Roman" w:cs="Times New Roman"/>
        </w:rPr>
        <w:t xml:space="preserve"> </w:t>
      </w:r>
      <w:r w:rsidR="008A699F">
        <w:rPr>
          <w:rFonts w:ascii="Times New Roman" w:hAnsi="Times New Roman" w:cs="Times New Roman"/>
        </w:rPr>
        <w:t xml:space="preserve">na superfície através deste túnel, uma </w:t>
      </w:r>
      <w:r w:rsidR="004B75B4" w:rsidRPr="008273F4">
        <w:rPr>
          <w:rFonts w:ascii="Times New Roman" w:hAnsi="Times New Roman" w:cs="Times New Roman"/>
        </w:rPr>
        <w:t xml:space="preserve">temperatura </w:t>
      </w:r>
      <w:r w:rsidR="00C76B0E">
        <w:rPr>
          <w:rFonts w:ascii="Times New Roman" w:hAnsi="Times New Roman" w:cs="Times New Roman"/>
        </w:rPr>
        <w:t xml:space="preserve">próxima </w:t>
      </w:r>
      <w:r w:rsidR="008A699F">
        <w:rPr>
          <w:rFonts w:ascii="Times New Roman" w:hAnsi="Times New Roman" w:cs="Times New Roman"/>
        </w:rPr>
        <w:t>àquela</w:t>
      </w:r>
      <w:r w:rsidR="00EC7CF9">
        <w:rPr>
          <w:rFonts w:ascii="Times New Roman" w:hAnsi="Times New Roman" w:cs="Times New Roman"/>
        </w:rPr>
        <w:t xml:space="preserve"> experimentada pelo</w:t>
      </w:r>
      <w:r w:rsidR="008A699F">
        <w:rPr>
          <w:rFonts w:ascii="Times New Roman" w:hAnsi="Times New Roman" w:cs="Times New Roman"/>
        </w:rPr>
        <w:t xml:space="preserve"> </w:t>
      </w:r>
      <w:r w:rsidR="00C76B0E">
        <w:rPr>
          <w:rFonts w:ascii="Times New Roman" w:hAnsi="Times New Roman" w:cs="Times New Roman"/>
        </w:rPr>
        <w:t>hipotálamo</w:t>
      </w:r>
      <w:r w:rsidR="004C22B1" w:rsidRPr="008273F4">
        <w:rPr>
          <w:rFonts w:ascii="Times New Roman" w:hAnsi="Times New Roman" w:cs="Times New Roman"/>
        </w:rPr>
        <w:t xml:space="preserve"> </w:t>
      </w:r>
      <w:r w:rsidR="00797F2D">
        <w:rPr>
          <w:rFonts w:ascii="Times New Roman" w:hAnsi="Times New Roman" w:cs="Times New Roman"/>
        </w:rPr>
        <w:t>(</w:t>
      </w:r>
      <w:proofErr w:type="spellStart"/>
      <w:r w:rsidR="0087022E" w:rsidRPr="00DE65DA">
        <w:rPr>
          <w:rFonts w:ascii="Times New Roman" w:hAnsi="Times New Roman" w:cs="Times New Roman"/>
          <w:color w:val="303030"/>
          <w:shd w:val="clear" w:color="auto" w:fill="FFFFFF"/>
          <w:lang w:val="en-US"/>
        </w:rPr>
        <w:t>Meneck</w:t>
      </w:r>
      <w:proofErr w:type="spellEnd"/>
      <w:r w:rsidR="0087022E">
        <w:rPr>
          <w:rFonts w:ascii="Times New Roman" w:hAnsi="Times New Roman" w:cs="Times New Roman"/>
          <w:color w:val="303030"/>
          <w:shd w:val="clear" w:color="auto" w:fill="FFFFFF"/>
          <w:lang w:val="en-US"/>
        </w:rPr>
        <w:t xml:space="preserve"> et al, 2023</w:t>
      </w:r>
      <w:r w:rsidR="00797F2D">
        <w:rPr>
          <w:rFonts w:ascii="Times New Roman" w:hAnsi="Times New Roman" w:cs="Times New Roman"/>
        </w:rPr>
        <w:t>)</w:t>
      </w:r>
      <w:r w:rsidR="00E70C39">
        <w:rPr>
          <w:rFonts w:ascii="Times New Roman" w:hAnsi="Times New Roman" w:cs="Times New Roman"/>
        </w:rPr>
        <w:t>.</w:t>
      </w:r>
      <w:r w:rsidR="008A699F">
        <w:rPr>
          <w:rFonts w:ascii="Times New Roman" w:hAnsi="Times New Roman" w:cs="Times New Roman"/>
        </w:rPr>
        <w:t xml:space="preserve"> </w:t>
      </w:r>
      <w:r w:rsidR="00EC7CF9">
        <w:rPr>
          <w:rFonts w:ascii="Times New Roman" w:hAnsi="Times New Roman" w:cs="Times New Roman"/>
        </w:rPr>
        <w:t>Neste trabalho está previsto a aplicação da</w:t>
      </w:r>
      <w:r w:rsidR="008A699F">
        <w:rPr>
          <w:rFonts w:ascii="Times New Roman" w:hAnsi="Times New Roman" w:cs="Times New Roman"/>
        </w:rPr>
        <w:t xml:space="preserve"> </w:t>
      </w:r>
      <w:proofErr w:type="spellStart"/>
      <w:r w:rsidR="008A699F">
        <w:rPr>
          <w:rFonts w:ascii="Times New Roman" w:hAnsi="Times New Roman" w:cs="Times New Roman"/>
        </w:rPr>
        <w:t>fotobiomodulação</w:t>
      </w:r>
      <w:proofErr w:type="spellEnd"/>
      <w:r w:rsidR="008A699F">
        <w:rPr>
          <w:rFonts w:ascii="Times New Roman" w:hAnsi="Times New Roman" w:cs="Times New Roman"/>
        </w:rPr>
        <w:t xml:space="preserve"> cerebral</w:t>
      </w:r>
      <w:r w:rsidR="0047085A">
        <w:rPr>
          <w:rFonts w:ascii="Times New Roman" w:hAnsi="Times New Roman" w:cs="Times New Roman"/>
        </w:rPr>
        <w:t>-FBMC</w:t>
      </w:r>
      <w:r w:rsidR="008A699F">
        <w:rPr>
          <w:rFonts w:ascii="Times New Roman" w:hAnsi="Times New Roman" w:cs="Times New Roman"/>
        </w:rPr>
        <w:t xml:space="preserve"> através deste mesmo túnel. </w:t>
      </w:r>
      <w:r w:rsidR="004C22B1" w:rsidRPr="008273F4">
        <w:rPr>
          <w:rFonts w:ascii="Times New Roman" w:hAnsi="Times New Roman" w:cs="Times New Roman"/>
        </w:rPr>
        <w:t>A FBMC é realizada com fontes de luz não ionizantes no espectro do vermelho e infravermelho</w:t>
      </w:r>
      <w:r w:rsidR="0047085A">
        <w:rPr>
          <w:rFonts w:ascii="Times New Roman" w:hAnsi="Times New Roman" w:cs="Times New Roman"/>
        </w:rPr>
        <w:t xml:space="preserve"> próximo</w:t>
      </w:r>
      <w:r w:rsidR="004C22B1" w:rsidRPr="008273F4">
        <w:rPr>
          <w:rFonts w:ascii="Times New Roman" w:hAnsi="Times New Roman" w:cs="Times New Roman"/>
        </w:rPr>
        <w:t xml:space="preserve">, </w:t>
      </w:r>
      <w:r w:rsidR="0047085A">
        <w:rPr>
          <w:rFonts w:ascii="Times New Roman" w:hAnsi="Times New Roman" w:cs="Times New Roman"/>
        </w:rPr>
        <w:t>com</w:t>
      </w:r>
      <w:r w:rsidR="004C22B1" w:rsidRPr="008273F4">
        <w:rPr>
          <w:rFonts w:ascii="Times New Roman" w:hAnsi="Times New Roman" w:cs="Times New Roman"/>
        </w:rPr>
        <w:t xml:space="preserve"> lasers </w:t>
      </w:r>
      <w:r w:rsidR="0047085A">
        <w:rPr>
          <w:rFonts w:ascii="Times New Roman" w:hAnsi="Times New Roman" w:cs="Times New Roman"/>
        </w:rPr>
        <w:t>ou</w:t>
      </w:r>
      <w:r w:rsidR="004C22B1" w:rsidRPr="008273F4">
        <w:rPr>
          <w:rFonts w:ascii="Times New Roman" w:hAnsi="Times New Roman" w:cs="Times New Roman"/>
        </w:rPr>
        <w:t xml:space="preserve"> diodos emissores de luz (LEDs), não invasivos, atérmicos </w:t>
      </w:r>
      <w:r w:rsidR="0047085A">
        <w:rPr>
          <w:rFonts w:ascii="Times New Roman" w:hAnsi="Times New Roman" w:cs="Times New Roman"/>
        </w:rPr>
        <w:t>estimulando</w:t>
      </w:r>
      <w:r w:rsidR="004C22B1" w:rsidRPr="008273F4">
        <w:rPr>
          <w:rFonts w:ascii="Times New Roman" w:hAnsi="Times New Roman" w:cs="Times New Roman"/>
        </w:rPr>
        <w:t xml:space="preserve"> fotorreceptores endógenos </w:t>
      </w:r>
      <w:r w:rsidR="0047085A">
        <w:rPr>
          <w:rFonts w:ascii="Times New Roman" w:hAnsi="Times New Roman" w:cs="Times New Roman"/>
        </w:rPr>
        <w:t xml:space="preserve">capazes de </w:t>
      </w:r>
      <w:r w:rsidR="004C22B1" w:rsidRPr="008273F4">
        <w:rPr>
          <w:rFonts w:ascii="Times New Roman" w:hAnsi="Times New Roman" w:cs="Times New Roman"/>
        </w:rPr>
        <w:t>provoca</w:t>
      </w:r>
      <w:r w:rsidR="0047085A">
        <w:rPr>
          <w:rFonts w:ascii="Times New Roman" w:hAnsi="Times New Roman" w:cs="Times New Roman"/>
        </w:rPr>
        <w:t>r</w:t>
      </w:r>
      <w:r w:rsidR="004C22B1" w:rsidRPr="008273F4">
        <w:rPr>
          <w:rFonts w:ascii="Times New Roman" w:hAnsi="Times New Roman" w:cs="Times New Roman"/>
        </w:rPr>
        <w:t xml:space="preserve"> efeitos </w:t>
      </w:r>
      <w:proofErr w:type="spellStart"/>
      <w:r w:rsidR="004C22B1" w:rsidRPr="008273F4">
        <w:rPr>
          <w:rFonts w:ascii="Times New Roman" w:hAnsi="Times New Roman" w:cs="Times New Roman"/>
        </w:rPr>
        <w:t>fotofísicos</w:t>
      </w:r>
      <w:proofErr w:type="spellEnd"/>
      <w:r w:rsidR="004C22B1" w:rsidRPr="008273F4">
        <w:rPr>
          <w:rFonts w:ascii="Times New Roman" w:hAnsi="Times New Roman" w:cs="Times New Roman"/>
        </w:rPr>
        <w:t xml:space="preserve"> e fotoquímicos. A FBMC </w:t>
      </w:r>
      <w:r w:rsidR="003A47E6" w:rsidRPr="008273F4">
        <w:rPr>
          <w:rFonts w:ascii="Times New Roman" w:hAnsi="Times New Roman" w:cs="Times New Roman"/>
        </w:rPr>
        <w:t xml:space="preserve">é capaz de </w:t>
      </w:r>
      <w:r w:rsidR="008A699F">
        <w:rPr>
          <w:rFonts w:ascii="Times New Roman" w:hAnsi="Times New Roman" w:cs="Times New Roman"/>
        </w:rPr>
        <w:t xml:space="preserve">induzir </w:t>
      </w:r>
      <w:r w:rsidR="003A47E6" w:rsidRPr="008273F4">
        <w:rPr>
          <w:rFonts w:ascii="Times New Roman" w:hAnsi="Times New Roman" w:cs="Times New Roman"/>
        </w:rPr>
        <w:t>resposta intracelular, podendo ativar a produção de ATP</w:t>
      </w:r>
      <w:r w:rsidR="0047085A">
        <w:rPr>
          <w:rFonts w:ascii="Times New Roman" w:hAnsi="Times New Roman" w:cs="Times New Roman"/>
        </w:rPr>
        <w:t xml:space="preserve">, </w:t>
      </w:r>
      <w:r w:rsidR="003A47E6" w:rsidRPr="008273F4">
        <w:rPr>
          <w:rFonts w:ascii="Times New Roman" w:hAnsi="Times New Roman" w:cs="Times New Roman"/>
        </w:rPr>
        <w:t>óxido nítrico</w:t>
      </w:r>
      <w:r w:rsidR="0047085A">
        <w:rPr>
          <w:rFonts w:ascii="Times New Roman" w:hAnsi="Times New Roman" w:cs="Times New Roman"/>
        </w:rPr>
        <w:t xml:space="preserve">, </w:t>
      </w:r>
      <w:proofErr w:type="spellStart"/>
      <w:r w:rsidR="003A47E6" w:rsidRPr="008273F4">
        <w:rPr>
          <w:rFonts w:ascii="Times New Roman" w:hAnsi="Times New Roman" w:cs="Times New Roman"/>
        </w:rPr>
        <w:t>EROs</w:t>
      </w:r>
      <w:proofErr w:type="spellEnd"/>
      <w:r w:rsidR="0047085A">
        <w:rPr>
          <w:rFonts w:ascii="Times New Roman" w:hAnsi="Times New Roman" w:cs="Times New Roman"/>
        </w:rPr>
        <w:t>-</w:t>
      </w:r>
      <w:r w:rsidR="003A47E6" w:rsidRPr="008273F4">
        <w:rPr>
          <w:rFonts w:ascii="Times New Roman" w:hAnsi="Times New Roman" w:cs="Times New Roman"/>
        </w:rPr>
        <w:t>espécies reativas de oxigênio, ativação da bomba sódio potássio e canais iônicos das</w:t>
      </w:r>
      <w:r w:rsidR="003A47E6">
        <w:rPr>
          <w:rFonts w:ascii="Times New Roman" w:hAnsi="Times New Roman" w:cs="Times New Roman"/>
          <w:sz w:val="32"/>
          <w:szCs w:val="32"/>
        </w:rPr>
        <w:t xml:space="preserve"> </w:t>
      </w:r>
      <w:r w:rsidR="003A47E6" w:rsidRPr="008273F4">
        <w:rPr>
          <w:rFonts w:ascii="Times New Roman" w:hAnsi="Times New Roman" w:cs="Times New Roman"/>
        </w:rPr>
        <w:t>membranas celulares.</w:t>
      </w:r>
      <w:r w:rsidR="00251DCB" w:rsidRPr="008273F4">
        <w:rPr>
          <w:rFonts w:ascii="Times New Roman" w:hAnsi="Times New Roman" w:cs="Times New Roman"/>
        </w:rPr>
        <w:t xml:space="preserve"> A ativação intracelular pode ser analisada através da análise do sangue </w:t>
      </w:r>
      <w:r w:rsidR="00251DCB" w:rsidRPr="008273F4">
        <w:rPr>
          <w:rFonts w:ascii="Times New Roman" w:hAnsi="Times New Roman" w:cs="Times New Roman"/>
          <w:i/>
          <w:iCs/>
        </w:rPr>
        <w:t xml:space="preserve">in vivo </w:t>
      </w:r>
      <w:r w:rsidR="00251DCB" w:rsidRPr="008273F4">
        <w:rPr>
          <w:rFonts w:ascii="Times New Roman" w:hAnsi="Times New Roman" w:cs="Times New Roman"/>
        </w:rPr>
        <w:t>pela microscopia do campo escuro, permitindo avaliar os efeitos da FBMC na morfologia e mobilidade celular sanguínea, sem uso de corantes, fixadores ou secagem</w:t>
      </w:r>
      <w:r w:rsidR="00751F7A">
        <w:rPr>
          <w:rFonts w:ascii="Times New Roman" w:hAnsi="Times New Roman" w:cs="Times New Roman"/>
        </w:rPr>
        <w:t xml:space="preserve"> (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Xiujuan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>,</w:t>
      </w:r>
      <w:r w:rsidR="00751F7A">
        <w:rPr>
          <w:rFonts w:ascii="Times New Roman" w:hAnsi="Times New Roman" w:cs="Times New Roman"/>
          <w:kern w:val="0"/>
        </w:rPr>
        <w:t xml:space="preserve"> et al, 2023)</w:t>
      </w:r>
      <w:r w:rsidR="00F74E39">
        <w:rPr>
          <w:rFonts w:ascii="Times New Roman" w:hAnsi="Times New Roman" w:cs="Times New Roman"/>
          <w:kern w:val="0"/>
        </w:rPr>
        <w:t>.</w:t>
      </w:r>
      <w:r w:rsidR="00C602FF">
        <w:rPr>
          <w:rFonts w:ascii="Times New Roman" w:hAnsi="Times New Roman" w:cs="Times New Roman"/>
        </w:rPr>
        <w:t xml:space="preserve"> </w:t>
      </w:r>
      <w:r w:rsidR="00C76B0E">
        <w:rPr>
          <w:rFonts w:ascii="Times New Roman" w:hAnsi="Times New Roman" w:cs="Times New Roman"/>
        </w:rPr>
        <w:t>Uma outra técnica</w:t>
      </w:r>
      <w:r w:rsidR="00563945">
        <w:rPr>
          <w:rFonts w:ascii="Times New Roman" w:hAnsi="Times New Roman" w:cs="Times New Roman"/>
        </w:rPr>
        <w:t xml:space="preserve"> que vem sendo usada </w:t>
      </w:r>
      <w:r w:rsidR="00E70C39">
        <w:rPr>
          <w:rFonts w:ascii="Times New Roman" w:hAnsi="Times New Roman" w:cs="Times New Roman"/>
        </w:rPr>
        <w:t>para promoção de saúde e</w:t>
      </w:r>
      <w:r w:rsidR="00563945">
        <w:rPr>
          <w:rFonts w:ascii="Times New Roman" w:hAnsi="Times New Roman" w:cs="Times New Roman"/>
        </w:rPr>
        <w:t xml:space="preserve"> prevenção de doenças é o </w:t>
      </w:r>
      <w:proofErr w:type="spellStart"/>
      <w:r w:rsidR="00E70C39">
        <w:rPr>
          <w:rFonts w:ascii="Times New Roman" w:hAnsi="Times New Roman" w:cs="Times New Roman"/>
          <w:i/>
          <w:iCs/>
        </w:rPr>
        <w:t>G</w:t>
      </w:r>
      <w:r w:rsidR="00563945" w:rsidRPr="00E70C39">
        <w:rPr>
          <w:rFonts w:ascii="Times New Roman" w:hAnsi="Times New Roman" w:cs="Times New Roman"/>
          <w:i/>
          <w:iCs/>
        </w:rPr>
        <w:t>rounding</w:t>
      </w:r>
      <w:proofErr w:type="spellEnd"/>
      <w:r w:rsidR="00563945">
        <w:rPr>
          <w:rFonts w:ascii="Times New Roman" w:hAnsi="Times New Roman" w:cs="Times New Roman"/>
        </w:rPr>
        <w:t xml:space="preserve">, que consiste </w:t>
      </w:r>
      <w:r w:rsidR="00E70C39">
        <w:rPr>
          <w:rFonts w:ascii="Times New Roman" w:hAnsi="Times New Roman" w:cs="Times New Roman"/>
        </w:rPr>
        <w:t>em caminhar descalço</w:t>
      </w:r>
      <w:r w:rsidR="005C7280" w:rsidRPr="008273F4">
        <w:rPr>
          <w:rFonts w:ascii="Times New Roman" w:hAnsi="Times New Roman" w:cs="Times New Roman"/>
        </w:rPr>
        <w:t xml:space="preserve"> em contato direto com</w:t>
      </w:r>
      <w:r w:rsidR="00563945">
        <w:rPr>
          <w:rFonts w:ascii="Times New Roman" w:hAnsi="Times New Roman" w:cs="Times New Roman"/>
        </w:rPr>
        <w:t xml:space="preserve"> </w:t>
      </w:r>
      <w:r w:rsidR="00230D53">
        <w:rPr>
          <w:rFonts w:ascii="Times New Roman" w:hAnsi="Times New Roman" w:cs="Times New Roman"/>
        </w:rPr>
        <w:t xml:space="preserve">a terra, </w:t>
      </w:r>
      <w:r w:rsidR="005C7280" w:rsidRPr="008273F4">
        <w:rPr>
          <w:rFonts w:ascii="Times New Roman" w:hAnsi="Times New Roman" w:cs="Times New Roman"/>
        </w:rPr>
        <w:t>proporcionando benefícios fisiológicos</w:t>
      </w:r>
      <w:r w:rsidR="00E70C39">
        <w:rPr>
          <w:rFonts w:ascii="Times New Roman" w:hAnsi="Times New Roman" w:cs="Times New Roman"/>
        </w:rPr>
        <w:t xml:space="preserve"> </w:t>
      </w:r>
      <w:r w:rsidR="00797F2D">
        <w:rPr>
          <w:rFonts w:ascii="Times New Roman" w:hAnsi="Times New Roman" w:cs="Times New Roman"/>
        </w:rPr>
        <w:t>(</w:t>
      </w:r>
      <w:proofErr w:type="spellStart"/>
      <w:r w:rsidR="00751F7A" w:rsidRPr="00797F2D">
        <w:rPr>
          <w:rFonts w:ascii="Times New Roman" w:hAnsi="Times New Roman" w:cs="Times New Roman"/>
        </w:rPr>
        <w:t>Menigoz</w:t>
      </w:r>
      <w:proofErr w:type="spellEnd"/>
      <w:r w:rsidR="00751F7A">
        <w:rPr>
          <w:rFonts w:ascii="Times New Roman" w:hAnsi="Times New Roman" w:cs="Times New Roman"/>
        </w:rPr>
        <w:t xml:space="preserve"> et al, 2020</w:t>
      </w:r>
      <w:r w:rsidR="00797F2D">
        <w:rPr>
          <w:rFonts w:ascii="Times New Roman" w:hAnsi="Times New Roman" w:cs="Times New Roman"/>
        </w:rPr>
        <w:t>)</w:t>
      </w:r>
      <w:r w:rsidR="00E70C39">
        <w:rPr>
          <w:rFonts w:ascii="Times New Roman" w:hAnsi="Times New Roman" w:cs="Times New Roman"/>
        </w:rPr>
        <w:t>.</w:t>
      </w:r>
    </w:p>
    <w:p w14:paraId="299D3494" w14:textId="1BFC585A" w:rsidR="005C7280" w:rsidRPr="008273F4" w:rsidRDefault="005C7280" w:rsidP="00E70C3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273F4">
        <w:rPr>
          <w:rFonts w:ascii="Times New Roman" w:hAnsi="Times New Roman" w:cs="Times New Roman"/>
        </w:rPr>
        <w:t xml:space="preserve">O objetivo do presente trabalho será investigar o efeito da FBMC e da técnica do </w:t>
      </w:r>
      <w:proofErr w:type="spellStart"/>
      <w:r w:rsidR="00E70C39" w:rsidRPr="00E70C39">
        <w:rPr>
          <w:rFonts w:ascii="Times New Roman" w:hAnsi="Times New Roman" w:cs="Times New Roman"/>
          <w:i/>
          <w:iCs/>
        </w:rPr>
        <w:t>G</w:t>
      </w:r>
      <w:r w:rsidRPr="00E70C39">
        <w:rPr>
          <w:rFonts w:ascii="Times New Roman" w:hAnsi="Times New Roman" w:cs="Times New Roman"/>
          <w:i/>
          <w:iCs/>
        </w:rPr>
        <w:t>rounding</w:t>
      </w:r>
      <w:proofErr w:type="spellEnd"/>
      <w:r w:rsidRPr="008273F4">
        <w:rPr>
          <w:rFonts w:ascii="Times New Roman" w:hAnsi="Times New Roman" w:cs="Times New Roman"/>
        </w:rPr>
        <w:t xml:space="preserve"> </w:t>
      </w:r>
      <w:r w:rsidR="00432CFB">
        <w:rPr>
          <w:rFonts w:ascii="Times New Roman" w:hAnsi="Times New Roman" w:cs="Times New Roman"/>
        </w:rPr>
        <w:t>em idosos</w:t>
      </w:r>
      <w:r w:rsidRPr="008273F4">
        <w:rPr>
          <w:rFonts w:ascii="Times New Roman" w:hAnsi="Times New Roman" w:cs="Times New Roman"/>
        </w:rPr>
        <w:t xml:space="preserve">, analisado através do comportamento celular sanguíneo </w:t>
      </w:r>
      <w:r w:rsidR="00432CFB">
        <w:rPr>
          <w:rFonts w:ascii="Times New Roman" w:hAnsi="Times New Roman" w:cs="Times New Roman"/>
        </w:rPr>
        <w:t>d</w:t>
      </w:r>
      <w:r w:rsidRPr="008273F4">
        <w:rPr>
          <w:rFonts w:ascii="Times New Roman" w:hAnsi="Times New Roman" w:cs="Times New Roman"/>
        </w:rPr>
        <w:t>o sangue vivo por microscopia de campo escuro</w:t>
      </w:r>
      <w:r w:rsidR="00432CFB">
        <w:rPr>
          <w:rFonts w:ascii="Times New Roman" w:hAnsi="Times New Roman" w:cs="Times New Roman"/>
        </w:rPr>
        <w:t xml:space="preserve"> e termografia da região </w:t>
      </w:r>
      <w:proofErr w:type="spellStart"/>
      <w:r w:rsidR="00432CFB">
        <w:rPr>
          <w:rFonts w:ascii="Times New Roman" w:hAnsi="Times New Roman" w:cs="Times New Roman"/>
        </w:rPr>
        <w:t>supraorbital</w:t>
      </w:r>
      <w:proofErr w:type="spellEnd"/>
      <w:r w:rsidR="00432CFB">
        <w:rPr>
          <w:rFonts w:ascii="Times New Roman" w:hAnsi="Times New Roman" w:cs="Times New Roman"/>
        </w:rPr>
        <w:t>.</w:t>
      </w:r>
    </w:p>
    <w:p w14:paraId="319004F2" w14:textId="77777777" w:rsidR="00A841EF" w:rsidRDefault="00A841EF" w:rsidP="005C728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58E610A" w14:textId="23E2096B" w:rsidR="008273F4" w:rsidRPr="008273F4" w:rsidRDefault="005C7280" w:rsidP="005C7280">
      <w:pPr>
        <w:spacing w:line="360" w:lineRule="auto"/>
        <w:rPr>
          <w:rFonts w:ascii="Times New Roman" w:hAnsi="Times New Roman" w:cs="Times New Roman"/>
          <w:b/>
          <w:bCs/>
        </w:rPr>
      </w:pPr>
      <w:r w:rsidRPr="009E38EE">
        <w:rPr>
          <w:rFonts w:ascii="Times New Roman" w:hAnsi="Times New Roman" w:cs="Times New Roman"/>
          <w:b/>
          <w:bCs/>
        </w:rPr>
        <w:t xml:space="preserve">Métodos: </w:t>
      </w:r>
    </w:p>
    <w:p w14:paraId="098FDCD8" w14:textId="209118A3" w:rsidR="005C7280" w:rsidRDefault="005C7280" w:rsidP="00F01DE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estudo será submetido ao Comitê de Ética em Pesquisa (CEP) da Universidade Anhembi Morumbi, e seu início depende desta aprovação. O estudo será prospectivo, randomizado e farão parte do estudo 100 voluntários de ambos os sexos, entre </w:t>
      </w:r>
      <w:r w:rsidR="00F01DE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 a </w:t>
      </w:r>
      <w:r w:rsidR="008273F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 anos</w:t>
      </w:r>
      <w:r w:rsidR="008273F4">
        <w:rPr>
          <w:rFonts w:ascii="Times New Roman" w:hAnsi="Times New Roman" w:cs="Times New Roman"/>
        </w:rPr>
        <w:t>, sendo idosos saudáveis</w:t>
      </w:r>
      <w:r>
        <w:rPr>
          <w:rFonts w:ascii="Times New Roman" w:hAnsi="Times New Roman" w:cs="Times New Roman"/>
        </w:rPr>
        <w:t xml:space="preserve">, recrutados em instituições. Serão divididos em </w:t>
      </w:r>
      <w:r w:rsidR="008273F4">
        <w:rPr>
          <w:rFonts w:ascii="Times New Roman" w:hAnsi="Times New Roman" w:cs="Times New Roman"/>
        </w:rPr>
        <w:t>três</w:t>
      </w:r>
      <w:r>
        <w:rPr>
          <w:rFonts w:ascii="Times New Roman" w:hAnsi="Times New Roman" w:cs="Times New Roman"/>
        </w:rPr>
        <w:t xml:space="preserve"> grupos, </w:t>
      </w:r>
      <w:proofErr w:type="spellStart"/>
      <w:r>
        <w:rPr>
          <w:rFonts w:ascii="Times New Roman" w:hAnsi="Times New Roman" w:cs="Times New Roman"/>
        </w:rPr>
        <w:t>sham</w:t>
      </w:r>
      <w:proofErr w:type="spellEnd"/>
      <w:r w:rsidR="008273F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irradiado</w:t>
      </w:r>
      <w:r w:rsidR="008273F4">
        <w:rPr>
          <w:rFonts w:ascii="Times New Roman" w:hAnsi="Times New Roman" w:cs="Times New Roman"/>
        </w:rPr>
        <w:t xml:space="preserve">s e </w:t>
      </w:r>
      <w:proofErr w:type="spellStart"/>
      <w:r w:rsidR="00E70C39" w:rsidRPr="00E70C39">
        <w:rPr>
          <w:rFonts w:ascii="Times New Roman" w:hAnsi="Times New Roman" w:cs="Times New Roman"/>
          <w:i/>
          <w:iCs/>
        </w:rPr>
        <w:t>G</w:t>
      </w:r>
      <w:r w:rsidR="008273F4" w:rsidRPr="00E70C39">
        <w:rPr>
          <w:rFonts w:ascii="Times New Roman" w:hAnsi="Times New Roman" w:cs="Times New Roman"/>
          <w:i/>
          <w:iCs/>
        </w:rPr>
        <w:t>rounding</w:t>
      </w:r>
      <w:proofErr w:type="spellEnd"/>
      <w:r w:rsidR="008273F4" w:rsidRPr="00E70C39">
        <w:rPr>
          <w:rFonts w:ascii="Times New Roman" w:hAnsi="Times New Roman" w:cs="Times New Roman"/>
          <w:i/>
          <w:iCs/>
        </w:rPr>
        <w:t>.</w:t>
      </w:r>
    </w:p>
    <w:p w14:paraId="077110CE" w14:textId="36994C14" w:rsidR="00F01DE1" w:rsidRDefault="004926F5" w:rsidP="00E70C3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Para a aplicação da FBMC f</w:t>
      </w:r>
      <w:r w:rsidRPr="00D96C95">
        <w:rPr>
          <w:rFonts w:ascii="Times New Roman" w:hAnsi="Times New Roman" w:cs="Times New Roman"/>
        </w:rPr>
        <w:t xml:space="preserve">oi desenvolvido um dispositivo óptico utilizando um LED operando na região do infravermelho próximo </w:t>
      </w:r>
      <w:r>
        <w:rPr>
          <w:rFonts w:ascii="Times New Roman" w:hAnsi="Times New Roman" w:cs="Times New Roman"/>
        </w:rPr>
        <w:t>via</w:t>
      </w:r>
      <w:r w:rsidRPr="00D96C95">
        <w:rPr>
          <w:rFonts w:ascii="Times New Roman" w:hAnsi="Times New Roman" w:cs="Times New Roman"/>
        </w:rPr>
        <w:t xml:space="preserve"> TSO. O LED </w:t>
      </w:r>
      <w:r>
        <w:rPr>
          <w:rFonts w:ascii="Times New Roman" w:hAnsi="Times New Roman" w:cs="Times New Roman"/>
        </w:rPr>
        <w:t>utilizado tem</w:t>
      </w:r>
      <w:r w:rsidRPr="00D96C95">
        <w:rPr>
          <w:rFonts w:ascii="Times New Roman" w:hAnsi="Times New Roman" w:cs="Times New Roman"/>
        </w:rPr>
        <w:t xml:space="preserve"> potência óptica de 10 mW, comprimento de onda de 940 </w:t>
      </w:r>
      <w:proofErr w:type="spellStart"/>
      <w:r w:rsidRPr="00D96C95">
        <w:rPr>
          <w:rFonts w:ascii="Times New Roman" w:hAnsi="Times New Roman" w:cs="Times New Roman"/>
        </w:rPr>
        <w:t>nm</w:t>
      </w:r>
      <w:proofErr w:type="spellEnd"/>
      <w:r w:rsidRPr="00D96C95">
        <w:rPr>
          <w:rFonts w:ascii="Times New Roman" w:hAnsi="Times New Roman" w:cs="Times New Roman"/>
        </w:rPr>
        <w:t>, diâmetro de 5,0 mm</w:t>
      </w:r>
      <w:r>
        <w:rPr>
          <w:rFonts w:ascii="Times New Roman" w:hAnsi="Times New Roman" w:cs="Times New Roman"/>
        </w:rPr>
        <w:t>, irradiando uma área</w:t>
      </w:r>
      <w:r w:rsidRPr="00D96C95">
        <w:rPr>
          <w:rFonts w:ascii="Times New Roman" w:hAnsi="Times New Roman" w:cs="Times New Roman"/>
        </w:rPr>
        <w:t xml:space="preserve"> de 0,19 cm</w:t>
      </w:r>
      <w:r w:rsidRPr="00D96C95">
        <w:rPr>
          <w:rFonts w:ascii="Times New Roman" w:hAnsi="Times New Roman" w:cs="Times New Roman"/>
          <w:vertAlign w:val="superscript"/>
        </w:rPr>
        <w:t>2</w:t>
      </w:r>
      <w:r w:rsidRPr="00D96C95">
        <w:rPr>
          <w:rFonts w:ascii="Times New Roman" w:hAnsi="Times New Roman" w:cs="Times New Roman"/>
        </w:rPr>
        <w:t>, resultando em uma densidade de potência de 52,6 mW/cm</w:t>
      </w:r>
      <w:r w:rsidRPr="00D96C95">
        <w:rPr>
          <w:rFonts w:ascii="Times New Roman" w:hAnsi="Times New Roman" w:cs="Times New Roman"/>
          <w:vertAlign w:val="superscript"/>
        </w:rPr>
        <w:t>2</w:t>
      </w:r>
      <w:r w:rsidRPr="00D96C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Considerando que a região do TSO será irradiada durante</w:t>
      </w:r>
      <w:r w:rsidRPr="00D96C95">
        <w:rPr>
          <w:rFonts w:ascii="Times New Roman" w:hAnsi="Times New Roman" w:cs="Times New Roman"/>
        </w:rPr>
        <w:t xml:space="preserve"> 600 s,</w:t>
      </w:r>
      <w:r>
        <w:rPr>
          <w:rFonts w:ascii="Times New Roman" w:hAnsi="Times New Roman" w:cs="Times New Roman"/>
        </w:rPr>
        <w:t xml:space="preserve"> </w:t>
      </w:r>
      <w:r w:rsidRPr="00D96C95">
        <w:rPr>
          <w:rFonts w:ascii="Times New Roman" w:hAnsi="Times New Roman" w:cs="Times New Roman"/>
        </w:rPr>
        <w:t>a densidade de energia</w:t>
      </w:r>
      <w:r>
        <w:rPr>
          <w:rFonts w:ascii="Times New Roman" w:hAnsi="Times New Roman" w:cs="Times New Roman"/>
        </w:rPr>
        <w:t xml:space="preserve"> aplicada será</w:t>
      </w:r>
      <w:r w:rsidRPr="00D96C95">
        <w:rPr>
          <w:rFonts w:ascii="Times New Roman" w:hAnsi="Times New Roman" w:cs="Times New Roman"/>
        </w:rPr>
        <w:t xml:space="preserve"> de 31,5 J/cm</w:t>
      </w:r>
      <w:r w:rsidRPr="00D96C95">
        <w:rPr>
          <w:rFonts w:ascii="Times New Roman" w:hAnsi="Times New Roman" w:cs="Times New Roman"/>
          <w:vertAlign w:val="superscript"/>
        </w:rPr>
        <w:t>2</w:t>
      </w:r>
      <w:r w:rsidRPr="00D96C95">
        <w:rPr>
          <w:rFonts w:ascii="Times New Roman" w:hAnsi="Times New Roman" w:cs="Times New Roman"/>
        </w:rPr>
        <w:t xml:space="preserve">. </w:t>
      </w:r>
      <w:r w:rsidR="005C7280">
        <w:rPr>
          <w:rFonts w:ascii="Times New Roman" w:hAnsi="Times New Roman" w:cs="Times New Roman"/>
        </w:rPr>
        <w:t xml:space="preserve">Os voluntários serão submetidos </w:t>
      </w:r>
      <w:r w:rsidR="00230D53">
        <w:rPr>
          <w:rFonts w:ascii="Times New Roman" w:hAnsi="Times New Roman" w:cs="Times New Roman"/>
        </w:rPr>
        <w:t>a</w:t>
      </w:r>
      <w:r w:rsidR="005C7280">
        <w:rPr>
          <w:rFonts w:ascii="Times New Roman" w:hAnsi="Times New Roman" w:cs="Times New Roman"/>
        </w:rPr>
        <w:t xml:space="preserve"> sessões de 1</w:t>
      </w:r>
      <w:r w:rsidR="008A699F">
        <w:rPr>
          <w:rFonts w:ascii="Times New Roman" w:hAnsi="Times New Roman" w:cs="Times New Roman"/>
        </w:rPr>
        <w:t>5</w:t>
      </w:r>
      <w:r w:rsidR="005C7280">
        <w:rPr>
          <w:rFonts w:ascii="Times New Roman" w:hAnsi="Times New Roman" w:cs="Times New Roman"/>
        </w:rPr>
        <w:t xml:space="preserve"> minutos de FBM</w:t>
      </w:r>
      <w:r w:rsidR="008273F4">
        <w:rPr>
          <w:rFonts w:ascii="Times New Roman" w:hAnsi="Times New Roman" w:cs="Times New Roman"/>
        </w:rPr>
        <w:t>C</w:t>
      </w:r>
      <w:r w:rsidR="005C7280">
        <w:rPr>
          <w:rFonts w:ascii="Times New Roman" w:hAnsi="Times New Roman" w:cs="Times New Roman"/>
        </w:rPr>
        <w:t>, 3 vezes por semana durante 90 dias</w:t>
      </w:r>
      <w:r w:rsidR="008A699F">
        <w:rPr>
          <w:rFonts w:ascii="Times New Roman" w:hAnsi="Times New Roman" w:cs="Times New Roman"/>
        </w:rPr>
        <w:t xml:space="preserve">, sendo que a aplicação da luz será realizada via túnel térmico cerebral, localizado na região </w:t>
      </w:r>
      <w:proofErr w:type="spellStart"/>
      <w:r w:rsidR="008A699F">
        <w:rPr>
          <w:rFonts w:ascii="Times New Roman" w:hAnsi="Times New Roman" w:cs="Times New Roman"/>
        </w:rPr>
        <w:t>supraorbital</w:t>
      </w:r>
      <w:proofErr w:type="spellEnd"/>
      <w:r w:rsidR="005C7280">
        <w:rPr>
          <w:rFonts w:ascii="Times New Roman" w:hAnsi="Times New Roman" w:cs="Times New Roman"/>
        </w:rPr>
        <w:t xml:space="preserve">. As técnicas adotadas para análise serão a termografia da face na região supra orbital, e para tal o </w:t>
      </w:r>
      <w:r w:rsidR="005C7280">
        <w:rPr>
          <w:rFonts w:ascii="Times New Roman" w:hAnsi="Times New Roman" w:cs="Times New Roman"/>
        </w:rPr>
        <w:lastRenderedPageBreak/>
        <w:t>voluntário será aclimatado durante 15 minutos em ambiente controlado com temperatura ambiente de 23°C e umidade relativa do ar entre 50 e 60%. A captura das imagens será realizada por uma câmera termográfica FLIR</w:t>
      </w:r>
      <w:r w:rsidR="005C7280" w:rsidRPr="003F0479">
        <w:rPr>
          <w:rFonts w:ascii="Times New Roman" w:hAnsi="Times New Roman" w:cs="Times New Roman"/>
        </w:rPr>
        <w:t>® T650SC</w:t>
      </w:r>
      <w:r w:rsidR="005C7280">
        <w:rPr>
          <w:rFonts w:ascii="Times New Roman" w:hAnsi="Times New Roman" w:cs="Times New Roman"/>
        </w:rPr>
        <w:t>, com emissividade de 0,95</w:t>
      </w:r>
      <w:r w:rsidR="008273F4">
        <w:rPr>
          <w:rFonts w:ascii="Times New Roman" w:hAnsi="Times New Roman" w:cs="Times New Roman"/>
        </w:rPr>
        <w:t>, com uso de óculos</w:t>
      </w:r>
      <w:r w:rsidR="005C7280">
        <w:rPr>
          <w:rFonts w:ascii="Times New Roman" w:hAnsi="Times New Roman" w:cs="Times New Roman"/>
        </w:rPr>
        <w:t xml:space="preserve">. </w:t>
      </w:r>
      <w:r w:rsidR="008273F4">
        <w:rPr>
          <w:rFonts w:ascii="Times New Roman" w:hAnsi="Times New Roman" w:cs="Times New Roman"/>
        </w:rPr>
        <w:t>Após</w:t>
      </w:r>
      <w:r w:rsidR="008273F4">
        <w:rPr>
          <w:rFonts w:ascii="Arial" w:hAnsi="Arial" w:cs="Arial"/>
        </w:rPr>
        <w:t xml:space="preserve"> </w:t>
      </w:r>
      <w:r w:rsidR="008273F4">
        <w:rPr>
          <w:rFonts w:ascii="Times New Roman" w:hAnsi="Times New Roman" w:cs="Times New Roman"/>
        </w:rPr>
        <w:t>obtenção dos termogramas serão determinadas as regiões de interesse (</w:t>
      </w:r>
      <w:proofErr w:type="spellStart"/>
      <w:r w:rsidR="008273F4">
        <w:rPr>
          <w:rFonts w:ascii="Times New Roman" w:hAnsi="Times New Roman" w:cs="Times New Roman"/>
        </w:rPr>
        <w:t>ROIs</w:t>
      </w:r>
      <w:proofErr w:type="spellEnd"/>
      <w:r w:rsidR="008273F4">
        <w:rPr>
          <w:rFonts w:ascii="Times New Roman" w:hAnsi="Times New Roman" w:cs="Times New Roman"/>
        </w:rPr>
        <w:t xml:space="preserve">) e realizado o cálculo do delta de temperatura </w:t>
      </w:r>
      <w:r w:rsidR="008273F4" w:rsidRPr="0013602F">
        <w:rPr>
          <w:rFonts w:ascii="Times New Roman" w:hAnsi="Times New Roman" w:cs="Times New Roman"/>
        </w:rPr>
        <w:t>(</w:t>
      </w:r>
      <w:proofErr w:type="spellStart"/>
      <w:r w:rsidR="008273F4" w:rsidRPr="0013602F">
        <w:rPr>
          <w:rFonts w:ascii="Times New Roman" w:hAnsi="Times New Roman" w:cs="Times New Roman"/>
        </w:rPr>
        <w:t>ΔTsk</w:t>
      </w:r>
      <w:proofErr w:type="spellEnd"/>
      <w:r w:rsidR="008273F4" w:rsidRPr="0013602F">
        <w:rPr>
          <w:rFonts w:ascii="Times New Roman" w:hAnsi="Times New Roman" w:cs="Times New Roman"/>
        </w:rPr>
        <w:t>)</w:t>
      </w:r>
      <w:r w:rsidR="008273F4">
        <w:rPr>
          <w:rFonts w:ascii="Times New Roman" w:hAnsi="Times New Roman" w:cs="Times New Roman"/>
        </w:rPr>
        <w:t xml:space="preserve"> nos softwares </w:t>
      </w:r>
      <w:proofErr w:type="spellStart"/>
      <w:r w:rsidR="008273F4">
        <w:rPr>
          <w:rFonts w:ascii="Times New Roman" w:hAnsi="Times New Roman" w:cs="Times New Roman"/>
        </w:rPr>
        <w:t>Flir</w:t>
      </w:r>
      <w:proofErr w:type="spellEnd"/>
      <w:r w:rsidR="008273F4">
        <w:rPr>
          <w:rFonts w:ascii="Times New Roman" w:hAnsi="Times New Roman" w:cs="Times New Roman"/>
        </w:rPr>
        <w:t xml:space="preserve"> Tool +</w:t>
      </w:r>
      <w:r w:rsidR="008273F4">
        <w:rPr>
          <w:rFonts w:ascii="Arial" w:hAnsi="Arial" w:cs="Arial"/>
        </w:rPr>
        <w:t>®</w:t>
      </w:r>
      <w:r w:rsidR="008273F4">
        <w:rPr>
          <w:rFonts w:ascii="Times New Roman" w:hAnsi="Times New Roman" w:cs="Times New Roman"/>
        </w:rPr>
        <w:t xml:space="preserve"> e </w:t>
      </w:r>
      <w:proofErr w:type="spellStart"/>
      <w:r w:rsidR="008273F4">
        <w:rPr>
          <w:rFonts w:ascii="Times New Roman" w:hAnsi="Times New Roman" w:cs="Times New Roman"/>
        </w:rPr>
        <w:t>Flir</w:t>
      </w:r>
      <w:proofErr w:type="spellEnd"/>
      <w:r w:rsidR="008273F4">
        <w:rPr>
          <w:rFonts w:ascii="Times New Roman" w:hAnsi="Times New Roman" w:cs="Times New Roman"/>
        </w:rPr>
        <w:t xml:space="preserve"> </w:t>
      </w:r>
      <w:proofErr w:type="spellStart"/>
      <w:r w:rsidR="008273F4">
        <w:rPr>
          <w:rFonts w:ascii="Times New Roman" w:hAnsi="Times New Roman" w:cs="Times New Roman"/>
        </w:rPr>
        <w:t>Thermal</w:t>
      </w:r>
      <w:proofErr w:type="spellEnd"/>
      <w:r w:rsidR="008273F4">
        <w:rPr>
          <w:rFonts w:ascii="Times New Roman" w:hAnsi="Times New Roman" w:cs="Times New Roman"/>
        </w:rPr>
        <w:t xml:space="preserve"> Studio</w:t>
      </w:r>
      <w:r w:rsidR="008273F4">
        <w:rPr>
          <w:rFonts w:ascii="Arial" w:hAnsi="Arial" w:cs="Arial"/>
        </w:rPr>
        <w:t>®</w:t>
      </w:r>
      <w:r w:rsidR="008273F4">
        <w:rPr>
          <w:rFonts w:ascii="Times New Roman" w:hAnsi="Times New Roman" w:cs="Times New Roman"/>
        </w:rPr>
        <w:t xml:space="preserve">. </w:t>
      </w:r>
      <w:r w:rsidR="00F74E39">
        <w:rPr>
          <w:rFonts w:ascii="Times New Roman" w:hAnsi="Times New Roman" w:cs="Times New Roman"/>
        </w:rPr>
        <w:t>Na</w:t>
      </w:r>
      <w:r w:rsidR="00563945">
        <w:rPr>
          <w:rFonts w:ascii="Times New Roman" w:hAnsi="Times New Roman" w:cs="Times New Roman"/>
        </w:rPr>
        <w:t xml:space="preserve"> técnica </w:t>
      </w:r>
      <w:proofErr w:type="spellStart"/>
      <w:r w:rsidR="00563945">
        <w:rPr>
          <w:rFonts w:ascii="Times New Roman" w:hAnsi="Times New Roman" w:cs="Times New Roman"/>
        </w:rPr>
        <w:t>grounding</w:t>
      </w:r>
      <w:proofErr w:type="spellEnd"/>
      <w:r w:rsidR="00563945">
        <w:rPr>
          <w:rFonts w:ascii="Times New Roman" w:hAnsi="Times New Roman" w:cs="Times New Roman"/>
        </w:rPr>
        <w:t xml:space="preserve"> os voluntários </w:t>
      </w:r>
      <w:r w:rsidR="00F74E39">
        <w:rPr>
          <w:rFonts w:ascii="Times New Roman" w:hAnsi="Times New Roman" w:cs="Times New Roman"/>
        </w:rPr>
        <w:t>permanecerão com os pés descalços sobre uma superfície plana</w:t>
      </w:r>
      <w:r w:rsidR="00563945">
        <w:rPr>
          <w:rFonts w:ascii="Times New Roman" w:hAnsi="Times New Roman" w:cs="Times New Roman"/>
        </w:rPr>
        <w:t xml:space="preserve"> gramada</w:t>
      </w:r>
      <w:r w:rsidR="00F74E39">
        <w:rPr>
          <w:rFonts w:ascii="Times New Roman" w:hAnsi="Times New Roman" w:cs="Times New Roman"/>
        </w:rPr>
        <w:t xml:space="preserve">, preferencialmente caminhando, durante 15 minutos, 3 vezes </w:t>
      </w:r>
      <w:r w:rsidR="00E70C39">
        <w:rPr>
          <w:rFonts w:ascii="Times New Roman" w:hAnsi="Times New Roman" w:cs="Times New Roman"/>
        </w:rPr>
        <w:t xml:space="preserve">por </w:t>
      </w:r>
      <w:r w:rsidR="00563945">
        <w:rPr>
          <w:rFonts w:ascii="Times New Roman" w:hAnsi="Times New Roman" w:cs="Times New Roman"/>
        </w:rPr>
        <w:t>semana, durante 90 dias</w:t>
      </w:r>
      <w:r w:rsidR="008435EB">
        <w:rPr>
          <w:rFonts w:ascii="Times New Roman" w:hAnsi="Times New Roman" w:cs="Times New Roman"/>
        </w:rPr>
        <w:t xml:space="preserve">. </w:t>
      </w:r>
      <w:r w:rsidR="008273F4">
        <w:rPr>
          <w:rFonts w:ascii="Times New Roman" w:hAnsi="Times New Roman" w:cs="Times New Roman"/>
        </w:rPr>
        <w:t>Para o estudo do sangue vivo, será coletada uma gota de sangue do voluntário</w:t>
      </w:r>
      <w:r w:rsidR="00F74E39">
        <w:rPr>
          <w:rFonts w:ascii="Times New Roman" w:hAnsi="Times New Roman" w:cs="Times New Roman"/>
        </w:rPr>
        <w:t xml:space="preserve"> </w:t>
      </w:r>
      <w:proofErr w:type="spellStart"/>
      <w:r w:rsidR="00F74E39">
        <w:rPr>
          <w:rFonts w:ascii="Times New Roman" w:hAnsi="Times New Roman" w:cs="Times New Roman"/>
        </w:rPr>
        <w:t>pré</w:t>
      </w:r>
      <w:proofErr w:type="spellEnd"/>
      <w:r w:rsidR="00F74E39">
        <w:rPr>
          <w:rFonts w:ascii="Times New Roman" w:hAnsi="Times New Roman" w:cs="Times New Roman"/>
        </w:rPr>
        <w:t xml:space="preserve"> e pós </w:t>
      </w:r>
      <w:proofErr w:type="spellStart"/>
      <w:r w:rsidR="00F74E39">
        <w:rPr>
          <w:rFonts w:ascii="Times New Roman" w:hAnsi="Times New Roman" w:cs="Times New Roman"/>
        </w:rPr>
        <w:t>grounding</w:t>
      </w:r>
      <w:proofErr w:type="spellEnd"/>
      <w:r w:rsidR="00F74E39">
        <w:rPr>
          <w:rFonts w:ascii="Times New Roman" w:hAnsi="Times New Roman" w:cs="Times New Roman"/>
        </w:rPr>
        <w:t>,</w:t>
      </w:r>
      <w:r w:rsidR="008273F4">
        <w:rPr>
          <w:rFonts w:ascii="Times New Roman" w:hAnsi="Times New Roman" w:cs="Times New Roman"/>
        </w:rPr>
        <w:t xml:space="preserve"> com uma lanceta estéril e colocada em uma lâmina com uma lamínula sobre a gota. A avaliação das formas e mobilidade dos eritrócitos e leucócitos será realizado por um microscópio de campo escuro, sendo as imagens das lâminas registradas e analisadas em tempo real.</w:t>
      </w:r>
      <w:r w:rsidR="008273F4">
        <w:rPr>
          <w:rFonts w:ascii="Arial" w:hAnsi="Arial" w:cs="Arial"/>
        </w:rPr>
        <w:t xml:space="preserve"> </w:t>
      </w:r>
    </w:p>
    <w:p w14:paraId="08043140" w14:textId="77777777" w:rsidR="00A841EF" w:rsidRDefault="00A841EF" w:rsidP="00F01DE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6EC832B" w14:textId="162441FD" w:rsidR="00F01DE1" w:rsidRPr="009E38EE" w:rsidRDefault="00F01DE1" w:rsidP="00F01DE1">
      <w:pPr>
        <w:spacing w:line="360" w:lineRule="auto"/>
        <w:rPr>
          <w:rFonts w:ascii="Times New Roman" w:hAnsi="Times New Roman" w:cs="Times New Roman"/>
          <w:b/>
          <w:bCs/>
        </w:rPr>
      </w:pPr>
      <w:r w:rsidRPr="009E38EE">
        <w:rPr>
          <w:rFonts w:ascii="Times New Roman" w:hAnsi="Times New Roman" w:cs="Times New Roman"/>
          <w:b/>
          <w:bCs/>
        </w:rPr>
        <w:t xml:space="preserve">Resultados e Discussões: </w:t>
      </w:r>
    </w:p>
    <w:p w14:paraId="5A70E036" w14:textId="358E87C5" w:rsidR="00F01DE1" w:rsidRDefault="00F01DE1" w:rsidP="00F01DE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essa pesquisa busca-se avaliar os efeitos da FBMC </w:t>
      </w:r>
      <w:r w:rsidR="008435EB">
        <w:rPr>
          <w:rFonts w:ascii="Times New Roman" w:hAnsi="Times New Roman" w:cs="Times New Roman"/>
        </w:rPr>
        <w:t xml:space="preserve">e </w:t>
      </w:r>
      <w:r w:rsidR="00F74E39">
        <w:rPr>
          <w:rFonts w:ascii="Times New Roman" w:hAnsi="Times New Roman" w:cs="Times New Roman"/>
        </w:rPr>
        <w:t>d</w:t>
      </w:r>
      <w:r w:rsidR="008435EB">
        <w:rPr>
          <w:rFonts w:ascii="Times New Roman" w:hAnsi="Times New Roman" w:cs="Times New Roman"/>
        </w:rPr>
        <w:t xml:space="preserve">a técnica </w:t>
      </w:r>
      <w:proofErr w:type="spellStart"/>
      <w:r w:rsidR="008435EB" w:rsidRPr="00E70C39">
        <w:rPr>
          <w:rFonts w:ascii="Times New Roman" w:hAnsi="Times New Roman" w:cs="Times New Roman"/>
          <w:i/>
          <w:iCs/>
        </w:rPr>
        <w:t>Grounding</w:t>
      </w:r>
      <w:proofErr w:type="spellEnd"/>
      <w:r w:rsidR="008435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fluxo sanguíneo intracerebral, a atividade neural e sintomas motores e não motores em idosos saudáveis</w:t>
      </w:r>
      <w:r w:rsidRPr="00532B45">
        <w:rPr>
          <w:rFonts w:ascii="Times New Roman" w:hAnsi="Times New Roman" w:cs="Times New Roman"/>
        </w:rPr>
        <w:t>, visando m</w:t>
      </w:r>
      <w:r>
        <w:rPr>
          <w:rFonts w:ascii="Times New Roman" w:hAnsi="Times New Roman" w:cs="Times New Roman"/>
        </w:rPr>
        <w:t>anter</w:t>
      </w:r>
      <w:r w:rsidRPr="00532B45">
        <w:rPr>
          <w:rFonts w:ascii="Times New Roman" w:hAnsi="Times New Roman" w:cs="Times New Roman"/>
        </w:rPr>
        <w:t xml:space="preserve"> a qualidade de vida </w:t>
      </w:r>
      <w:r>
        <w:rPr>
          <w:rFonts w:ascii="Times New Roman" w:hAnsi="Times New Roman" w:cs="Times New Roman"/>
        </w:rPr>
        <w:t xml:space="preserve">e autonomia </w:t>
      </w:r>
      <w:r w:rsidRPr="00532B45">
        <w:rPr>
          <w:rFonts w:ascii="Times New Roman" w:hAnsi="Times New Roman" w:cs="Times New Roman"/>
        </w:rPr>
        <w:t>desses pacientes.</w:t>
      </w:r>
      <w:r>
        <w:rPr>
          <w:rFonts w:ascii="Times New Roman" w:hAnsi="Times New Roman" w:cs="Times New Roman"/>
        </w:rPr>
        <w:t xml:space="preserve"> Avaliar também</w:t>
      </w:r>
      <w:r w:rsidRPr="00532B45">
        <w:rPr>
          <w:rFonts w:ascii="Times New Roman" w:hAnsi="Times New Roman" w:cs="Times New Roman"/>
        </w:rPr>
        <w:t xml:space="preserve"> a influência da FBM</w:t>
      </w:r>
      <w:r>
        <w:rPr>
          <w:rFonts w:ascii="Times New Roman" w:hAnsi="Times New Roman" w:cs="Times New Roman"/>
        </w:rPr>
        <w:t>C</w:t>
      </w:r>
      <w:r w:rsidRPr="00532B45">
        <w:rPr>
          <w:rFonts w:ascii="Times New Roman" w:hAnsi="Times New Roman" w:cs="Times New Roman"/>
        </w:rPr>
        <w:t xml:space="preserve"> </w:t>
      </w:r>
      <w:r w:rsidR="008435EB">
        <w:rPr>
          <w:rFonts w:ascii="Times New Roman" w:hAnsi="Times New Roman" w:cs="Times New Roman"/>
        </w:rPr>
        <w:t xml:space="preserve">e técnica </w:t>
      </w:r>
      <w:proofErr w:type="spellStart"/>
      <w:r w:rsidR="008435EB" w:rsidRPr="00E70C39">
        <w:rPr>
          <w:rFonts w:ascii="Times New Roman" w:hAnsi="Times New Roman" w:cs="Times New Roman"/>
          <w:i/>
          <w:iCs/>
        </w:rPr>
        <w:t>Grounding</w:t>
      </w:r>
      <w:proofErr w:type="spellEnd"/>
      <w:r w:rsidR="008435EB" w:rsidRPr="00532B45">
        <w:rPr>
          <w:rFonts w:ascii="Times New Roman" w:hAnsi="Times New Roman" w:cs="Times New Roman"/>
        </w:rPr>
        <w:t xml:space="preserve"> </w:t>
      </w:r>
      <w:r w:rsidRPr="00532B45">
        <w:rPr>
          <w:rFonts w:ascii="Times New Roman" w:hAnsi="Times New Roman" w:cs="Times New Roman"/>
        </w:rPr>
        <w:t>na homeostasia das células sanguíneas</w:t>
      </w:r>
      <w:r>
        <w:rPr>
          <w:rFonts w:ascii="Times New Roman" w:hAnsi="Times New Roman" w:cs="Times New Roman"/>
        </w:rPr>
        <w:t xml:space="preserve"> e seu efeito na </w:t>
      </w:r>
      <w:r w:rsidRPr="0089348F">
        <w:rPr>
          <w:rFonts w:ascii="Times New Roman" w:hAnsi="Times New Roman" w:cs="Times New Roman"/>
        </w:rPr>
        <w:t xml:space="preserve">termorregulação cerebral estudando o comportamento </w:t>
      </w:r>
      <w:r w:rsidR="00F74E39">
        <w:rPr>
          <w:rFonts w:ascii="Times New Roman" w:hAnsi="Times New Roman" w:cs="Times New Roman"/>
        </w:rPr>
        <w:t>destas.</w:t>
      </w:r>
      <w:r>
        <w:rPr>
          <w:rFonts w:ascii="Times New Roman" w:hAnsi="Times New Roman" w:cs="Times New Roman"/>
        </w:rPr>
        <w:t xml:space="preserve"> </w:t>
      </w:r>
    </w:p>
    <w:p w14:paraId="40B26046" w14:textId="77777777" w:rsidR="00A841EF" w:rsidRDefault="00A841EF" w:rsidP="00F01DE1">
      <w:pPr>
        <w:spacing w:line="360" w:lineRule="auto"/>
        <w:rPr>
          <w:rFonts w:ascii="Times New Roman" w:hAnsi="Times New Roman" w:cs="Times New Roman"/>
        </w:rPr>
      </w:pPr>
    </w:p>
    <w:p w14:paraId="1C0551F8" w14:textId="2E4FA67A" w:rsidR="00F01DE1" w:rsidRPr="009E38EE" w:rsidRDefault="00F01DE1" w:rsidP="00F01DE1">
      <w:pPr>
        <w:spacing w:line="360" w:lineRule="auto"/>
        <w:rPr>
          <w:rFonts w:ascii="Times New Roman" w:hAnsi="Times New Roman" w:cs="Times New Roman"/>
          <w:b/>
          <w:bCs/>
        </w:rPr>
      </w:pPr>
      <w:r w:rsidRPr="009E38EE">
        <w:rPr>
          <w:rFonts w:ascii="Times New Roman" w:hAnsi="Times New Roman" w:cs="Times New Roman"/>
          <w:b/>
          <w:bCs/>
        </w:rPr>
        <w:t xml:space="preserve">Conclusões: </w:t>
      </w:r>
    </w:p>
    <w:p w14:paraId="13265044" w14:textId="435347C6" w:rsidR="00F01DE1" w:rsidRDefault="00B4556C" w:rsidP="00F01D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 se verificar que as técnicas ora estudadas são de fato benéficas para a saúde humana, serão envidados esforços para que as mesmas integrem a lista do SUS para promover </w:t>
      </w:r>
      <w:r w:rsidRPr="00532B45">
        <w:rPr>
          <w:rFonts w:ascii="Times New Roman" w:hAnsi="Times New Roman" w:cs="Times New Roman"/>
        </w:rPr>
        <w:t xml:space="preserve">a saúde </w:t>
      </w:r>
      <w:r>
        <w:rPr>
          <w:rFonts w:ascii="Times New Roman" w:hAnsi="Times New Roman" w:cs="Times New Roman"/>
        </w:rPr>
        <w:t xml:space="preserve">do idoso, mesmo porque trata-se de técnicas simples e de baixo custo. </w:t>
      </w:r>
      <w:r w:rsidR="00F01DE1">
        <w:rPr>
          <w:rFonts w:ascii="Times New Roman" w:hAnsi="Times New Roman" w:cs="Times New Roman"/>
        </w:rPr>
        <w:t>Uma grande vantagem da FBMC</w:t>
      </w:r>
      <w:r w:rsidR="00B916F9">
        <w:rPr>
          <w:rFonts w:ascii="Times New Roman" w:hAnsi="Times New Roman" w:cs="Times New Roman"/>
        </w:rPr>
        <w:t xml:space="preserve"> e </w:t>
      </w:r>
      <w:proofErr w:type="spellStart"/>
      <w:r w:rsidR="00E70C39" w:rsidRPr="00E70C39">
        <w:rPr>
          <w:rFonts w:ascii="Times New Roman" w:hAnsi="Times New Roman" w:cs="Times New Roman"/>
          <w:i/>
          <w:iCs/>
        </w:rPr>
        <w:t>G</w:t>
      </w:r>
      <w:r w:rsidR="00B916F9" w:rsidRPr="00E70C39">
        <w:rPr>
          <w:rFonts w:ascii="Times New Roman" w:hAnsi="Times New Roman" w:cs="Times New Roman"/>
          <w:i/>
          <w:iCs/>
        </w:rPr>
        <w:t>rounding</w:t>
      </w:r>
      <w:proofErr w:type="spellEnd"/>
      <w:r w:rsidR="00F01DE1">
        <w:rPr>
          <w:rFonts w:ascii="Times New Roman" w:hAnsi="Times New Roman" w:cs="Times New Roman"/>
        </w:rPr>
        <w:t xml:space="preserve"> é a ausência de efeitos adversos conforme demonstram estudos anteriores.</w:t>
      </w:r>
    </w:p>
    <w:p w14:paraId="67070BFD" w14:textId="77777777" w:rsidR="00797F2D" w:rsidRPr="00E70C39" w:rsidRDefault="00797F2D" w:rsidP="0035154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49561AE" w14:textId="0116E976" w:rsidR="00351541" w:rsidRPr="00DE65DA" w:rsidRDefault="00351541" w:rsidP="00351541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E65DA">
        <w:rPr>
          <w:rFonts w:ascii="Times New Roman" w:hAnsi="Times New Roman" w:cs="Times New Roman"/>
          <w:b/>
          <w:bCs/>
          <w:lang w:val="en-US"/>
        </w:rPr>
        <w:t>Referências</w:t>
      </w:r>
      <w:proofErr w:type="spellEnd"/>
      <w:r w:rsidRPr="00DE65DA">
        <w:rPr>
          <w:rFonts w:ascii="Times New Roman" w:hAnsi="Times New Roman" w:cs="Times New Roman"/>
          <w:b/>
          <w:bCs/>
          <w:lang w:val="en-US"/>
        </w:rPr>
        <w:t>:</w:t>
      </w:r>
    </w:p>
    <w:p w14:paraId="7E51F978" w14:textId="06C61818" w:rsidR="00351541" w:rsidRPr="00351541" w:rsidRDefault="00351541" w:rsidP="00351541">
      <w:pPr>
        <w:spacing w:line="360" w:lineRule="auto"/>
        <w:jc w:val="both"/>
        <w:rPr>
          <w:rFonts w:ascii="Times New Roman" w:hAnsi="Times New Roman" w:cs="Times New Roman"/>
        </w:rPr>
      </w:pPr>
      <w:r w:rsidRPr="00E70C39">
        <w:rPr>
          <w:rFonts w:ascii="Times New Roman" w:hAnsi="Times New Roman" w:cs="Times New Roman"/>
          <w:lang w:val="en-US"/>
        </w:rPr>
        <w:t xml:space="preserve">1.Campos, A. C. V., Almeida, M. H. M. de, Campos, G. V., &amp;amp; </w:t>
      </w:r>
      <w:proofErr w:type="spellStart"/>
      <w:r w:rsidRPr="00E70C39">
        <w:rPr>
          <w:rFonts w:ascii="Times New Roman" w:hAnsi="Times New Roman" w:cs="Times New Roman"/>
          <w:lang w:val="en-US"/>
        </w:rPr>
        <w:t>Bogutchi</w:t>
      </w:r>
      <w:proofErr w:type="spellEnd"/>
      <w:r w:rsidRPr="00E70C39">
        <w:rPr>
          <w:rFonts w:ascii="Times New Roman" w:hAnsi="Times New Roman" w:cs="Times New Roman"/>
          <w:lang w:val="en-US"/>
        </w:rPr>
        <w:t>, T. F. (2016).</w:t>
      </w:r>
      <w:r w:rsidR="00CA3FE0">
        <w:rPr>
          <w:rFonts w:ascii="Times New Roman" w:hAnsi="Times New Roman" w:cs="Times New Roman"/>
          <w:lang w:val="en-US"/>
        </w:rPr>
        <w:t xml:space="preserve"> </w:t>
      </w:r>
      <w:r w:rsidRPr="00E70C39">
        <w:rPr>
          <w:rFonts w:ascii="Times New Roman" w:hAnsi="Times New Roman" w:cs="Times New Roman"/>
          <w:lang w:val="en-US"/>
        </w:rPr>
        <w:t xml:space="preserve">Prevalence of functional incapacity by gender in elderly people in Brazil: a systematic review with meta-analysis. </w:t>
      </w:r>
      <w:r w:rsidRPr="00351541">
        <w:rPr>
          <w:rFonts w:ascii="Times New Roman" w:hAnsi="Times New Roman" w:cs="Times New Roman"/>
        </w:rPr>
        <w:t>Revista Brasileira de Geriatria e Gerontologia,19(3), 545–559. https://doi.org/10.1590/1809-98232016019.150086</w:t>
      </w:r>
    </w:p>
    <w:p w14:paraId="677DDE71" w14:textId="7BB67ADA" w:rsidR="00351541" w:rsidRPr="00E70C39" w:rsidRDefault="00351541" w:rsidP="0035154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2.</w:t>
      </w:r>
      <w:r w:rsidRPr="00351541">
        <w:rPr>
          <w:rFonts w:ascii="Times New Roman" w:hAnsi="Times New Roman" w:cs="Times New Roman"/>
        </w:rPr>
        <w:t>Dziechciaż, M., &amp;</w:t>
      </w:r>
      <w:r w:rsidR="00CA3FE0">
        <w:rPr>
          <w:rFonts w:ascii="Times New Roman" w:hAnsi="Times New Roman" w:cs="Times New Roman"/>
        </w:rPr>
        <w:t xml:space="preserve"> </w:t>
      </w:r>
      <w:proofErr w:type="spellStart"/>
      <w:r w:rsidRPr="00351541">
        <w:rPr>
          <w:rFonts w:ascii="Times New Roman" w:hAnsi="Times New Roman" w:cs="Times New Roman"/>
        </w:rPr>
        <w:t>amp</w:t>
      </w:r>
      <w:proofErr w:type="spellEnd"/>
      <w:r w:rsidRPr="00351541">
        <w:rPr>
          <w:rFonts w:ascii="Times New Roman" w:hAnsi="Times New Roman" w:cs="Times New Roman"/>
        </w:rPr>
        <w:t xml:space="preserve">; Filip, R. (2014). </w:t>
      </w:r>
      <w:r w:rsidRPr="00E70C39">
        <w:rPr>
          <w:rFonts w:ascii="Times New Roman" w:hAnsi="Times New Roman" w:cs="Times New Roman"/>
          <w:lang w:val="en-US"/>
        </w:rPr>
        <w:t xml:space="preserve">Biological psychological and social determinants of old age: Bio-psycho-social aspects of human aging. Annals of Agricultural and Environmental Medicine, 21(4), 835–838. </w:t>
      </w:r>
      <w:hyperlink r:id="rId6" w:history="1">
        <w:r w:rsidR="00797F2D" w:rsidRPr="00E70C39">
          <w:rPr>
            <w:rStyle w:val="Hyperlink"/>
            <w:rFonts w:ascii="Times New Roman" w:hAnsi="Times New Roman" w:cs="Times New Roman"/>
            <w:lang w:val="en-US"/>
          </w:rPr>
          <w:t>https://doi.org/10.5604/12321966.1129943</w:t>
        </w:r>
      </w:hyperlink>
    </w:p>
    <w:p w14:paraId="44390A18" w14:textId="1F6CC52B" w:rsidR="00797F2D" w:rsidRPr="00797F2D" w:rsidRDefault="00797F2D" w:rsidP="00351541">
      <w:pPr>
        <w:spacing w:line="360" w:lineRule="auto"/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  <w:lang w:val="en-US"/>
        </w:rPr>
      </w:pPr>
      <w:r>
        <w:rPr>
          <w:rStyle w:val="title-text"/>
          <w:rFonts w:ascii="Times New Roman" w:hAnsi="Times New Roman" w:cs="Times New Roman"/>
          <w:color w:val="000000" w:themeColor="text1"/>
          <w:lang w:val="en-US"/>
        </w:rPr>
        <w:lastRenderedPageBreak/>
        <w:t>3.</w:t>
      </w:r>
      <w:r w:rsidRPr="00DE65DA">
        <w:rPr>
          <w:rFonts w:ascii="Times New Roman" w:hAnsi="Times New Roman" w:cs="Times New Roman"/>
          <w:color w:val="303030"/>
          <w:shd w:val="clear" w:color="auto" w:fill="FFFFFF"/>
          <w:lang w:val="en-US"/>
        </w:rPr>
        <w:t xml:space="preserve">Meneck F, Santana V, Brioschi GC, et al. </w:t>
      </w:r>
      <w:r w:rsidRPr="006206E8">
        <w:rPr>
          <w:rFonts w:ascii="Times New Roman" w:hAnsi="Times New Roman" w:cs="Times New Roman"/>
          <w:color w:val="303030"/>
          <w:shd w:val="clear" w:color="auto" w:fill="FFFFFF"/>
          <w:lang w:val="en-US"/>
        </w:rPr>
        <w:t>Infrared Imaging of the Brain-Eyelid Thermal Tunnel: A Promising Method for Measuring Body Temperature in Afebrile Children. </w:t>
      </w:r>
      <w:r w:rsidRPr="006206E8">
        <w:rPr>
          <w:rFonts w:ascii="Times New Roman" w:hAnsi="Times New Roman" w:cs="Times New Roman"/>
          <w:i/>
          <w:iCs/>
          <w:color w:val="303030"/>
          <w:shd w:val="clear" w:color="auto" w:fill="FFFFFF"/>
          <w:lang w:val="en-US"/>
        </w:rPr>
        <w:t>Int J Environ Res Public Health</w:t>
      </w:r>
      <w:r w:rsidRPr="006206E8">
        <w:rPr>
          <w:rFonts w:ascii="Times New Roman" w:hAnsi="Times New Roman" w:cs="Times New Roman"/>
          <w:color w:val="303030"/>
          <w:shd w:val="clear" w:color="auto" w:fill="FFFFFF"/>
          <w:lang w:val="en-US"/>
        </w:rPr>
        <w:t>; 20(19):6867. 2023.</w:t>
      </w:r>
      <w:r w:rsidRPr="006206E8">
        <w:rPr>
          <w:rFonts w:ascii="Arial" w:hAnsi="Arial" w:cs="Arial"/>
          <w:color w:val="303030"/>
          <w:sz w:val="20"/>
          <w:szCs w:val="20"/>
          <w:shd w:val="clear" w:color="auto" w:fill="FFFFFF"/>
          <w:lang w:val="en-US"/>
        </w:rPr>
        <w:t xml:space="preserve"> </w:t>
      </w:r>
    </w:p>
    <w:p w14:paraId="73CA4CC5" w14:textId="70999806" w:rsidR="00751F7A" w:rsidRDefault="00797F2D" w:rsidP="00F74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</w:rPr>
        <w:t>4.</w:t>
      </w:r>
      <w:r w:rsidR="00751F7A" w:rsidRPr="00751F7A">
        <w:rPr>
          <w:rFonts w:ascii="AdvTTd40fda3b.B" w:hAnsi="AdvTTd40fda3b.B" w:cs="AdvTTd40fda3b.B"/>
          <w:kern w:val="0"/>
          <w:sz w:val="24"/>
          <w:szCs w:val="24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Xiujuan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, Q. </w:t>
      </w:r>
      <w:proofErr w:type="spellStart"/>
      <w:r w:rsidR="00751F7A" w:rsidRPr="00751F7A">
        <w:rPr>
          <w:rFonts w:ascii="Times New Roman" w:hAnsi="Times New Roman" w:cs="Times New Roman"/>
          <w:color w:val="000000"/>
          <w:kern w:val="0"/>
        </w:rPr>
        <w:t>Lexuan</w:t>
      </w:r>
      <w:proofErr w:type="spellEnd"/>
      <w:r w:rsidR="00751F7A" w:rsidRPr="00751F7A">
        <w:rPr>
          <w:rFonts w:ascii="Times New Roman" w:hAnsi="Times New Roman" w:cs="Times New Roman"/>
          <w:color w:val="000000"/>
          <w:kern w:val="0"/>
        </w:rPr>
        <w:t xml:space="preserve"> </w:t>
      </w:r>
      <w:r w:rsidR="00F74E39" w:rsidRPr="00751F7A">
        <w:rPr>
          <w:rFonts w:ascii="Times New Roman" w:hAnsi="Times New Roman" w:cs="Times New Roman"/>
          <w:color w:val="000000"/>
          <w:kern w:val="0"/>
        </w:rPr>
        <w:t xml:space="preserve">Li, </w:t>
      </w:r>
      <w:proofErr w:type="spellStart"/>
      <w:r w:rsidR="00F74E39" w:rsidRPr="00751F7A">
        <w:rPr>
          <w:rFonts w:ascii="Times New Roman" w:hAnsi="Times New Roman" w:cs="Times New Roman"/>
          <w:color w:val="000000"/>
          <w:kern w:val="0"/>
        </w:rPr>
        <w:t>Xiaohan</w:t>
      </w:r>
      <w:proofErr w:type="spellEnd"/>
      <w:r w:rsidR="00751F7A" w:rsidRPr="00751F7A">
        <w:rPr>
          <w:rFonts w:ascii="Times New Roman" w:hAnsi="Times New Roman" w:cs="Times New Roman"/>
          <w:color w:val="000000"/>
          <w:kern w:val="0"/>
        </w:rPr>
        <w:t xml:space="preserve"> Zhou, Dong, </w:t>
      </w:r>
      <w:proofErr w:type="spellStart"/>
      <w:r w:rsidR="00751F7A" w:rsidRPr="00751F7A">
        <w:rPr>
          <w:rFonts w:ascii="Times New Roman" w:hAnsi="Times New Roman" w:cs="Times New Roman"/>
          <w:color w:val="000000"/>
          <w:kern w:val="0"/>
        </w:rPr>
        <w:t>Hanli</w:t>
      </w:r>
      <w:proofErr w:type="spellEnd"/>
      <w:r w:rsidR="00751F7A" w:rsidRPr="00751F7A">
        <w:rPr>
          <w:rFonts w:ascii="Times New Roman" w:hAnsi="Times New Roman" w:cs="Times New Roman"/>
          <w:color w:val="000000"/>
          <w:kern w:val="0"/>
        </w:rPr>
        <w:t xml:space="preserve"> Liu, </w:t>
      </w:r>
      <w:proofErr w:type="spellStart"/>
      <w:r w:rsidR="00751F7A" w:rsidRPr="00751F7A">
        <w:rPr>
          <w:rFonts w:ascii="Times New Roman" w:hAnsi="Times New Roman" w:cs="Times New Roman"/>
          <w:color w:val="000000"/>
          <w:kern w:val="0"/>
        </w:rPr>
        <w:t>Hesheng</w:t>
      </w:r>
      <w:proofErr w:type="spellEnd"/>
      <w:r w:rsidR="00751F7A" w:rsidRPr="00751F7A">
        <w:rPr>
          <w:rFonts w:ascii="Times New Roman" w:hAnsi="Times New Roman" w:cs="Times New Roman"/>
          <w:color w:val="000000"/>
          <w:kern w:val="0"/>
        </w:rPr>
        <w:t xml:space="preserve"> </w:t>
      </w:r>
      <w:r w:rsidR="00F74E39" w:rsidRPr="00751F7A">
        <w:rPr>
          <w:rFonts w:ascii="Times New Roman" w:hAnsi="Times New Roman" w:cs="Times New Roman"/>
          <w:color w:val="000000"/>
          <w:kern w:val="0"/>
        </w:rPr>
        <w:t>Liu, Qin</w:t>
      </w:r>
      <w:r w:rsidR="00751F7A" w:rsidRPr="00751F7A">
        <w:rPr>
          <w:rFonts w:ascii="Times New Roman" w:hAnsi="Times New Roman" w:cs="Times New Roman"/>
          <w:color w:val="000000"/>
          <w:kern w:val="0"/>
        </w:rPr>
        <w:t xml:space="preserve"> </w:t>
      </w:r>
      <w:r w:rsidR="00F74E39" w:rsidRPr="00751F7A">
        <w:rPr>
          <w:rFonts w:ascii="Times New Roman" w:hAnsi="Times New Roman" w:cs="Times New Roman"/>
          <w:color w:val="000000"/>
          <w:kern w:val="0"/>
        </w:rPr>
        <w:t>Yang, Ying</w:t>
      </w:r>
      <w:r w:rsidR="00751F7A" w:rsidRPr="00751F7A">
        <w:rPr>
          <w:rFonts w:ascii="Times New Roman" w:hAnsi="Times New Roman" w:cs="Times New Roman"/>
          <w:color w:val="000000"/>
          <w:kern w:val="0"/>
        </w:rPr>
        <w:t xml:space="preserve"> Han</w:t>
      </w:r>
      <w:r w:rsidR="00751F7A" w:rsidRPr="00751F7A">
        <w:rPr>
          <w:rFonts w:ascii="Times New Roman" w:hAnsi="Times New Roman" w:cs="Times New Roman"/>
          <w:color w:val="0000FF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color w:val="000000"/>
          <w:kern w:val="0"/>
        </w:rPr>
        <w:t>and</w:t>
      </w:r>
      <w:proofErr w:type="spellEnd"/>
      <w:r w:rsidR="00751F7A" w:rsidRPr="00751F7A">
        <w:rPr>
          <w:rFonts w:ascii="Times New Roman" w:hAnsi="Times New Roman" w:cs="Times New Roman"/>
          <w:color w:val="000000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color w:val="000000"/>
          <w:kern w:val="0"/>
        </w:rPr>
        <w:t>Haijing</w:t>
      </w:r>
      <w:proofErr w:type="spellEnd"/>
      <w:r w:rsidR="00751F7A" w:rsidRPr="00751F7A">
        <w:rPr>
          <w:rFonts w:ascii="Times New Roman" w:hAnsi="Times New Roman" w:cs="Times New Roman"/>
          <w:color w:val="000000"/>
          <w:kern w:val="0"/>
        </w:rPr>
        <w:t xml:space="preserve"> Niu. (2023).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Repeated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transcranial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photobiomodulation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improves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working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memory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of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healthy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older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adults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: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behavioral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outcomes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of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poststimulation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including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a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three-week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 xml:space="preserve"> follow-up. </w:t>
      </w:r>
      <w:proofErr w:type="spellStart"/>
      <w:r w:rsidR="00751F7A" w:rsidRPr="00751F7A">
        <w:rPr>
          <w:rFonts w:ascii="Times New Roman" w:hAnsi="Times New Roman" w:cs="Times New Roman"/>
          <w:kern w:val="0"/>
        </w:rPr>
        <w:t>Neurophotonics</w:t>
      </w:r>
      <w:proofErr w:type="spellEnd"/>
      <w:r w:rsidR="00751F7A" w:rsidRPr="00751F7A">
        <w:rPr>
          <w:rFonts w:ascii="Times New Roman" w:hAnsi="Times New Roman" w:cs="Times New Roman"/>
          <w:kern w:val="0"/>
        </w:rPr>
        <w:t>, 9(3), 1-12</w:t>
      </w:r>
    </w:p>
    <w:p w14:paraId="073B5EA4" w14:textId="77777777" w:rsidR="00F74E39" w:rsidRPr="00F74E39" w:rsidRDefault="00F74E39" w:rsidP="00F74E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</w:rPr>
      </w:pPr>
    </w:p>
    <w:p w14:paraId="44D7F760" w14:textId="0960471F" w:rsidR="00351541" w:rsidRDefault="00751F7A" w:rsidP="00797F2D">
      <w:pPr>
        <w:spacing w:line="360" w:lineRule="auto"/>
        <w:jc w:val="both"/>
        <w:rPr>
          <w:rStyle w:val="Hyperlink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</w:t>
      </w:r>
      <w:proofErr w:type="spellStart"/>
      <w:r w:rsidR="00351541" w:rsidRPr="00797F2D">
        <w:rPr>
          <w:rFonts w:ascii="Times New Roman" w:hAnsi="Times New Roman" w:cs="Times New Roman"/>
        </w:rPr>
        <w:t>Menigoz</w:t>
      </w:r>
      <w:proofErr w:type="spellEnd"/>
      <w:r w:rsidR="00351541" w:rsidRPr="00797F2D">
        <w:rPr>
          <w:rFonts w:ascii="Times New Roman" w:hAnsi="Times New Roman" w:cs="Times New Roman"/>
        </w:rPr>
        <w:t xml:space="preserve">, W., </w:t>
      </w:r>
      <w:proofErr w:type="spellStart"/>
      <w:r w:rsidR="00351541" w:rsidRPr="00797F2D">
        <w:rPr>
          <w:rFonts w:ascii="Times New Roman" w:hAnsi="Times New Roman" w:cs="Times New Roman"/>
        </w:rPr>
        <w:t>Latz</w:t>
      </w:r>
      <w:proofErr w:type="spellEnd"/>
      <w:r w:rsidR="00351541" w:rsidRPr="00797F2D">
        <w:rPr>
          <w:rFonts w:ascii="Times New Roman" w:hAnsi="Times New Roman" w:cs="Times New Roman"/>
        </w:rPr>
        <w:t xml:space="preserve">, T. T., Ely, R. A., </w:t>
      </w:r>
      <w:proofErr w:type="spellStart"/>
      <w:r w:rsidR="00351541" w:rsidRPr="00797F2D">
        <w:rPr>
          <w:rFonts w:ascii="Times New Roman" w:hAnsi="Times New Roman" w:cs="Times New Roman"/>
        </w:rPr>
        <w:t>Kamei</w:t>
      </w:r>
      <w:proofErr w:type="spellEnd"/>
      <w:r w:rsidR="00351541" w:rsidRPr="00797F2D">
        <w:rPr>
          <w:rFonts w:ascii="Times New Roman" w:hAnsi="Times New Roman" w:cs="Times New Roman"/>
        </w:rPr>
        <w:t>, C., Melvin, G., &amp;</w:t>
      </w:r>
      <w:proofErr w:type="spellStart"/>
      <w:r w:rsidR="00351541" w:rsidRPr="00797F2D">
        <w:rPr>
          <w:rFonts w:ascii="Times New Roman" w:hAnsi="Times New Roman" w:cs="Times New Roman"/>
        </w:rPr>
        <w:t>amp</w:t>
      </w:r>
      <w:proofErr w:type="spellEnd"/>
      <w:r w:rsidR="00351541" w:rsidRPr="00797F2D">
        <w:rPr>
          <w:rFonts w:ascii="Times New Roman" w:hAnsi="Times New Roman" w:cs="Times New Roman"/>
        </w:rPr>
        <w:t>; Sinatra, D. (2020).</w:t>
      </w:r>
      <w:r w:rsidR="00797F2D" w:rsidRPr="00797F2D">
        <w:rPr>
          <w:rFonts w:ascii="Times New Roman" w:hAnsi="Times New Roman" w:cs="Times New Roman"/>
        </w:rPr>
        <w:t xml:space="preserve"> </w:t>
      </w:r>
      <w:r w:rsidR="00351541" w:rsidRPr="00E70C39">
        <w:rPr>
          <w:rFonts w:ascii="Times New Roman" w:hAnsi="Times New Roman" w:cs="Times New Roman"/>
          <w:lang w:val="en-US"/>
        </w:rPr>
        <w:t>Integrative and lifestyle medicine strategies should include Earthing (grounding):</w:t>
      </w:r>
      <w:r w:rsidR="00CA3FE0">
        <w:rPr>
          <w:rFonts w:ascii="Times New Roman" w:hAnsi="Times New Roman" w:cs="Times New Roman"/>
          <w:lang w:val="en-US"/>
        </w:rPr>
        <w:t xml:space="preserve"> </w:t>
      </w:r>
      <w:r w:rsidR="00351541" w:rsidRPr="00E70C39">
        <w:rPr>
          <w:rFonts w:ascii="Times New Roman" w:hAnsi="Times New Roman" w:cs="Times New Roman"/>
          <w:lang w:val="en-US"/>
        </w:rPr>
        <w:t xml:space="preserve">Review of research evidence and clinical observations. In Explore (Vol. 16, Issue </w:t>
      </w:r>
      <w:r w:rsidR="00F74E39" w:rsidRPr="00E70C39">
        <w:rPr>
          <w:rFonts w:ascii="Times New Roman" w:hAnsi="Times New Roman" w:cs="Times New Roman"/>
          <w:lang w:val="en-US"/>
        </w:rPr>
        <w:t>3, pp.</w:t>
      </w:r>
      <w:r w:rsidR="00351541" w:rsidRPr="00E70C39">
        <w:rPr>
          <w:rFonts w:ascii="Times New Roman" w:hAnsi="Times New Roman" w:cs="Times New Roman"/>
          <w:lang w:val="en-US"/>
        </w:rPr>
        <w:t xml:space="preserve"> 152–160). Elsevier Inc. </w:t>
      </w:r>
      <w:hyperlink r:id="rId7" w:history="1">
        <w:r w:rsidR="00797F2D" w:rsidRPr="00E70C39">
          <w:rPr>
            <w:rStyle w:val="Hyperlink"/>
            <w:rFonts w:ascii="Times New Roman" w:hAnsi="Times New Roman" w:cs="Times New Roman"/>
            <w:lang w:val="en-US"/>
          </w:rPr>
          <w:t>https://doi.org/10.1016/j.explore.2019.10.005</w:t>
        </w:r>
      </w:hyperlink>
    </w:p>
    <w:p w14:paraId="0C28E22B" w14:textId="77777777" w:rsidR="0021417F" w:rsidRDefault="0021417F" w:rsidP="00797F2D">
      <w:pPr>
        <w:spacing w:line="360" w:lineRule="auto"/>
        <w:jc w:val="both"/>
        <w:rPr>
          <w:rStyle w:val="Hyperlink"/>
          <w:rFonts w:ascii="Times New Roman" w:hAnsi="Times New Roman" w:cs="Times New Roman"/>
          <w:lang w:val="en-US"/>
        </w:rPr>
      </w:pPr>
    </w:p>
    <w:p w14:paraId="622D7E27" w14:textId="6D9870B6" w:rsidR="00351541" w:rsidRPr="00351541" w:rsidRDefault="00351541" w:rsidP="00797F2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7F2D">
        <w:rPr>
          <w:rFonts w:ascii="Times New Roman" w:hAnsi="Times New Roman" w:cs="Times New Roman"/>
          <w:b/>
          <w:bCs/>
        </w:rPr>
        <w:t xml:space="preserve">Agradecimentos </w:t>
      </w:r>
    </w:p>
    <w:p w14:paraId="0DE98BD2" w14:textId="448D579B" w:rsidR="00797F2D" w:rsidRDefault="00797F2D" w:rsidP="00797F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trabalho conta com o apoio da Coordenação de Aperfeiçoamento de Pessoal de Nível Superior – Brasil (CAPES) – Código de Financiamento 001. Os autores agradecem ao Instituto Ânima</w:t>
      </w:r>
      <w:r w:rsidR="00230D53">
        <w:rPr>
          <w:rFonts w:ascii="Times New Roman" w:hAnsi="Times New Roman" w:cs="Times New Roman"/>
        </w:rPr>
        <w:t xml:space="preserve"> e ao CITÉ</w:t>
      </w:r>
      <w:r>
        <w:rPr>
          <w:rFonts w:ascii="Times New Roman" w:hAnsi="Times New Roman" w:cs="Times New Roman"/>
        </w:rPr>
        <w:t xml:space="preserve"> pelo apoio concedido </w:t>
      </w:r>
      <w:r w:rsidR="00706E15">
        <w:rPr>
          <w:rFonts w:ascii="Times New Roman" w:hAnsi="Times New Roman" w:cs="Times New Roman"/>
        </w:rPr>
        <w:t>a</w:t>
      </w:r>
      <w:r w:rsidR="00230D53">
        <w:rPr>
          <w:rFonts w:ascii="Times New Roman" w:hAnsi="Times New Roman" w:cs="Times New Roman"/>
        </w:rPr>
        <w:t xml:space="preserve"> esse</w:t>
      </w:r>
      <w:r>
        <w:rPr>
          <w:rFonts w:ascii="Times New Roman" w:hAnsi="Times New Roman" w:cs="Times New Roman"/>
        </w:rPr>
        <w:t xml:space="preserve"> projeto.</w:t>
      </w:r>
    </w:p>
    <w:p w14:paraId="47FE47D7" w14:textId="77777777" w:rsidR="00797F2D" w:rsidRPr="00797F2D" w:rsidRDefault="00797F2D" w:rsidP="00797F2D">
      <w:pPr>
        <w:spacing w:line="360" w:lineRule="auto"/>
        <w:jc w:val="both"/>
        <w:rPr>
          <w:rFonts w:ascii="Times New Roman" w:hAnsi="Times New Roman" w:cs="Times New Roman"/>
        </w:rPr>
      </w:pPr>
    </w:p>
    <w:p w14:paraId="31EE5504" w14:textId="77777777" w:rsidR="004C22B1" w:rsidRDefault="004C22B1" w:rsidP="001304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AB7B2C4" w14:textId="77777777" w:rsidR="004C22B1" w:rsidRDefault="004C22B1" w:rsidP="001304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756A5DD6" w14:textId="77777777" w:rsidR="004C22B1" w:rsidRDefault="004C22B1" w:rsidP="001304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06F5B311" w14:textId="5CB40A1E" w:rsidR="00EA2706" w:rsidRDefault="00EA2706" w:rsidP="0013043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412B395" w14:textId="77777777" w:rsidR="004C22B1" w:rsidRDefault="004C22B1" w:rsidP="001304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D513C9E" w14:textId="77777777" w:rsidR="00EA2706" w:rsidRDefault="00EA2706" w:rsidP="0013043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18EB0D3D" w14:textId="77777777" w:rsidR="00B623AA" w:rsidRDefault="00B623AA">
      <w:pPr>
        <w:rPr>
          <w:rFonts w:ascii="Times New Roman" w:hAnsi="Times New Roman" w:cs="Times New Roman"/>
          <w:sz w:val="32"/>
          <w:szCs w:val="32"/>
        </w:rPr>
      </w:pPr>
    </w:p>
    <w:p w14:paraId="0018615E" w14:textId="77777777" w:rsidR="00B623AA" w:rsidRDefault="00B623AA">
      <w:pPr>
        <w:rPr>
          <w:rFonts w:ascii="Times New Roman" w:hAnsi="Times New Roman" w:cs="Times New Roman"/>
          <w:sz w:val="32"/>
          <w:szCs w:val="32"/>
        </w:rPr>
      </w:pPr>
    </w:p>
    <w:p w14:paraId="6079AE28" w14:textId="77777777" w:rsidR="00B623AA" w:rsidRDefault="00B623AA">
      <w:pPr>
        <w:rPr>
          <w:rFonts w:ascii="Times New Roman" w:hAnsi="Times New Roman" w:cs="Times New Roman"/>
          <w:sz w:val="32"/>
          <w:szCs w:val="32"/>
        </w:rPr>
      </w:pPr>
    </w:p>
    <w:p w14:paraId="54490853" w14:textId="3A41C922" w:rsidR="00B623AA" w:rsidRPr="00B623AA" w:rsidRDefault="00B623AA">
      <w:pPr>
        <w:rPr>
          <w:rFonts w:ascii="Times New Roman" w:hAnsi="Times New Roman" w:cs="Times New Roman"/>
          <w:sz w:val="32"/>
          <w:szCs w:val="32"/>
        </w:rPr>
      </w:pPr>
    </w:p>
    <w:sectPr w:rsidR="00B623AA" w:rsidRPr="00B62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Td40fda3b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3AAA"/>
    <w:multiLevelType w:val="hybridMultilevel"/>
    <w:tmpl w:val="17B85DA8"/>
    <w:lvl w:ilvl="0" w:tplc="4D6A6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22453"/>
    <w:multiLevelType w:val="hybridMultilevel"/>
    <w:tmpl w:val="6DF60C24"/>
    <w:lvl w:ilvl="0" w:tplc="00DC3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5678">
    <w:abstractNumId w:val="1"/>
  </w:num>
  <w:num w:numId="2" w16cid:durableId="118589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AA"/>
    <w:rsid w:val="000A3669"/>
    <w:rsid w:val="00110E1B"/>
    <w:rsid w:val="0013043F"/>
    <w:rsid w:val="001C163F"/>
    <w:rsid w:val="0021417F"/>
    <w:rsid w:val="00230D53"/>
    <w:rsid w:val="00251DCB"/>
    <w:rsid w:val="00351541"/>
    <w:rsid w:val="00363619"/>
    <w:rsid w:val="003A47E6"/>
    <w:rsid w:val="00432CFB"/>
    <w:rsid w:val="0047085A"/>
    <w:rsid w:val="00481581"/>
    <w:rsid w:val="004926F5"/>
    <w:rsid w:val="004B75B4"/>
    <w:rsid w:val="004C22B1"/>
    <w:rsid w:val="00563945"/>
    <w:rsid w:val="005C7280"/>
    <w:rsid w:val="006B7A13"/>
    <w:rsid w:val="00706E15"/>
    <w:rsid w:val="00751F7A"/>
    <w:rsid w:val="00797F2D"/>
    <w:rsid w:val="008273F4"/>
    <w:rsid w:val="008435EB"/>
    <w:rsid w:val="00845FD5"/>
    <w:rsid w:val="0087022E"/>
    <w:rsid w:val="008A699F"/>
    <w:rsid w:val="00931870"/>
    <w:rsid w:val="0096415A"/>
    <w:rsid w:val="0097557F"/>
    <w:rsid w:val="009D6172"/>
    <w:rsid w:val="00A01AB9"/>
    <w:rsid w:val="00A841EF"/>
    <w:rsid w:val="00AA473D"/>
    <w:rsid w:val="00B4556C"/>
    <w:rsid w:val="00B623AA"/>
    <w:rsid w:val="00B916F9"/>
    <w:rsid w:val="00C2235C"/>
    <w:rsid w:val="00C55C58"/>
    <w:rsid w:val="00C602FF"/>
    <w:rsid w:val="00C76B0E"/>
    <w:rsid w:val="00C91D77"/>
    <w:rsid w:val="00CA3FE0"/>
    <w:rsid w:val="00D0055C"/>
    <w:rsid w:val="00E70C39"/>
    <w:rsid w:val="00EA2706"/>
    <w:rsid w:val="00EC7CF9"/>
    <w:rsid w:val="00F01DE1"/>
    <w:rsid w:val="00F7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148E"/>
  <w15:chartTrackingRefBased/>
  <w15:docId w15:val="{4171A8B4-DB70-4F3D-A315-9B3685CF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13043F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515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7F2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7F2D"/>
    <w:rPr>
      <w:color w:val="605E5C"/>
      <w:shd w:val="clear" w:color="auto" w:fill="E1DFDD"/>
    </w:rPr>
  </w:style>
  <w:style w:type="character" w:customStyle="1" w:styleId="title-text">
    <w:name w:val="title-text"/>
    <w:basedOn w:val="Fontepargpadro"/>
    <w:rsid w:val="007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016/j.explore.2019.10.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5604/12321966.11299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3041-1923-4CA2-B850-8FA08CE8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Barros</cp:lastModifiedBy>
  <cp:revision>2</cp:revision>
  <dcterms:created xsi:type="dcterms:W3CDTF">2023-10-27T22:30:00Z</dcterms:created>
  <dcterms:modified xsi:type="dcterms:W3CDTF">2023-10-27T22:30:00Z</dcterms:modified>
</cp:coreProperties>
</file>