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4686" w14:textId="77777777" w:rsidR="00274938" w:rsidRDefault="00274938" w:rsidP="000F0B1E">
      <w:pPr>
        <w:pStyle w:val="Corpodetexto"/>
        <w:spacing w:line="360" w:lineRule="auto"/>
        <w:ind w:right="8327"/>
      </w:pPr>
    </w:p>
    <w:p w14:paraId="4DDDCC3E" w14:textId="4A9DB7B0" w:rsidR="00C30AA6" w:rsidRDefault="00330E55" w:rsidP="00274938">
      <w:pPr>
        <w:pStyle w:val="Ttulo"/>
        <w:spacing w:before="0" w:line="360" w:lineRule="auto"/>
        <w:ind w:left="0" w:right="851" w:firstLine="0"/>
        <w:jc w:val="center"/>
        <w:rPr>
          <w:lang w:val="pt-BR"/>
        </w:rPr>
      </w:pPr>
      <w:r w:rsidRPr="00294D29">
        <w:rPr>
          <w:noProof/>
        </w:rPr>
        <w:drawing>
          <wp:anchor distT="0" distB="0" distL="0" distR="0" simplePos="0" relativeHeight="251659264" behindDoc="1" locked="0" layoutInCell="1" allowOverlap="1" wp14:anchorId="76155287" wp14:editId="34409456">
            <wp:simplePos x="0" y="0"/>
            <wp:positionH relativeFrom="page">
              <wp:posOffset>6183035</wp:posOffset>
            </wp:positionH>
            <wp:positionV relativeFrom="page">
              <wp:posOffset>9342979</wp:posOffset>
            </wp:positionV>
            <wp:extent cx="1372829" cy="1328981"/>
            <wp:effectExtent l="0" t="0" r="0" b="0"/>
            <wp:wrapNone/>
            <wp:docPr id="2" name="Image 2" descr="Gráfico, Gráfico de bolhas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ráfico, Gráfico de bolhas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29" cy="1328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448" w:rsidRPr="00193448">
        <w:rPr>
          <w:lang w:val="pt-BR"/>
        </w:rPr>
        <w:t xml:space="preserve"> </w:t>
      </w:r>
      <w:r w:rsidR="00141662">
        <w:rPr>
          <w:lang w:val="pt-BR"/>
        </w:rPr>
        <w:t xml:space="preserve">RECICLAGEM E O SEU USO LÚDICO.  </w:t>
      </w:r>
    </w:p>
    <w:p w14:paraId="13933A73" w14:textId="77777777" w:rsidR="00274938" w:rsidRPr="00274938" w:rsidRDefault="00274938" w:rsidP="00274938">
      <w:pPr>
        <w:pStyle w:val="Ttulo"/>
        <w:spacing w:before="0" w:line="360" w:lineRule="auto"/>
        <w:ind w:left="0" w:right="851" w:firstLine="0"/>
        <w:jc w:val="center"/>
        <w:rPr>
          <w:lang w:val="pt-BR"/>
        </w:rPr>
      </w:pPr>
    </w:p>
    <w:p w14:paraId="640A3708" w14:textId="4EB56D57" w:rsidR="00C30AA6" w:rsidRDefault="00193448" w:rsidP="00C30AA6">
      <w:pPr>
        <w:pStyle w:val="FPCNomedoAutor"/>
        <w:spacing w:before="0" w:after="0" w:line="360" w:lineRule="auto"/>
        <w:rPr>
          <w:spacing w:val="-2"/>
        </w:rPr>
      </w:pPr>
      <w:proofErr w:type="spellStart"/>
      <w:r>
        <w:rPr>
          <w:spacing w:val="-2"/>
          <w:lang w:val="pt-PT"/>
        </w:rPr>
        <w:t>Iasmim</w:t>
      </w:r>
      <w:proofErr w:type="spellEnd"/>
      <w:r>
        <w:rPr>
          <w:spacing w:val="-2"/>
          <w:lang w:val="pt-PT"/>
        </w:rPr>
        <w:t xml:space="preserve"> Lima Gonçalves (</w:t>
      </w:r>
      <w:r w:rsidR="00C30AA6">
        <w:rPr>
          <w:spacing w:val="-2"/>
        </w:rPr>
        <w:t>1)</w:t>
      </w:r>
    </w:p>
    <w:p w14:paraId="50565771" w14:textId="5152E41D" w:rsidR="00C30AA6" w:rsidRDefault="00193448" w:rsidP="00C30AA6">
      <w:pPr>
        <w:pStyle w:val="FPCNomedoAutor"/>
        <w:spacing w:before="0" w:after="0" w:line="360" w:lineRule="auto"/>
      </w:pPr>
      <w:r>
        <w:rPr>
          <w:lang w:val="pt-PT"/>
        </w:rPr>
        <w:t>Sara Gonçalves Rios</w:t>
      </w:r>
      <w:r w:rsidR="000F0B1E" w:rsidRPr="000F0B1E">
        <w:rPr>
          <w:lang w:val="pt-PT"/>
        </w:rPr>
        <w:t xml:space="preserve"> </w:t>
      </w:r>
      <w:r w:rsidR="00C30AA6">
        <w:t>(2)</w:t>
      </w:r>
    </w:p>
    <w:p w14:paraId="68547E1A" w14:textId="60D3C93F" w:rsidR="00C30AA6" w:rsidRDefault="00C30AA6" w:rsidP="00C30AA6">
      <w:pPr>
        <w:pStyle w:val="FPCNomedoAutor"/>
        <w:spacing w:before="0" w:after="0" w:line="360" w:lineRule="auto"/>
      </w:pPr>
      <w:r>
        <w:rPr>
          <w:spacing w:val="-2"/>
        </w:rPr>
        <w:t>Ana Alice Miranda Duarte (</w:t>
      </w:r>
      <w:r w:rsidR="00811BEC">
        <w:rPr>
          <w:spacing w:val="-2"/>
        </w:rPr>
        <w:t>3</w:t>
      </w:r>
      <w:r>
        <w:rPr>
          <w:spacing w:val="-2"/>
        </w:rPr>
        <w:t>) - Orientadora</w:t>
      </w:r>
    </w:p>
    <w:p w14:paraId="0C769207" w14:textId="77777777" w:rsidR="00C30AA6" w:rsidRDefault="00C30AA6" w:rsidP="00C30AA6">
      <w:pPr>
        <w:pStyle w:val="FPCEndereodoAuto"/>
        <w:spacing w:line="360" w:lineRule="auto"/>
      </w:pPr>
    </w:p>
    <w:p w14:paraId="1B3BAB8F" w14:textId="6B4B9EDF" w:rsidR="000F0B1E" w:rsidRDefault="00C30AA6" w:rsidP="00B05FCF">
      <w:pPr>
        <w:spacing w:line="360" w:lineRule="auto"/>
        <w:jc w:val="center"/>
        <w:rPr>
          <w:rFonts w:ascii="Arial" w:hAnsi="Arial" w:cs="Arial"/>
        </w:rPr>
      </w:pPr>
      <w:r>
        <w:t xml:space="preserve">1. </w:t>
      </w:r>
      <w:r w:rsidR="00193448">
        <w:rPr>
          <w:rFonts w:ascii="Arial" w:hAnsi="Arial" w:cs="Arial"/>
        </w:rPr>
        <w:t>Centro Universitário AGES</w:t>
      </w:r>
      <w:r>
        <w:rPr>
          <w:rFonts w:ascii="Arial" w:hAnsi="Arial" w:cs="Arial"/>
        </w:rPr>
        <w:t>,</w:t>
      </w:r>
      <w:r w:rsidRPr="00BB52C4">
        <w:rPr>
          <w:rFonts w:ascii="Arial" w:hAnsi="Arial" w:cs="Arial"/>
        </w:rPr>
        <w:t xml:space="preserve"> </w:t>
      </w:r>
      <w:r w:rsidR="00193448" w:rsidRPr="00193448">
        <w:rPr>
          <w:rFonts w:ascii="Arial" w:hAnsi="Arial" w:cs="Arial"/>
        </w:rPr>
        <w:t xml:space="preserve">limaiasmim01@gmail.com </w:t>
      </w:r>
      <w:hyperlink r:id="rId8" w:history="1"/>
    </w:p>
    <w:p w14:paraId="02E37587" w14:textId="0BDE9942" w:rsidR="000F0B1E" w:rsidRDefault="00193448" w:rsidP="00B05FCF">
      <w:pPr>
        <w:spacing w:line="360" w:lineRule="auto"/>
        <w:jc w:val="center"/>
        <w:rPr>
          <w:rFonts w:cs="Times New Roman"/>
        </w:rPr>
      </w:pPr>
      <w:r>
        <w:t>2</w:t>
      </w:r>
      <w:r w:rsidR="000F0B1E">
        <w:t xml:space="preserve">. </w:t>
      </w:r>
      <w:r>
        <w:rPr>
          <w:rFonts w:ascii="Arial" w:hAnsi="Arial" w:cs="Arial"/>
        </w:rPr>
        <w:t>Centro Universitário AGES</w:t>
      </w:r>
      <w:r w:rsidR="00FE088D">
        <w:rPr>
          <w:rFonts w:ascii="Arial" w:hAnsi="Arial" w:cs="Arial"/>
        </w:rPr>
        <w:t>,</w:t>
      </w:r>
      <w:r w:rsidR="00FE088D" w:rsidRPr="00FE088D">
        <w:rPr>
          <w:rFonts w:ascii="Arial" w:hAnsi="Arial" w:cs="Arial"/>
          <w:i/>
          <w:iCs/>
          <w:spacing w:val="8"/>
          <w:sz w:val="20"/>
          <w:szCs w:val="20"/>
          <w:shd w:val="clear" w:color="auto" w:fill="F5F5F5"/>
        </w:rPr>
        <w:t xml:space="preserve"> </w:t>
      </w:r>
      <w:r w:rsidRPr="00193448">
        <w:rPr>
          <w:rStyle w:val="nfase"/>
          <w:rFonts w:ascii="Arial" w:hAnsi="Arial" w:cs="Arial"/>
          <w:i w:val="0"/>
          <w:iCs w:val="0"/>
          <w:spacing w:val="8"/>
          <w:sz w:val="20"/>
          <w:szCs w:val="20"/>
        </w:rPr>
        <w:t>goncalsara@gmail.com</w:t>
      </w:r>
    </w:p>
    <w:p w14:paraId="7436CED5" w14:textId="02ECFB82" w:rsidR="00C30AA6" w:rsidRDefault="00193448" w:rsidP="00C30AA6">
      <w:pPr>
        <w:spacing w:line="360" w:lineRule="auto"/>
        <w:jc w:val="center"/>
        <w:rPr>
          <w:rFonts w:cs="Times New Roman"/>
        </w:rPr>
      </w:pPr>
      <w:r>
        <w:t>3</w:t>
      </w:r>
      <w:r w:rsidR="00C30AA6">
        <w:t xml:space="preserve">. </w:t>
      </w:r>
      <w:r w:rsidR="00C30AA6">
        <w:rPr>
          <w:rFonts w:ascii="Arial" w:hAnsi="Arial" w:cs="Arial"/>
        </w:rPr>
        <w:t>Universidade do Sul de Santa Catarina</w:t>
      </w:r>
      <w:r w:rsidR="00C30AA6">
        <w:rPr>
          <w:rFonts w:cs="Arial"/>
          <w:szCs w:val="20"/>
        </w:rPr>
        <w:t>,</w:t>
      </w:r>
      <w:r w:rsidR="00C30AA6">
        <w:rPr>
          <w:rStyle w:val="street-address"/>
          <w:rFonts w:cs="Arial"/>
          <w:szCs w:val="20"/>
        </w:rPr>
        <w:t xml:space="preserve"> </w:t>
      </w:r>
      <w:hyperlink r:id="rId9" w:history="1">
        <w:r w:rsidR="00C30AA6" w:rsidRPr="00B05FCF">
          <w:rPr>
            <w:rStyle w:val="Hyperlink"/>
            <w:color w:val="000000" w:themeColor="text1"/>
            <w:u w:val="none"/>
          </w:rPr>
          <w:t>ana.alice@ulife.com.br</w:t>
        </w:r>
      </w:hyperlink>
    </w:p>
    <w:p w14:paraId="7EAFFA85" w14:textId="77777777" w:rsidR="00330E55" w:rsidRPr="00294D29" w:rsidRDefault="00330E55" w:rsidP="00C30AA6">
      <w:pPr>
        <w:pStyle w:val="Corpodetexto"/>
        <w:spacing w:line="360" w:lineRule="auto"/>
        <w:ind w:right="851"/>
        <w:rPr>
          <w:rFonts w:ascii="Arial" w:hAnsi="Arial" w:cs="Arial"/>
        </w:rPr>
      </w:pPr>
    </w:p>
    <w:p w14:paraId="402ABC40" w14:textId="7D35465E" w:rsidR="00330E55" w:rsidRPr="007B7375" w:rsidRDefault="00330E55" w:rsidP="00C30AA6">
      <w:pPr>
        <w:pStyle w:val="Corpodetexto"/>
        <w:spacing w:line="360" w:lineRule="auto"/>
        <w:ind w:right="851"/>
        <w:rPr>
          <w:rFonts w:ascii="Arial" w:hAnsi="Arial" w:cs="Arial"/>
          <w:b/>
          <w:bCs/>
          <w:lang w:val="en-US"/>
        </w:rPr>
      </w:pPr>
      <w:r w:rsidRPr="007B7375">
        <w:rPr>
          <w:rFonts w:ascii="Arial" w:hAnsi="Arial" w:cs="Arial"/>
          <w:b/>
          <w:bCs/>
          <w:lang w:val="en-US"/>
        </w:rPr>
        <w:t>RESUMO</w:t>
      </w:r>
    </w:p>
    <w:p w14:paraId="6BCE5D06" w14:textId="1E3E1DC5" w:rsidR="00FE088D" w:rsidRPr="00193448" w:rsidRDefault="00193448" w:rsidP="00831FDE">
      <w:pPr>
        <w:pStyle w:val="Corpodetexto"/>
        <w:spacing w:line="360" w:lineRule="auto"/>
        <w:ind w:right="851"/>
        <w:jc w:val="both"/>
        <w:rPr>
          <w:rFonts w:ascii="Arial" w:hAnsi="Arial" w:cs="Arial"/>
          <w:color w:val="000000"/>
        </w:rPr>
      </w:pPr>
      <w:r w:rsidRPr="00193448">
        <w:rPr>
          <w:rFonts w:ascii="Arial" w:hAnsi="Arial" w:cs="Arial"/>
          <w:color w:val="000000"/>
        </w:rPr>
        <w:t>O estudo aborda a gestão de resíduos e a reciclagem como práticas essenciais para minimizar impactos ambientais e promover a sustentabilidade, destacando a baixa taxa de reciclagem no Brasil. O projeto teve como objetivo conscientizar crianças e adolescentes do Orfanato Servos da Cruz, em Divinópolis, sobre a importância da separação de resíduos e do reaproveitamento de materiais. A metodologia incluiu revisão bibliográfica, diagnóstico do conhecimento prévio dos participantes e realização de atividades práticas, como oficinas de reutilização e demonstrações de separação correta dos resíduos. Os resultados mostraram avanço significativo na compreensão dos tipos de materiais recicláveis e no desenvolvimento de hábitos sustentáveis, além do fortalecimento do protagonismo dos jovens como multiplicadores de conhecimento. Conclui-se que a educação ambiental exerce papel transformador, contribuindo para mudanças de comportamento e para a construção de uma cultura de responsabilidade social e ambiental no orfanato.</w:t>
      </w:r>
    </w:p>
    <w:p w14:paraId="604BAD8C" w14:textId="77777777" w:rsidR="00193448" w:rsidRPr="00FE088D" w:rsidRDefault="00193448" w:rsidP="00831FDE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</w:p>
    <w:p w14:paraId="58E8E282" w14:textId="437D07E9" w:rsidR="00831FDE" w:rsidRPr="00831FDE" w:rsidRDefault="00831FDE" w:rsidP="00831FDE">
      <w:pPr>
        <w:pStyle w:val="Corpodetexto"/>
        <w:spacing w:line="360" w:lineRule="auto"/>
        <w:ind w:right="851"/>
        <w:jc w:val="both"/>
        <w:rPr>
          <w:rFonts w:ascii="Arial" w:hAnsi="Arial" w:cs="Arial"/>
          <w:b/>
          <w:bCs/>
          <w:lang w:val="pt-BR"/>
        </w:rPr>
      </w:pPr>
      <w:r w:rsidRPr="00831FDE">
        <w:rPr>
          <w:rFonts w:ascii="Arial" w:hAnsi="Arial" w:cs="Arial"/>
          <w:b/>
          <w:bCs/>
          <w:lang w:val="pt-BR"/>
        </w:rPr>
        <w:t xml:space="preserve">PALAVRA CHAVES: </w:t>
      </w:r>
      <w:r w:rsidR="00141662">
        <w:rPr>
          <w:rFonts w:ascii="Arial" w:hAnsi="Arial" w:cs="Arial"/>
          <w:lang w:val="pt-BR"/>
        </w:rPr>
        <w:t>reciclagem</w:t>
      </w:r>
      <w:r>
        <w:rPr>
          <w:rFonts w:ascii="Arial" w:hAnsi="Arial" w:cs="Arial"/>
          <w:lang w:val="pt-BR"/>
        </w:rPr>
        <w:t>;</w:t>
      </w:r>
      <w:r w:rsidRPr="00831FDE">
        <w:rPr>
          <w:rFonts w:ascii="Arial" w:hAnsi="Arial" w:cs="Arial"/>
          <w:b/>
          <w:bCs/>
          <w:lang w:val="pt-BR"/>
        </w:rPr>
        <w:t xml:space="preserve"> </w:t>
      </w:r>
      <w:r w:rsidR="00141662">
        <w:rPr>
          <w:rFonts w:ascii="Arial" w:hAnsi="Arial" w:cs="Arial"/>
          <w:lang w:val="pt-BR"/>
        </w:rPr>
        <w:t>sustentabilidade</w:t>
      </w:r>
      <w:r>
        <w:rPr>
          <w:rFonts w:ascii="Arial" w:hAnsi="Arial" w:cs="Arial"/>
          <w:lang w:val="pt-BR"/>
        </w:rPr>
        <w:t>;</w:t>
      </w:r>
      <w:r w:rsidRPr="00831FDE">
        <w:rPr>
          <w:rFonts w:ascii="Arial" w:hAnsi="Arial" w:cs="Arial"/>
          <w:lang w:val="pt-BR"/>
        </w:rPr>
        <w:t xml:space="preserve"> </w:t>
      </w:r>
      <w:r w:rsidR="00141662">
        <w:rPr>
          <w:rFonts w:ascii="Arial" w:hAnsi="Arial" w:cs="Arial"/>
          <w:lang w:val="pt-BR"/>
        </w:rPr>
        <w:t>e</w:t>
      </w:r>
      <w:r w:rsidR="00FE088D">
        <w:rPr>
          <w:rFonts w:ascii="Arial" w:hAnsi="Arial" w:cs="Arial"/>
          <w:lang w:val="pt-BR"/>
        </w:rPr>
        <w:t xml:space="preserve">ducação ambiental. </w:t>
      </w:r>
    </w:p>
    <w:p w14:paraId="2DC94018" w14:textId="77777777" w:rsidR="00CA10B4" w:rsidRPr="00911CF7" w:rsidRDefault="00CA10B4" w:rsidP="00CA10B4">
      <w:pPr>
        <w:pStyle w:val="Corpodetexto"/>
        <w:spacing w:line="360" w:lineRule="auto"/>
        <w:rPr>
          <w:rFonts w:ascii="Arial" w:hAnsi="Arial" w:cs="Arial"/>
          <w:lang w:val="en-US"/>
        </w:rPr>
      </w:pPr>
    </w:p>
    <w:p w14:paraId="1CACA260" w14:textId="77777777" w:rsidR="00CA10B4" w:rsidRPr="00911CF7" w:rsidRDefault="00CA10B4" w:rsidP="00CA10B4">
      <w:pPr>
        <w:pStyle w:val="Corpodetexto"/>
        <w:spacing w:line="360" w:lineRule="auto"/>
        <w:ind w:right="851"/>
        <w:jc w:val="both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INTRODUÇÃO</w:t>
      </w:r>
    </w:p>
    <w:p w14:paraId="65A5DED1" w14:textId="14FB8FD6" w:rsidR="00FE088D" w:rsidRDefault="00141662" w:rsidP="00141662">
      <w:pPr>
        <w:pStyle w:val="Corpodetexto"/>
        <w:spacing w:line="360" w:lineRule="auto"/>
        <w:ind w:right="851"/>
        <w:jc w:val="both"/>
        <w:rPr>
          <w:rFonts w:ascii="Arial" w:eastAsiaTheme="minorHAnsi" w:hAnsi="Arial" w:cs="Arial"/>
          <w:lang w:val="pt-BR"/>
        </w:rPr>
      </w:pPr>
      <w:r w:rsidRPr="00141662">
        <w:rPr>
          <w:rFonts w:ascii="Arial" w:eastAsiaTheme="minorHAnsi" w:hAnsi="Arial" w:cs="Arial"/>
          <w:lang w:val="pt-BR"/>
        </w:rPr>
        <w:t xml:space="preserve">A Gestão de Resíduos é um conjunto de ações que envolvem a coleta, transporte, tratamento, e destinação final dos resíduos gerados pela sociedade. Essa prática visa minimizar o impacto negativo no meio ambiente e na saúde pública, promovendo a sustentabilidade e a preservação dos recursos naturais. A reciclagem é uma maneira eficaz de reduzir a quantidade de resíduos enviados para aterros sanitários e economizar recursos naturais valiosos. O Brasil </w:t>
      </w:r>
      <w:r w:rsidRPr="00141662">
        <w:rPr>
          <w:rFonts w:ascii="Arial" w:eastAsiaTheme="minorHAnsi" w:hAnsi="Arial" w:cs="Arial"/>
          <w:lang w:val="pt-BR"/>
        </w:rPr>
        <w:lastRenderedPageBreak/>
        <w:t>gera cerca de 81 milhões de toneladas de resíduos sólidos urbanos por ano, e enfrenta o desafio de melhorar suas práticas de gestão destes materiais. Isso, pois a reciclagem abrange apenas um terço desse montante, o que representa uma perda econômica muito alta. Essa disparidade revela a fragilidade do sistema de reciclagem e gestão de resíduos brasileiro.</w:t>
      </w:r>
    </w:p>
    <w:p w14:paraId="13BCF1C8" w14:textId="77777777" w:rsidR="00141662" w:rsidRPr="00141662" w:rsidRDefault="00141662" w:rsidP="00141662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</w:p>
    <w:p w14:paraId="35E34325" w14:textId="77777777" w:rsidR="00CA10B4" w:rsidRPr="00911CF7" w:rsidRDefault="00CA10B4" w:rsidP="00CA10B4">
      <w:pPr>
        <w:pStyle w:val="Corpodetexto"/>
        <w:spacing w:line="360" w:lineRule="auto"/>
        <w:ind w:right="851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MÉTODO</w:t>
      </w:r>
    </w:p>
    <w:p w14:paraId="5EFDB1E7" w14:textId="4272A477" w:rsidR="00141662" w:rsidRPr="00141662" w:rsidRDefault="00141662" w:rsidP="00141662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41662">
        <w:rPr>
          <w:rFonts w:ascii="Arial" w:eastAsiaTheme="minorHAnsi" w:hAnsi="Arial" w:cs="Arial"/>
          <w:sz w:val="24"/>
          <w:szCs w:val="24"/>
          <w:lang w:val="pt-BR"/>
        </w:rPr>
        <w:t>Esta pesquisa foi desenvolvida com crianças e adolescentes do Orfanato Servos da Cruz em Divinópolis, com faixa etária entre 7 e 15 anos, e teve como tema central a importância da reciclagem e a gestão correta de resíduos, realizou-se um levantamento teórico-conceitual por meio de pesquisas bibliográficas e análise de estudos de caso sobre práticas sustentáveis e materiais que podem ser reutilizados no cotidiano dessas crianças. Esse processo permitiu compreender o impacto do descarte inadequado do lixo no meio ambiente e o papel da coleta seletiva como estratégia de preservação ambiental.</w:t>
      </w:r>
    </w:p>
    <w:p w14:paraId="459EE2CE" w14:textId="26F7E357" w:rsidR="00141662" w:rsidRPr="00141662" w:rsidRDefault="00141662" w:rsidP="00141662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41662">
        <w:rPr>
          <w:rFonts w:ascii="Arial" w:eastAsiaTheme="minorHAnsi" w:hAnsi="Arial" w:cs="Arial"/>
          <w:sz w:val="24"/>
          <w:szCs w:val="24"/>
          <w:lang w:val="pt-BR"/>
        </w:rPr>
        <w:t>A primeira etapa consistiu na investigação do conhecimento prévio das crianças e adolescentes sobre reciclagem e a gestão correta dos resíduos. Foram aplicadas atividades dialogadas e uma oficina de como evitar desperdícios, construir brinquedos com materiais recicláveis para entender o processo de tratamento.</w:t>
      </w:r>
    </w:p>
    <w:p w14:paraId="7B6FC449" w14:textId="77777777" w:rsidR="00141662" w:rsidRPr="00141662" w:rsidRDefault="00141662" w:rsidP="00141662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41662">
        <w:rPr>
          <w:rFonts w:ascii="Arial" w:eastAsiaTheme="minorHAnsi" w:hAnsi="Arial" w:cs="Arial"/>
          <w:sz w:val="24"/>
          <w:szCs w:val="24"/>
          <w:lang w:val="pt-BR"/>
        </w:rPr>
        <w:t>Na segunda etapa, foram realizadas ações educativas, como orientações sobre os tipos de resíduos recicláveis, demonstração da separação correta e reflexão sobre os benefícios da reciclagem para o meio ambiente e para a geração de renda. Esse processo foi desenvolvido por meio de atividades práticas, dinâmicas e discussões orientadas, estimulando a participação ativa das crianças e adolescentes.</w:t>
      </w:r>
    </w:p>
    <w:p w14:paraId="78C84FF9" w14:textId="09CA215B" w:rsidR="00CA10B4" w:rsidRDefault="00141662" w:rsidP="00141662">
      <w:pPr>
        <w:pStyle w:val="Corpodetexto"/>
        <w:spacing w:line="360" w:lineRule="auto"/>
        <w:ind w:right="851"/>
        <w:jc w:val="both"/>
        <w:rPr>
          <w:rFonts w:ascii="Arial" w:eastAsiaTheme="minorHAnsi" w:hAnsi="Arial" w:cs="Arial"/>
          <w:lang w:val="pt-BR"/>
        </w:rPr>
      </w:pPr>
      <w:r w:rsidRPr="00141662">
        <w:rPr>
          <w:rFonts w:ascii="Arial" w:eastAsiaTheme="minorHAnsi" w:hAnsi="Arial" w:cs="Arial"/>
          <w:lang w:val="pt-BR"/>
        </w:rPr>
        <w:t>Por fim, os dados levantados foram organizados e analisados, permitindo compreender o nível de conscientização ambiental dos participantes e evidenciando o potencial transformador da educação ambiental no Orfanato Servos da Cruz. A pesquisa resultou na valorização de atitudes sustentáveis e no incentivo à prática da reciclagem, contribuindo para a construção de uma cultura de cuidado com o meio ambiente.</w:t>
      </w:r>
    </w:p>
    <w:p w14:paraId="30CF7DFC" w14:textId="77777777" w:rsidR="00141662" w:rsidRPr="00141662" w:rsidRDefault="00141662" w:rsidP="00141662">
      <w:pPr>
        <w:pStyle w:val="Corpodetexto"/>
        <w:spacing w:line="360" w:lineRule="auto"/>
        <w:ind w:right="851"/>
        <w:jc w:val="both"/>
        <w:rPr>
          <w:rFonts w:ascii="Arial" w:hAnsi="Arial" w:cs="Arial"/>
          <w:lang w:val="en-US"/>
        </w:rPr>
      </w:pPr>
    </w:p>
    <w:p w14:paraId="37B0F5A6" w14:textId="77777777" w:rsidR="00CA10B4" w:rsidRPr="00911CF7" w:rsidRDefault="00CA10B4" w:rsidP="00CA10B4">
      <w:pPr>
        <w:pStyle w:val="Corpodetexto"/>
        <w:spacing w:before="3" w:line="360" w:lineRule="auto"/>
        <w:ind w:right="851"/>
        <w:rPr>
          <w:rFonts w:ascii="Arial" w:hAnsi="Arial" w:cs="Arial"/>
          <w:b/>
          <w:bCs/>
          <w:color w:val="000000" w:themeColor="text1"/>
          <w:lang w:val="en-US"/>
        </w:rPr>
      </w:pPr>
      <w:r w:rsidRPr="00911CF7">
        <w:rPr>
          <w:rFonts w:ascii="Arial" w:hAnsi="Arial" w:cs="Arial"/>
          <w:b/>
          <w:bCs/>
          <w:color w:val="000000" w:themeColor="text1"/>
          <w:lang w:val="en-US"/>
        </w:rPr>
        <w:t>RESULTADOS E DISCUSSÕES</w:t>
      </w:r>
    </w:p>
    <w:p w14:paraId="42CAE481" w14:textId="77777777" w:rsidR="00141662" w:rsidRPr="00141662" w:rsidRDefault="00141662" w:rsidP="00141662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41662">
        <w:rPr>
          <w:rFonts w:ascii="Arial" w:eastAsiaTheme="minorHAnsi" w:hAnsi="Arial" w:cs="Arial"/>
          <w:sz w:val="24"/>
          <w:szCs w:val="24"/>
          <w:lang w:val="pt-BR"/>
        </w:rPr>
        <w:t xml:space="preserve">A pesquisa foi realizada com crianças e adolescentes no Orfanato Servos da Cruz composta pela faixa etária de 7 a 15 anos, em Divinópolis - Minas Gerais. Durante o desenvolvimento das atividades, foi possível identificar o nível de conhecimento dos participantes sobre reciclagem e gestão de resíduos. Inicialmente, constatou-se que a grande maioria reconhecia </w:t>
      </w:r>
      <w:r w:rsidRPr="00141662">
        <w:rPr>
          <w:rFonts w:ascii="Arial" w:eastAsiaTheme="minorHAnsi" w:hAnsi="Arial" w:cs="Arial"/>
          <w:sz w:val="24"/>
          <w:szCs w:val="24"/>
          <w:lang w:val="pt-BR"/>
        </w:rPr>
        <w:lastRenderedPageBreak/>
        <w:t xml:space="preserve">a importância da reciclagem para o meio ambiente, porém não sabia como separar corretamente os resíduos ou para onde eles deveriam ser destinados. Após as explicações e atividades práticas, observou-se um avanço significativo na compreensão do tema. </w:t>
      </w:r>
    </w:p>
    <w:p w14:paraId="7CAD010D" w14:textId="66D47FF5" w:rsidR="00141662" w:rsidRPr="00141662" w:rsidRDefault="00141662" w:rsidP="00141662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41662">
        <w:rPr>
          <w:rFonts w:ascii="Arial" w:eastAsiaTheme="minorHAnsi" w:hAnsi="Arial" w:cs="Arial"/>
          <w:sz w:val="24"/>
          <w:szCs w:val="24"/>
          <w:lang w:val="pt-BR"/>
        </w:rPr>
        <w:t xml:space="preserve">As crianças e adolescentes passaram a identificar corretamente os tipos de resíduos recicláveis (papel, plástico, vidro e metal) e a diferença entre lixo comum e reciclável, e como reaproveitar materiais e até construir brinquedos simples com resíduos (garrafas PET, papelão etc.) Além disso, relataram mudanças de hábitos no cotidiano e no Orfanato, como a separação correta dos materiais. </w:t>
      </w:r>
    </w:p>
    <w:p w14:paraId="140E47E9" w14:textId="77777777" w:rsidR="00141662" w:rsidRPr="00141662" w:rsidRDefault="00141662" w:rsidP="00141662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41662">
        <w:rPr>
          <w:rFonts w:ascii="Arial" w:eastAsiaTheme="minorHAnsi" w:hAnsi="Arial" w:cs="Arial"/>
          <w:sz w:val="24"/>
          <w:szCs w:val="24"/>
          <w:lang w:val="pt-BR"/>
        </w:rPr>
        <w:t xml:space="preserve">Outro resultado relevante foi a conscientização social: muitas das crianças e adolescentes demonstraram interesse em compartilhar o que aprenderam com a comunidade, e fazer discussões sobre os impactos da natureza e do nosso ecossistema, tornando-se multiplicadores da prática da coleta seletiva da reciclagem. </w:t>
      </w:r>
    </w:p>
    <w:p w14:paraId="02E9769D" w14:textId="77777777" w:rsidR="00141662" w:rsidRPr="00141662" w:rsidRDefault="00141662" w:rsidP="00141662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141662">
        <w:rPr>
          <w:rFonts w:ascii="Arial" w:eastAsiaTheme="minorHAnsi" w:hAnsi="Arial" w:cs="Arial"/>
          <w:sz w:val="24"/>
          <w:szCs w:val="24"/>
          <w:lang w:val="pt-BR"/>
        </w:rPr>
        <w:t>A oficina contribuiu para o desenvolvimento de atitudes sustentáveis e para a valorização da reciclagem como ação de preservação do meio ambiente e da gestão correta dos resíduos.</w:t>
      </w:r>
    </w:p>
    <w:p w14:paraId="0EA87EA7" w14:textId="77777777" w:rsidR="00CA10B4" w:rsidRPr="00911CF7" w:rsidRDefault="00CA10B4" w:rsidP="00CA10B4">
      <w:pPr>
        <w:rPr>
          <w:lang w:val="en-US"/>
        </w:rPr>
      </w:pPr>
    </w:p>
    <w:p w14:paraId="710F9652" w14:textId="77777777" w:rsidR="00CA10B4" w:rsidRPr="00911CF7" w:rsidRDefault="00CA10B4" w:rsidP="00CA10B4">
      <w:pPr>
        <w:pStyle w:val="Corpodetexto"/>
        <w:spacing w:before="3" w:line="360" w:lineRule="auto"/>
        <w:rPr>
          <w:rFonts w:ascii="Arial" w:hAnsi="Arial" w:cs="Arial"/>
          <w:b/>
          <w:bCs/>
          <w:lang w:val="en-US"/>
        </w:rPr>
      </w:pPr>
      <w:r w:rsidRPr="00911CF7">
        <w:rPr>
          <w:rFonts w:ascii="Arial" w:hAnsi="Arial" w:cs="Arial"/>
          <w:b/>
          <w:bCs/>
          <w:lang w:val="en-US"/>
        </w:rPr>
        <w:t>CONCLUSÕES</w:t>
      </w:r>
    </w:p>
    <w:p w14:paraId="3F36BBE7" w14:textId="77777777" w:rsidR="000B7ACC" w:rsidRPr="000B7ACC" w:rsidRDefault="000B7ACC" w:rsidP="000B7ACC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0B7ACC">
        <w:rPr>
          <w:rFonts w:ascii="Arial" w:eastAsiaTheme="minorHAnsi" w:hAnsi="Arial" w:cs="Arial"/>
          <w:sz w:val="24"/>
          <w:szCs w:val="24"/>
          <w:lang w:val="pt-BR"/>
        </w:rPr>
        <w:t>O desenvolvimento do projeto sobre Gestão de Resíduos e Reciclagem com as crianças e adolescentes do Orfanato Servos da Cruz demonstrou que a educação ambiental é uma ferramenta essencial para a mudança de hábitos e para a construção de atitudes sustentáveis. Observou-se que, a partir das atividades realizadas, os participantes passaram a compreender melhor a separação correta dos resíduos e a importância da reciclagem para a preservação do meio ambiente.</w:t>
      </w:r>
    </w:p>
    <w:p w14:paraId="5638CBB3" w14:textId="31D373DF" w:rsidR="003E511B" w:rsidRDefault="000B7ACC" w:rsidP="000B7ACC">
      <w:pPr>
        <w:pStyle w:val="Corpodetexto"/>
        <w:spacing w:line="360" w:lineRule="auto"/>
        <w:ind w:right="851"/>
        <w:jc w:val="both"/>
        <w:rPr>
          <w:rFonts w:ascii="AppleSystemUIFont" w:eastAsiaTheme="minorHAnsi" w:hAnsi="AppleSystemUIFont" w:cs="AppleSystemUIFont"/>
          <w:b/>
          <w:bCs/>
          <w:sz w:val="26"/>
          <w:szCs w:val="26"/>
          <w:lang w:val="pt-BR"/>
        </w:rPr>
      </w:pPr>
      <w:r w:rsidRPr="000B7ACC">
        <w:rPr>
          <w:rFonts w:ascii="Arial" w:eastAsiaTheme="minorHAnsi" w:hAnsi="Arial" w:cs="Arial"/>
          <w:lang w:val="pt-BR"/>
        </w:rPr>
        <w:t>A experiência mostrou que pequenas ações individuais são capazes de gerar impacto coletivo, especialmente quando o conhecimento é compartilhado com familiares e com a comunidade. Assim, conclui-se que trabalhar o processo da gestão de resíduos e a educação ambiental no Orfanato Servos da Cruz contribui não apenas para a formação de cidadãos conscientes, mas também para o desenvolvimento de práticas que fortalecem a responsabilidade social e ambiental</w:t>
      </w:r>
      <w:r>
        <w:rPr>
          <w:rFonts w:ascii="AppleSystemUIFont" w:eastAsiaTheme="minorHAnsi" w:hAnsi="AppleSystemUIFont" w:cs="AppleSystemUIFont"/>
          <w:b/>
          <w:bCs/>
          <w:sz w:val="26"/>
          <w:szCs w:val="26"/>
          <w:lang w:val="pt-BR"/>
        </w:rPr>
        <w:t>.</w:t>
      </w:r>
    </w:p>
    <w:p w14:paraId="2008C7DA" w14:textId="77777777" w:rsidR="000B7ACC" w:rsidRPr="003E511B" w:rsidRDefault="000B7ACC" w:rsidP="000B7ACC">
      <w:pPr>
        <w:pStyle w:val="Corpodetexto"/>
        <w:spacing w:line="360" w:lineRule="auto"/>
        <w:ind w:right="851"/>
        <w:jc w:val="both"/>
        <w:rPr>
          <w:rFonts w:ascii="Arial" w:hAnsi="Arial" w:cs="Arial"/>
          <w:lang w:val="pt-BR"/>
        </w:rPr>
      </w:pPr>
    </w:p>
    <w:p w14:paraId="1ACEEA99" w14:textId="53D25359" w:rsidR="003E511B" w:rsidRDefault="003E511B" w:rsidP="003E511B">
      <w:pPr>
        <w:pStyle w:val="Corpodetexto"/>
        <w:ind w:right="851"/>
        <w:jc w:val="both"/>
        <w:rPr>
          <w:rFonts w:ascii="Arial" w:hAnsi="Arial" w:cs="Arial"/>
          <w:b/>
          <w:bCs/>
        </w:rPr>
      </w:pPr>
      <w:r w:rsidRPr="003E511B">
        <w:rPr>
          <w:rFonts w:ascii="Arial" w:hAnsi="Arial" w:cs="Arial"/>
          <w:b/>
          <w:bCs/>
        </w:rPr>
        <w:t>REFERÊNCIAS</w:t>
      </w:r>
    </w:p>
    <w:p w14:paraId="5DD2E59E" w14:textId="77777777" w:rsidR="003E511B" w:rsidRPr="003E511B" w:rsidRDefault="003E511B" w:rsidP="003E511B">
      <w:pPr>
        <w:pStyle w:val="Corpodetexto"/>
        <w:ind w:right="851"/>
        <w:jc w:val="both"/>
        <w:rPr>
          <w:rFonts w:ascii="Arial" w:hAnsi="Arial" w:cs="Arial"/>
          <w:b/>
          <w:bCs/>
        </w:rPr>
      </w:pPr>
    </w:p>
    <w:p w14:paraId="01E2E43D" w14:textId="77777777" w:rsidR="000B7ACC" w:rsidRPr="000B7ACC" w:rsidRDefault="000B7ACC" w:rsidP="000B7ACC">
      <w:pPr>
        <w:widowControl/>
        <w:adjustRightInd w:val="0"/>
        <w:spacing w:line="360" w:lineRule="auto"/>
        <w:ind w:right="851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0B7ACC">
        <w:rPr>
          <w:rFonts w:ascii="Arial" w:eastAsiaTheme="minorHAnsi" w:hAnsi="Arial" w:cs="Arial"/>
          <w:sz w:val="24"/>
          <w:szCs w:val="24"/>
          <w:lang w:val="pt-BR"/>
        </w:rPr>
        <w:t xml:space="preserve">“Educação Ambiental: reciclagem e coleta seletiva de resíduos” (artigo). Revista </w:t>
      </w:r>
      <w:proofErr w:type="spellStart"/>
      <w:r w:rsidRPr="000B7ACC">
        <w:rPr>
          <w:rFonts w:ascii="Arial" w:eastAsiaTheme="minorHAnsi" w:hAnsi="Arial" w:cs="Arial"/>
          <w:sz w:val="24"/>
          <w:szCs w:val="24"/>
          <w:lang w:val="pt-BR"/>
        </w:rPr>
        <w:t>Rebena</w:t>
      </w:r>
      <w:proofErr w:type="spellEnd"/>
      <w:r w:rsidRPr="000B7ACC">
        <w:rPr>
          <w:rFonts w:ascii="Arial" w:eastAsiaTheme="minorHAnsi" w:hAnsi="Arial" w:cs="Arial"/>
          <w:sz w:val="24"/>
          <w:szCs w:val="24"/>
          <w:lang w:val="pt-BR"/>
        </w:rPr>
        <w:t xml:space="preserve">. 2024. Trabalho que aborda ações educativas em escolas para conscientização sobre reciclagem e destino correto do lixo. Obtido de: </w:t>
      </w:r>
      <w:proofErr w:type="spellStart"/>
      <w:r w:rsidRPr="000B7ACC">
        <w:rPr>
          <w:rFonts w:ascii="Arial" w:eastAsiaTheme="minorHAnsi" w:hAnsi="Arial" w:cs="Arial"/>
          <w:sz w:val="24"/>
          <w:szCs w:val="24"/>
          <w:lang w:val="pt-BR"/>
        </w:rPr>
        <w:t>Rebena</w:t>
      </w:r>
      <w:proofErr w:type="spellEnd"/>
      <w:r w:rsidRPr="000B7ACC">
        <w:rPr>
          <w:rFonts w:ascii="Arial" w:eastAsiaTheme="minorHAnsi" w:hAnsi="Arial" w:cs="Arial"/>
          <w:sz w:val="24"/>
          <w:szCs w:val="24"/>
          <w:lang w:val="pt-BR"/>
        </w:rPr>
        <w:t xml:space="preserve"> (artigo em PDF). </w:t>
      </w:r>
    </w:p>
    <w:p w14:paraId="784FB387" w14:textId="785AAB55" w:rsidR="003E511B" w:rsidRPr="000B7ACC" w:rsidRDefault="000B7ACC" w:rsidP="000B7ACC">
      <w:pPr>
        <w:pStyle w:val="Corpodetexto"/>
        <w:spacing w:line="360" w:lineRule="auto"/>
        <w:ind w:right="851"/>
        <w:jc w:val="both"/>
        <w:rPr>
          <w:rFonts w:ascii="Arial" w:hAnsi="Arial" w:cs="Arial"/>
        </w:rPr>
      </w:pPr>
      <w:r w:rsidRPr="000B7ACC">
        <w:rPr>
          <w:rFonts w:ascii="Arial" w:eastAsiaTheme="minorHAnsi" w:hAnsi="Arial" w:cs="Arial"/>
          <w:lang w:val="pt-BR"/>
        </w:rPr>
        <w:lastRenderedPageBreak/>
        <w:t>‘’Seja Relevante por Fundação Dom Cabral - 11 de maio de 2024</w:t>
      </w:r>
    </w:p>
    <w:p w14:paraId="5E8C689C" w14:textId="77777777" w:rsidR="000B7ACC" w:rsidRDefault="000B7ACC" w:rsidP="00C77005">
      <w:pPr>
        <w:pStyle w:val="Corpodetexto"/>
        <w:ind w:right="851"/>
        <w:rPr>
          <w:rFonts w:ascii="Arial" w:hAnsi="Arial" w:cs="Arial"/>
          <w:b/>
          <w:bCs/>
        </w:rPr>
      </w:pPr>
    </w:p>
    <w:p w14:paraId="1E35D350" w14:textId="32C51077" w:rsidR="00C77005" w:rsidRPr="00C77005" w:rsidRDefault="003E511B" w:rsidP="00C77005">
      <w:pPr>
        <w:pStyle w:val="Corpodetexto"/>
        <w:ind w:right="851"/>
        <w:rPr>
          <w:rFonts w:ascii="Arial" w:hAnsi="Arial" w:cs="Arial"/>
          <w:lang w:val="pt-BR"/>
        </w:rPr>
      </w:pPr>
      <w:r w:rsidRPr="003E511B">
        <w:rPr>
          <w:rFonts w:ascii="Arial" w:hAnsi="Arial" w:cs="Arial"/>
          <w:b/>
          <w:bCs/>
        </w:rPr>
        <w:t>FOMENTO:</w:t>
      </w:r>
      <w:r>
        <w:rPr>
          <w:rFonts w:ascii="Arial" w:hAnsi="Arial" w:cs="Arial"/>
        </w:rPr>
        <w:t xml:space="preserve"> </w:t>
      </w:r>
      <w:r w:rsidR="00BE54B4">
        <w:rPr>
          <w:rFonts w:ascii="Arial" w:eastAsiaTheme="minorHAnsi" w:hAnsi="Arial" w:cs="Arial"/>
          <w:lang w:val="pt-BR"/>
        </w:rPr>
        <w:t>Não há</w:t>
      </w:r>
    </w:p>
    <w:p w14:paraId="69D13AF0" w14:textId="11F8604F" w:rsidR="003E511B" w:rsidRDefault="003E511B" w:rsidP="00C77005">
      <w:pPr>
        <w:pStyle w:val="Corpodetexto"/>
        <w:ind w:right="851"/>
        <w:rPr>
          <w:rFonts w:ascii="Arial" w:hAnsi="Arial" w:cs="Arial"/>
          <w:lang w:val="pt-BR"/>
        </w:rPr>
      </w:pPr>
    </w:p>
    <w:p w14:paraId="25F9A410" w14:textId="77777777" w:rsidR="00CA10B4" w:rsidRPr="00B21F8B" w:rsidRDefault="00CA10B4" w:rsidP="00C30AA6">
      <w:pPr>
        <w:pStyle w:val="Corpodetexto"/>
        <w:spacing w:line="360" w:lineRule="auto"/>
        <w:ind w:right="851"/>
        <w:jc w:val="both"/>
        <w:rPr>
          <w:rFonts w:ascii="Arial" w:hAnsi="Arial" w:cs="Arial"/>
        </w:rPr>
      </w:pPr>
    </w:p>
    <w:sectPr w:rsidR="00CA10B4" w:rsidRPr="00B21F8B">
      <w:headerReference w:type="default" r:id="rId10"/>
      <w:footerReference w:type="default" r:id="rId11"/>
      <w:pgSz w:w="11920" w:h="16850"/>
      <w:pgMar w:top="2200" w:right="0" w:bottom="1040" w:left="1133" w:header="44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797F" w14:textId="77777777" w:rsidR="00DE0339" w:rsidRDefault="00DE0339">
      <w:r>
        <w:separator/>
      </w:r>
    </w:p>
  </w:endnote>
  <w:endnote w:type="continuationSeparator" w:id="0">
    <w:p w14:paraId="60A910E5" w14:textId="77777777" w:rsidR="00DE0339" w:rsidRDefault="00DE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panose1 w:val="020B0604020202020204"/>
    <w:charset w:val="01"/>
    <w:family w:val="swiss"/>
    <w:pitch w:val="variable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229C" w14:textId="77777777" w:rsidR="002C451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888" behindDoc="1" locked="0" layoutInCell="1" allowOverlap="1" wp14:anchorId="34946BCD" wp14:editId="3CF8591C">
          <wp:simplePos x="0" y="0"/>
          <wp:positionH relativeFrom="page">
            <wp:posOffset>19050</wp:posOffset>
          </wp:positionH>
          <wp:positionV relativeFrom="page">
            <wp:posOffset>10029342</wp:posOffset>
          </wp:positionV>
          <wp:extent cx="7544561" cy="66456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4561" cy="664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FAFC" w14:textId="77777777" w:rsidR="00DE0339" w:rsidRDefault="00DE0339">
      <w:r>
        <w:separator/>
      </w:r>
    </w:p>
  </w:footnote>
  <w:footnote w:type="continuationSeparator" w:id="0">
    <w:p w14:paraId="1BAB59E0" w14:textId="77777777" w:rsidR="00DE0339" w:rsidRDefault="00DE0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7776" w14:textId="77777777" w:rsidR="002C451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5376" behindDoc="1" locked="0" layoutInCell="1" allowOverlap="1" wp14:anchorId="07F0046E" wp14:editId="1DE6A6A9">
          <wp:simplePos x="0" y="0"/>
          <wp:positionH relativeFrom="page">
            <wp:posOffset>0</wp:posOffset>
          </wp:positionH>
          <wp:positionV relativeFrom="page">
            <wp:posOffset>28066</wp:posOffset>
          </wp:positionV>
          <wp:extent cx="7563611" cy="138112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361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7F81"/>
    <w:multiLevelType w:val="hybridMultilevel"/>
    <w:tmpl w:val="9A52B4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421F0"/>
    <w:multiLevelType w:val="multilevel"/>
    <w:tmpl w:val="9A52B494"/>
    <w:styleLink w:val="Listaatual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38224">
    <w:abstractNumId w:val="0"/>
  </w:num>
  <w:num w:numId="2" w16cid:durableId="96091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14"/>
    <w:rsid w:val="000B5CC1"/>
    <w:rsid w:val="000B7ACC"/>
    <w:rsid w:val="000F0B1E"/>
    <w:rsid w:val="00141662"/>
    <w:rsid w:val="00142CB4"/>
    <w:rsid w:val="00193448"/>
    <w:rsid w:val="001A2E19"/>
    <w:rsid w:val="001C599C"/>
    <w:rsid w:val="00232426"/>
    <w:rsid w:val="00274938"/>
    <w:rsid w:val="002C4514"/>
    <w:rsid w:val="00330E55"/>
    <w:rsid w:val="00334B6F"/>
    <w:rsid w:val="003611B5"/>
    <w:rsid w:val="00371602"/>
    <w:rsid w:val="003E511B"/>
    <w:rsid w:val="004A2C3E"/>
    <w:rsid w:val="004E1DC5"/>
    <w:rsid w:val="006111C0"/>
    <w:rsid w:val="00673A07"/>
    <w:rsid w:val="00726236"/>
    <w:rsid w:val="00811BEC"/>
    <w:rsid w:val="00831FDE"/>
    <w:rsid w:val="008E0B7C"/>
    <w:rsid w:val="009519AF"/>
    <w:rsid w:val="00997328"/>
    <w:rsid w:val="00A66B46"/>
    <w:rsid w:val="00AE51F1"/>
    <w:rsid w:val="00B05FCF"/>
    <w:rsid w:val="00B21F8B"/>
    <w:rsid w:val="00B74D49"/>
    <w:rsid w:val="00B82BE4"/>
    <w:rsid w:val="00BD1781"/>
    <w:rsid w:val="00BE54B4"/>
    <w:rsid w:val="00C30AA6"/>
    <w:rsid w:val="00C77005"/>
    <w:rsid w:val="00CA10B4"/>
    <w:rsid w:val="00CE51D3"/>
    <w:rsid w:val="00D65714"/>
    <w:rsid w:val="00DA3433"/>
    <w:rsid w:val="00DE0339"/>
    <w:rsid w:val="00F704BF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65FA01"/>
  <w15:docId w15:val="{32601D9F-6DA5-CE46-90EC-20B9C9B2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CC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5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rsid w:val="00330E55"/>
    <w:pPr>
      <w:spacing w:before="270"/>
      <w:ind w:left="3242" w:hanging="1793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330E5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pple-converted-space">
    <w:name w:val="apple-converted-space"/>
    <w:basedOn w:val="Fontepargpadro"/>
    <w:rsid w:val="00B21F8B"/>
  </w:style>
  <w:style w:type="character" w:styleId="Forte">
    <w:name w:val="Strong"/>
    <w:basedOn w:val="Fontepargpadro"/>
    <w:uiPriority w:val="22"/>
    <w:qFormat/>
    <w:rsid w:val="00B21F8B"/>
    <w:rPr>
      <w:b/>
      <w:bCs/>
    </w:rPr>
  </w:style>
  <w:style w:type="character" w:styleId="Hyperlink">
    <w:name w:val="Hyperlink"/>
    <w:basedOn w:val="Fontepargpadro"/>
    <w:rsid w:val="00C30AA6"/>
    <w:rPr>
      <w:rFonts w:cs="Times New Roman"/>
      <w:color w:val="0000FF"/>
      <w:u w:val="single"/>
    </w:rPr>
  </w:style>
  <w:style w:type="paragraph" w:customStyle="1" w:styleId="FPCEndereodoAuto">
    <w:name w:val="FPC Endereço do Auto"/>
    <w:basedOn w:val="Normal"/>
    <w:rsid w:val="00C30AA6"/>
    <w:pPr>
      <w:widowControl/>
      <w:autoSpaceDE/>
      <w:autoSpaceDN/>
      <w:jc w:val="center"/>
    </w:pPr>
    <w:rPr>
      <w:rFonts w:ascii="Arial" w:eastAsia="MS Mincho" w:hAnsi="Arial" w:cs="Times New Roman"/>
      <w:sz w:val="20"/>
      <w:szCs w:val="24"/>
      <w:lang w:val="pt-BR" w:eastAsia="pt-BR"/>
    </w:rPr>
  </w:style>
  <w:style w:type="paragraph" w:customStyle="1" w:styleId="FPCNomedoAutor">
    <w:name w:val="FPC Nome do Autor"/>
    <w:basedOn w:val="Normal"/>
    <w:rsid w:val="00C30AA6"/>
    <w:pPr>
      <w:widowControl/>
      <w:autoSpaceDE/>
      <w:autoSpaceDN/>
      <w:spacing w:before="360" w:after="120"/>
      <w:jc w:val="center"/>
    </w:pPr>
    <w:rPr>
      <w:rFonts w:ascii="Arial" w:eastAsia="MS Mincho" w:hAnsi="Arial" w:cs="Times New Roman"/>
      <w:b/>
      <w:sz w:val="24"/>
      <w:szCs w:val="24"/>
      <w:lang w:val="pt-BR" w:eastAsia="pt-BR"/>
    </w:rPr>
  </w:style>
  <w:style w:type="character" w:customStyle="1" w:styleId="street-address">
    <w:name w:val="street-address"/>
    <w:basedOn w:val="Fontepargpadro"/>
    <w:rsid w:val="00C30AA6"/>
  </w:style>
  <w:style w:type="character" w:customStyle="1" w:styleId="postal-code">
    <w:name w:val="postal-code"/>
    <w:basedOn w:val="Fontepargpadro"/>
    <w:rsid w:val="00C30AA6"/>
  </w:style>
  <w:style w:type="character" w:styleId="MenoPendente">
    <w:name w:val="Unresolved Mention"/>
    <w:basedOn w:val="Fontepargpadro"/>
    <w:uiPriority w:val="99"/>
    <w:semiHidden/>
    <w:unhideWhenUsed/>
    <w:rsid w:val="00C30AA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30AA6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A10B4"/>
    <w:pPr>
      <w:spacing w:after="200"/>
    </w:pPr>
    <w:rPr>
      <w:rFonts w:ascii="Arial MT" w:eastAsia="Arial MT" w:hAnsi="Arial MT" w:cs="Arial MT"/>
      <w:i/>
      <w:iCs/>
      <w:color w:val="1F497D" w:themeColor="text2"/>
      <w:sz w:val="18"/>
      <w:szCs w:val="18"/>
    </w:rPr>
  </w:style>
  <w:style w:type="numbering" w:customStyle="1" w:styleId="Listaatual1">
    <w:name w:val="Lista atual1"/>
    <w:uiPriority w:val="99"/>
    <w:rsid w:val="00CA10B4"/>
    <w:pPr>
      <w:numPr>
        <w:numId w:val="2"/>
      </w:numPr>
    </w:pPr>
  </w:style>
  <w:style w:type="paragraph" w:styleId="Cabealho">
    <w:name w:val="header"/>
    <w:basedOn w:val="Normal"/>
    <w:link w:val="CabealhoChar"/>
    <w:uiPriority w:val="99"/>
    <w:unhideWhenUsed/>
    <w:rsid w:val="00951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9A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9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9AF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D657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FE08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724114837@ulife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.alice@ulife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1066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Papini</dc:creator>
  <cp:lastModifiedBy>ANA ALICE MIRANDA DUARTE</cp:lastModifiedBy>
  <cp:revision>20</cp:revision>
  <cp:lastPrinted>2025-11-13T19:48:00Z</cp:lastPrinted>
  <dcterms:created xsi:type="dcterms:W3CDTF">2025-11-13T19:14:00Z</dcterms:created>
  <dcterms:modified xsi:type="dcterms:W3CDTF">2025-11-18T00:07:00Z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para Microsoft 365</vt:lpwstr>
  </property>
</Properties>
</file>