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632FBA24" w14:paraId="1D9744A0" wp14:textId="77777777" wp14:noSpellErr="1">
      <w:pPr>
        <w:spacing w:line="36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632FBA24" w:rsidR="222E5EEE">
        <w:rPr>
          <w:rFonts w:ascii="Arial" w:hAnsi="Arial" w:eastAsia="Arial" w:cs="Arial"/>
          <w:b w:val="1"/>
          <w:bCs w:val="1"/>
          <w:sz w:val="24"/>
          <w:szCs w:val="24"/>
        </w:rPr>
        <w:t>DOENÇA DE CHAGAS: EPIDEMIOLOGIA, TRANSMISSÃO E PERSPECTIVAS DE CONTROLE: UMA REVISÃO INTEGRATIVA DE LITERATURA</w:t>
      </w:r>
    </w:p>
    <w:p xmlns:wp14="http://schemas.microsoft.com/office/word/2010/wordml" w:rsidP="632FBA24" w14:paraId="53FDD313" wp14:noSpellErr="1" wp14:textId="221DF9EF">
      <w:pPr>
        <w:spacing w:line="240" w:lineRule="auto"/>
        <w:jc w:val="center"/>
        <w:rPr>
          <w:rFonts w:ascii="Arial" w:hAnsi="Arial" w:eastAsia="Arial" w:cs="Arial"/>
          <w:sz w:val="24"/>
          <w:szCs w:val="24"/>
          <w:lang w:val="pt-BR"/>
        </w:rPr>
      </w:pP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Flávia de Brito Rodrigues¹; Fernanda Braga Rodrigues²; Karina Aparecida Oliveira dos Santos³; Raquel Carvalho Silva⁴; Tarcísio Viana Cardoso⁵ (</w:t>
      </w:r>
      <w:r w:rsidRPr="632FBA24" w:rsidR="045255C4">
        <w:rPr>
          <w:rFonts w:ascii="Arial" w:hAnsi="Arial" w:eastAsia="Arial" w:cs="Arial"/>
          <w:sz w:val="24"/>
          <w:szCs w:val="24"/>
          <w:lang w:val="pt-BR"/>
        </w:rPr>
        <w:t>Msc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.)</w:t>
      </w:r>
    </w:p>
    <w:p xmlns:wp14="http://schemas.microsoft.com/office/word/2010/wordml" w:rsidP="632FBA24" w14:paraId="0D613535" wp14:noSpellErr="1" wp14:textId="58D56250">
      <w:pPr>
        <w:spacing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632FBA24" w:rsidR="222E5EEE">
        <w:rPr>
          <w:rFonts w:ascii="Arial" w:hAnsi="Arial" w:eastAsia="Arial" w:cs="Arial"/>
          <w:sz w:val="24"/>
          <w:szCs w:val="24"/>
        </w:rPr>
        <w:t xml:space="preserve">¹ </w:t>
      </w:r>
      <w:r w:rsidRPr="632FBA24" w:rsidR="222E5EEE">
        <w:rPr>
          <w:rFonts w:ascii="Arial" w:hAnsi="Arial" w:eastAsia="Arial" w:cs="Arial"/>
          <w:sz w:val="24"/>
          <w:szCs w:val="24"/>
        </w:rPr>
        <w:t>Graduanda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em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Farmácia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Centro Universitário </w:t>
      </w:r>
      <w:r w:rsidRPr="632FBA24" w:rsidR="222E5EEE">
        <w:rPr>
          <w:rFonts w:ascii="Arial" w:hAnsi="Arial" w:eastAsia="Arial" w:cs="Arial"/>
          <w:sz w:val="24"/>
          <w:szCs w:val="24"/>
        </w:rPr>
        <w:t>Faculdade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</w:rPr>
        <w:t>Guanambi</w:t>
      </w:r>
      <w:r w:rsidRPr="632FBA24" w:rsidR="43F7D296">
        <w:rPr>
          <w:rFonts w:ascii="Arial" w:hAnsi="Arial" w:eastAsia="Arial" w:cs="Arial"/>
          <w:sz w:val="24"/>
          <w:szCs w:val="24"/>
        </w:rPr>
        <w:t xml:space="preserve"> </w:t>
      </w:r>
      <w:r w:rsidRPr="632FBA24" w:rsidR="0E7785FF">
        <w:rPr>
          <w:rFonts w:ascii="Arial" w:hAnsi="Arial" w:eastAsia="Arial" w:cs="Arial"/>
          <w:sz w:val="24"/>
          <w:szCs w:val="24"/>
        </w:rPr>
        <w:t>1012213708@ulife.com.br</w:t>
      </w:r>
    </w:p>
    <w:p xmlns:wp14="http://schemas.microsoft.com/office/word/2010/wordml" w:rsidP="632FBA24" w14:paraId="25143361" wp14:noSpellErr="1" wp14:textId="13491290">
      <w:pPr>
        <w:spacing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632FBA24" w:rsidR="222E5EEE">
        <w:rPr>
          <w:rFonts w:ascii="Arial" w:hAnsi="Arial" w:eastAsia="Arial" w:cs="Arial"/>
          <w:sz w:val="24"/>
          <w:szCs w:val="24"/>
        </w:rPr>
        <w:t xml:space="preserve">² </w:t>
      </w:r>
      <w:r w:rsidRPr="632FBA24" w:rsidR="222E5EEE">
        <w:rPr>
          <w:rFonts w:ascii="Arial" w:hAnsi="Arial" w:eastAsia="Arial" w:cs="Arial"/>
          <w:sz w:val="24"/>
          <w:szCs w:val="24"/>
        </w:rPr>
        <w:t>Graduanda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em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Fisioterapia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Centro Universitário </w:t>
      </w:r>
      <w:r w:rsidRPr="632FBA24" w:rsidR="222E5EEE">
        <w:rPr>
          <w:rFonts w:ascii="Arial" w:hAnsi="Arial" w:eastAsia="Arial" w:cs="Arial"/>
          <w:sz w:val="24"/>
          <w:szCs w:val="24"/>
        </w:rPr>
        <w:t>Faculdade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</w:rPr>
        <w:t>Guanambi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</w:t>
      </w:r>
    </w:p>
    <w:p xmlns:wp14="http://schemas.microsoft.com/office/word/2010/wordml" w:rsidP="632FBA24" w14:paraId="4E6BC1C7" wp14:noSpellErr="1" wp14:textId="78BDDB1C">
      <w:pPr>
        <w:spacing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632FBA24" w:rsidR="222E5EEE">
        <w:rPr>
          <w:rFonts w:ascii="Arial" w:hAnsi="Arial" w:eastAsia="Arial" w:cs="Arial"/>
          <w:sz w:val="24"/>
          <w:szCs w:val="24"/>
        </w:rPr>
        <w:t xml:space="preserve">³ </w:t>
      </w:r>
      <w:r w:rsidRPr="632FBA24" w:rsidR="222E5EEE">
        <w:rPr>
          <w:rFonts w:ascii="Arial" w:hAnsi="Arial" w:eastAsia="Arial" w:cs="Arial"/>
          <w:sz w:val="24"/>
          <w:szCs w:val="24"/>
        </w:rPr>
        <w:t>Graduanda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em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Fisioterapia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Centro Universitário </w:t>
      </w:r>
      <w:r w:rsidRPr="632FBA24" w:rsidR="222E5EEE">
        <w:rPr>
          <w:rFonts w:ascii="Arial" w:hAnsi="Arial" w:eastAsia="Arial" w:cs="Arial"/>
          <w:sz w:val="24"/>
          <w:szCs w:val="24"/>
        </w:rPr>
        <w:t>Faculdade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</w:rPr>
        <w:t>Guanambi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</w:t>
      </w:r>
    </w:p>
    <w:p xmlns:wp14="http://schemas.microsoft.com/office/word/2010/wordml" w:rsidP="632FBA24" w14:paraId="7E8B3637" wp14:noSpellErr="1" wp14:textId="73429796">
      <w:pPr>
        <w:spacing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632FBA24" w:rsidR="222E5EEE">
        <w:rPr>
          <w:rFonts w:ascii="Arial" w:hAnsi="Arial" w:eastAsia="Arial" w:cs="Arial"/>
          <w:sz w:val="24"/>
          <w:szCs w:val="24"/>
        </w:rPr>
        <w:t xml:space="preserve">⁴ </w:t>
      </w:r>
      <w:r w:rsidRPr="632FBA24" w:rsidR="222E5EEE">
        <w:rPr>
          <w:rFonts w:ascii="Arial" w:hAnsi="Arial" w:eastAsia="Arial" w:cs="Arial"/>
          <w:sz w:val="24"/>
          <w:szCs w:val="24"/>
        </w:rPr>
        <w:t>Graduanda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em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Fisioterapia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Centro Universitário </w:t>
      </w:r>
      <w:r w:rsidRPr="632FBA24" w:rsidR="222E5EEE">
        <w:rPr>
          <w:rFonts w:ascii="Arial" w:hAnsi="Arial" w:eastAsia="Arial" w:cs="Arial"/>
          <w:sz w:val="24"/>
          <w:szCs w:val="24"/>
        </w:rPr>
        <w:t>Faculdade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</w:rPr>
        <w:t>Guanambi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</w:t>
      </w:r>
    </w:p>
    <w:p xmlns:wp14="http://schemas.microsoft.com/office/word/2010/wordml" w:rsidP="632FBA24" w14:paraId="1F74437A" wp14:noSpellErr="1" wp14:textId="5F45B5F2">
      <w:pPr>
        <w:spacing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632FBA24" w:rsidR="222E5EEE">
        <w:rPr>
          <w:rFonts w:ascii="Arial" w:hAnsi="Arial" w:eastAsia="Arial" w:cs="Arial"/>
          <w:sz w:val="24"/>
          <w:szCs w:val="24"/>
        </w:rPr>
        <w:t xml:space="preserve">⁵ Mestre </w:t>
      </w:r>
      <w:r w:rsidRPr="632FBA24" w:rsidR="222E5EEE">
        <w:rPr>
          <w:rFonts w:ascii="Arial" w:hAnsi="Arial" w:eastAsia="Arial" w:cs="Arial"/>
          <w:sz w:val="24"/>
          <w:szCs w:val="24"/>
        </w:rPr>
        <w:t>em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Saúde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Coletiva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Centro Universitário </w:t>
      </w:r>
      <w:r w:rsidRPr="632FBA24" w:rsidR="222E5EEE">
        <w:rPr>
          <w:rFonts w:ascii="Arial" w:hAnsi="Arial" w:eastAsia="Arial" w:cs="Arial"/>
          <w:sz w:val="24"/>
          <w:szCs w:val="24"/>
        </w:rPr>
        <w:t>Faculdade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</w:rPr>
        <w:t>Guanambi</w:t>
      </w:r>
      <w:r w:rsidRPr="632FBA24" w:rsidR="22A53C32">
        <w:rPr>
          <w:rFonts w:ascii="Arial" w:hAnsi="Arial" w:eastAsia="Arial" w:cs="Arial"/>
          <w:sz w:val="24"/>
          <w:szCs w:val="24"/>
        </w:rPr>
        <w:t>.</w:t>
      </w:r>
    </w:p>
    <w:p w:rsidR="632FBA24" w:rsidP="632FBA24" w:rsidRDefault="632FBA24" w14:paraId="60D7AF21" w14:textId="37E906FB">
      <w:pPr>
        <w:spacing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:rsidR="222E5EEE" w:rsidP="632FBA24" w:rsidRDefault="222E5EEE" w14:noSpellErr="1" w14:paraId="057328AB" w14:textId="6465D79A">
      <w:pPr>
        <w:spacing w:line="360" w:lineRule="auto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632FBA24" w:rsidR="222E5EEE">
        <w:rPr>
          <w:rFonts w:ascii="Arial" w:hAnsi="Arial" w:eastAsia="Arial" w:cs="Arial"/>
          <w:b w:val="0"/>
          <w:bCs w:val="0"/>
          <w:sz w:val="24"/>
          <w:szCs w:val="24"/>
        </w:rPr>
        <w:t>RESUMO</w:t>
      </w:r>
    </w:p>
    <w:p xmlns:wp14="http://schemas.microsoft.com/office/word/2010/wordml" w:rsidP="632FBA24" w14:paraId="15992E01" wp14:textId="77777777" wp14:noSpellErr="1">
      <w:pPr>
        <w:spacing w:line="240" w:lineRule="auto"/>
        <w:rPr>
          <w:rFonts w:ascii="Arial" w:hAnsi="Arial" w:eastAsia="Arial" w:cs="Arial"/>
          <w:sz w:val="24"/>
          <w:szCs w:val="24"/>
        </w:rPr>
      </w:pPr>
      <w:r w:rsidRPr="632FBA24" w:rsidR="222E5EEE">
        <w:rPr>
          <w:rFonts w:ascii="Arial" w:hAnsi="Arial" w:eastAsia="Arial" w:cs="Arial"/>
          <w:sz w:val="24"/>
          <w:szCs w:val="24"/>
        </w:rPr>
        <w:t xml:space="preserve">A </w:t>
      </w:r>
      <w:r w:rsidRPr="632FBA24" w:rsidR="222E5EEE">
        <w:rPr>
          <w:rFonts w:ascii="Arial" w:hAnsi="Arial" w:eastAsia="Arial" w:cs="Arial"/>
          <w:sz w:val="24"/>
          <w:szCs w:val="24"/>
        </w:rPr>
        <w:t>doença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Chagas é </w:t>
      </w:r>
      <w:r w:rsidRPr="632FBA24" w:rsidR="222E5EEE">
        <w:rPr>
          <w:rFonts w:ascii="Arial" w:hAnsi="Arial" w:eastAsia="Arial" w:cs="Arial"/>
          <w:sz w:val="24"/>
          <w:szCs w:val="24"/>
        </w:rPr>
        <w:t>uma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infecção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causada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pelo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protozoário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i w:val="1"/>
          <w:iCs w:val="1"/>
          <w:sz w:val="24"/>
          <w:szCs w:val="24"/>
        </w:rPr>
        <w:t>Trypanosoma cruzi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</w:t>
      </w:r>
      <w:r w:rsidRPr="632FBA24" w:rsidR="222E5EEE">
        <w:rPr>
          <w:rFonts w:ascii="Arial" w:hAnsi="Arial" w:eastAsia="Arial" w:cs="Arial"/>
          <w:sz w:val="24"/>
          <w:szCs w:val="24"/>
        </w:rPr>
        <w:t>que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pode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apresentar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fases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assintomáticas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ou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evoluir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para formas </w:t>
      </w:r>
      <w:r w:rsidRPr="632FBA24" w:rsidR="222E5EEE">
        <w:rPr>
          <w:rFonts w:ascii="Arial" w:hAnsi="Arial" w:eastAsia="Arial" w:cs="Arial"/>
          <w:sz w:val="24"/>
          <w:szCs w:val="24"/>
        </w:rPr>
        <w:t>cardíacas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e </w:t>
      </w:r>
      <w:r w:rsidRPr="632FBA24" w:rsidR="222E5EEE">
        <w:rPr>
          <w:rFonts w:ascii="Arial" w:hAnsi="Arial" w:eastAsia="Arial" w:cs="Arial"/>
          <w:sz w:val="24"/>
          <w:szCs w:val="24"/>
        </w:rPr>
        <w:t>digestivas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graves. </w:t>
      </w:r>
      <w:r w:rsidRPr="632FBA24" w:rsidR="222E5EEE">
        <w:rPr>
          <w:rFonts w:ascii="Arial" w:hAnsi="Arial" w:eastAsia="Arial" w:cs="Arial"/>
          <w:sz w:val="24"/>
          <w:szCs w:val="24"/>
        </w:rPr>
        <w:t>Apesar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</w:rPr>
        <w:t>descoberta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há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mais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um </w:t>
      </w:r>
      <w:r w:rsidRPr="632FBA24" w:rsidR="222E5EEE">
        <w:rPr>
          <w:rFonts w:ascii="Arial" w:hAnsi="Arial" w:eastAsia="Arial" w:cs="Arial"/>
          <w:sz w:val="24"/>
          <w:szCs w:val="24"/>
        </w:rPr>
        <w:t>século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</w:t>
      </w:r>
      <w:r w:rsidRPr="632FBA24" w:rsidR="222E5EEE">
        <w:rPr>
          <w:rFonts w:ascii="Arial" w:hAnsi="Arial" w:eastAsia="Arial" w:cs="Arial"/>
          <w:sz w:val="24"/>
          <w:szCs w:val="24"/>
        </w:rPr>
        <w:t>permanece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como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um </w:t>
      </w:r>
      <w:r w:rsidRPr="632FBA24" w:rsidR="222E5EEE">
        <w:rPr>
          <w:rFonts w:ascii="Arial" w:hAnsi="Arial" w:eastAsia="Arial" w:cs="Arial"/>
          <w:sz w:val="24"/>
          <w:szCs w:val="24"/>
        </w:rPr>
        <w:t>importante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problema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</w:rPr>
        <w:t>saúde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pública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</w:t>
      </w:r>
      <w:r w:rsidRPr="632FBA24" w:rsidR="222E5EEE">
        <w:rPr>
          <w:rFonts w:ascii="Arial" w:hAnsi="Arial" w:eastAsia="Arial" w:cs="Arial"/>
          <w:sz w:val="24"/>
          <w:szCs w:val="24"/>
        </w:rPr>
        <w:t>especialmente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em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regiões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rurais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e de </w:t>
      </w:r>
      <w:r w:rsidRPr="632FBA24" w:rsidR="222E5EEE">
        <w:rPr>
          <w:rFonts w:ascii="Arial" w:hAnsi="Arial" w:eastAsia="Arial" w:cs="Arial"/>
          <w:sz w:val="24"/>
          <w:szCs w:val="24"/>
        </w:rPr>
        <w:t>difícil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acesso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. O </w:t>
      </w:r>
      <w:r w:rsidRPr="632FBA24" w:rsidR="222E5EEE">
        <w:rPr>
          <w:rFonts w:ascii="Arial" w:hAnsi="Arial" w:eastAsia="Arial" w:cs="Arial"/>
          <w:sz w:val="24"/>
          <w:szCs w:val="24"/>
        </w:rPr>
        <w:t>presente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estudo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tem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como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objetivo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analisar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as </w:t>
      </w:r>
      <w:r w:rsidRPr="632FBA24" w:rsidR="222E5EEE">
        <w:rPr>
          <w:rFonts w:ascii="Arial" w:hAnsi="Arial" w:eastAsia="Arial" w:cs="Arial"/>
          <w:sz w:val="24"/>
          <w:szCs w:val="24"/>
        </w:rPr>
        <w:t>evidências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científicas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sobre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epidemiologia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</w:t>
      </w:r>
      <w:r w:rsidRPr="632FBA24" w:rsidR="222E5EEE">
        <w:rPr>
          <w:rFonts w:ascii="Arial" w:hAnsi="Arial" w:eastAsia="Arial" w:cs="Arial"/>
          <w:sz w:val="24"/>
          <w:szCs w:val="24"/>
        </w:rPr>
        <w:t>transmissão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e </w:t>
      </w:r>
      <w:r w:rsidRPr="632FBA24" w:rsidR="222E5EEE">
        <w:rPr>
          <w:rFonts w:ascii="Arial" w:hAnsi="Arial" w:eastAsia="Arial" w:cs="Arial"/>
          <w:sz w:val="24"/>
          <w:szCs w:val="24"/>
        </w:rPr>
        <w:t>controle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da </w:t>
      </w:r>
      <w:r w:rsidRPr="632FBA24" w:rsidR="222E5EEE">
        <w:rPr>
          <w:rFonts w:ascii="Arial" w:hAnsi="Arial" w:eastAsia="Arial" w:cs="Arial"/>
          <w:sz w:val="24"/>
          <w:szCs w:val="24"/>
        </w:rPr>
        <w:t>doença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. </w:t>
      </w:r>
      <w:r w:rsidRPr="632FBA24" w:rsidR="222E5EEE">
        <w:rPr>
          <w:rFonts w:ascii="Arial" w:hAnsi="Arial" w:eastAsia="Arial" w:cs="Arial"/>
          <w:sz w:val="24"/>
          <w:szCs w:val="24"/>
        </w:rPr>
        <w:t>Trata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-se de </w:t>
      </w:r>
      <w:r w:rsidRPr="632FBA24" w:rsidR="222E5EEE">
        <w:rPr>
          <w:rFonts w:ascii="Arial" w:hAnsi="Arial" w:eastAsia="Arial" w:cs="Arial"/>
          <w:sz w:val="24"/>
          <w:szCs w:val="24"/>
        </w:rPr>
        <w:t>uma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revisão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</w:rPr>
        <w:t>literatura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baseada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em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publicações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recentes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bases </w:t>
      </w:r>
      <w:r w:rsidRPr="632FBA24" w:rsidR="222E5EEE">
        <w:rPr>
          <w:rFonts w:ascii="Arial" w:hAnsi="Arial" w:eastAsia="Arial" w:cs="Arial"/>
          <w:sz w:val="24"/>
          <w:szCs w:val="24"/>
        </w:rPr>
        <w:t>científicas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nacionais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e </w:t>
      </w:r>
      <w:r w:rsidRPr="632FBA24" w:rsidR="222E5EEE">
        <w:rPr>
          <w:rFonts w:ascii="Arial" w:hAnsi="Arial" w:eastAsia="Arial" w:cs="Arial"/>
          <w:sz w:val="24"/>
          <w:szCs w:val="24"/>
        </w:rPr>
        <w:t>internacionais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. </w:t>
      </w:r>
      <w:r w:rsidRPr="632FBA24" w:rsidR="222E5EEE">
        <w:rPr>
          <w:rFonts w:ascii="Arial" w:hAnsi="Arial" w:eastAsia="Arial" w:cs="Arial"/>
          <w:sz w:val="24"/>
          <w:szCs w:val="24"/>
        </w:rPr>
        <w:t>Os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resultados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apontam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que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diagnóstico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e o </w:t>
      </w:r>
      <w:r w:rsidRPr="632FBA24" w:rsidR="222E5EEE">
        <w:rPr>
          <w:rFonts w:ascii="Arial" w:hAnsi="Arial" w:eastAsia="Arial" w:cs="Arial"/>
          <w:sz w:val="24"/>
          <w:szCs w:val="24"/>
        </w:rPr>
        <w:t>tratamento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ainda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são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limitados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com </w:t>
      </w:r>
      <w:r w:rsidRPr="632FBA24" w:rsidR="222E5EEE">
        <w:rPr>
          <w:rFonts w:ascii="Arial" w:hAnsi="Arial" w:eastAsia="Arial" w:cs="Arial"/>
          <w:sz w:val="24"/>
          <w:szCs w:val="24"/>
        </w:rPr>
        <w:t>apenas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uma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pequena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parcela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dos </w:t>
      </w:r>
      <w:r w:rsidRPr="632FBA24" w:rsidR="222E5EEE">
        <w:rPr>
          <w:rFonts w:ascii="Arial" w:hAnsi="Arial" w:eastAsia="Arial" w:cs="Arial"/>
          <w:sz w:val="24"/>
          <w:szCs w:val="24"/>
        </w:rPr>
        <w:t>pacientes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recebendo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assistência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adequada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. </w:t>
      </w:r>
      <w:r w:rsidRPr="632FBA24" w:rsidR="222E5EEE">
        <w:rPr>
          <w:rFonts w:ascii="Arial" w:hAnsi="Arial" w:eastAsia="Arial" w:cs="Arial"/>
          <w:sz w:val="24"/>
          <w:szCs w:val="24"/>
        </w:rPr>
        <w:t>Conclui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-se </w:t>
      </w:r>
      <w:r w:rsidRPr="632FBA24" w:rsidR="222E5EEE">
        <w:rPr>
          <w:rFonts w:ascii="Arial" w:hAnsi="Arial" w:eastAsia="Arial" w:cs="Arial"/>
          <w:sz w:val="24"/>
          <w:szCs w:val="24"/>
        </w:rPr>
        <w:t>que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ausência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</w:rPr>
        <w:t>políticas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públicas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efetivas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e o </w:t>
      </w:r>
      <w:r w:rsidRPr="632FBA24" w:rsidR="222E5EEE">
        <w:rPr>
          <w:rFonts w:ascii="Arial" w:hAnsi="Arial" w:eastAsia="Arial" w:cs="Arial"/>
          <w:sz w:val="24"/>
          <w:szCs w:val="24"/>
        </w:rPr>
        <w:t>impacto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das </w:t>
      </w:r>
      <w:r w:rsidRPr="632FBA24" w:rsidR="222E5EEE">
        <w:rPr>
          <w:rFonts w:ascii="Arial" w:hAnsi="Arial" w:eastAsia="Arial" w:cs="Arial"/>
          <w:sz w:val="24"/>
          <w:szCs w:val="24"/>
        </w:rPr>
        <w:t>desigualdades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sociais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contribuem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para </w:t>
      </w:r>
      <w:r w:rsidRPr="632FBA24" w:rsidR="222E5EEE">
        <w:rPr>
          <w:rFonts w:ascii="Arial" w:hAnsi="Arial" w:eastAsia="Arial" w:cs="Arial"/>
          <w:sz w:val="24"/>
          <w:szCs w:val="24"/>
        </w:rPr>
        <w:t>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alta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morbimortalidade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</w:t>
      </w:r>
      <w:r w:rsidRPr="632FBA24" w:rsidR="222E5EEE">
        <w:rPr>
          <w:rFonts w:ascii="Arial" w:hAnsi="Arial" w:eastAsia="Arial" w:cs="Arial"/>
          <w:sz w:val="24"/>
          <w:szCs w:val="24"/>
        </w:rPr>
        <w:t>reforçando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a </w:t>
      </w:r>
      <w:r w:rsidRPr="632FBA24" w:rsidR="222E5EEE">
        <w:rPr>
          <w:rFonts w:ascii="Arial" w:hAnsi="Arial" w:eastAsia="Arial" w:cs="Arial"/>
          <w:sz w:val="24"/>
          <w:szCs w:val="24"/>
        </w:rPr>
        <w:t>necessidade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</w:rPr>
        <w:t>estratégias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integradas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</w:rPr>
        <w:t>vigilância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e </w:t>
      </w:r>
      <w:r w:rsidRPr="632FBA24" w:rsidR="222E5EEE">
        <w:rPr>
          <w:rFonts w:ascii="Arial" w:hAnsi="Arial" w:eastAsia="Arial" w:cs="Arial"/>
          <w:sz w:val="24"/>
          <w:szCs w:val="24"/>
        </w:rPr>
        <w:t>cuidado</w:t>
      </w:r>
      <w:r w:rsidRPr="632FBA24" w:rsidR="222E5EEE">
        <w:rPr>
          <w:rFonts w:ascii="Arial" w:hAnsi="Arial" w:eastAsia="Arial" w:cs="Arial"/>
          <w:sz w:val="24"/>
          <w:szCs w:val="24"/>
        </w:rPr>
        <w:t>.</w:t>
      </w:r>
    </w:p>
    <w:p xmlns:wp14="http://schemas.microsoft.com/office/word/2010/wordml" w:rsidP="222E5EEE" w14:paraId="1BE1EAF8" wp14:textId="28580962" wp14:noSpellErr="1">
      <w:pPr>
        <w:pStyle w:val="Normal"/>
        <w:rPr>
          <w:rFonts w:ascii="Arial" w:hAnsi="Arial" w:eastAsia="Arial" w:cs="Arial"/>
          <w:sz w:val="24"/>
          <w:szCs w:val="24"/>
        </w:rPr>
      </w:pPr>
      <w:r w:rsidRPr="632FBA24" w:rsidR="222E5EEE">
        <w:rPr>
          <w:rFonts w:ascii="Arial" w:hAnsi="Arial" w:eastAsia="Arial" w:cs="Arial"/>
          <w:sz w:val="24"/>
          <w:szCs w:val="24"/>
        </w:rPr>
        <w:t>Palavras-chave:</w:t>
      </w:r>
      <w:r w:rsidRPr="632FBA24" w:rsidR="04CEE1F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04CEE1FC">
        <w:rPr>
          <w:rFonts w:ascii="Arial" w:hAnsi="Arial" w:eastAsia="Arial" w:cs="Arial"/>
          <w:noProof w:val="0"/>
          <w:sz w:val="24"/>
          <w:szCs w:val="24"/>
          <w:lang w:val="en-US"/>
        </w:rPr>
        <w:t>Doença</w:t>
      </w:r>
      <w:r w:rsidRPr="632FBA24" w:rsidR="04CEE1F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de Chagas, </w:t>
      </w:r>
      <w:r w:rsidRPr="632FBA24" w:rsidR="04CEE1FC">
        <w:rPr>
          <w:rFonts w:ascii="Arial" w:hAnsi="Arial" w:eastAsia="Arial" w:cs="Arial"/>
          <w:noProof w:val="0"/>
          <w:sz w:val="24"/>
          <w:szCs w:val="24"/>
          <w:lang w:val="en-US"/>
        </w:rPr>
        <w:t>Epidemiologia</w:t>
      </w:r>
      <w:r w:rsidRPr="632FBA24" w:rsidR="04CEE1F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</w:t>
      </w:r>
      <w:r w:rsidRPr="632FBA24" w:rsidR="04CEE1FC">
        <w:rPr>
          <w:rFonts w:ascii="Arial" w:hAnsi="Arial" w:eastAsia="Arial" w:cs="Arial"/>
          <w:noProof w:val="0"/>
          <w:sz w:val="24"/>
          <w:szCs w:val="24"/>
          <w:lang w:val="en-US"/>
        </w:rPr>
        <w:t>Saúde</w:t>
      </w:r>
      <w:r w:rsidRPr="632FBA24" w:rsidR="04CEE1FC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Pública.</w:t>
      </w:r>
    </w:p>
    <w:p xmlns:wp14="http://schemas.microsoft.com/office/word/2010/wordml" w:rsidP="632FBA24" w14:paraId="0AC7A475" wp14:textId="77777777" wp14:noSpellErr="1">
      <w:pPr>
        <w:spacing w:line="360" w:lineRule="auto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632FBA24" w:rsidR="222E5EEE">
        <w:rPr>
          <w:rFonts w:ascii="Arial" w:hAnsi="Arial" w:eastAsia="Arial" w:cs="Arial"/>
          <w:b w:val="0"/>
          <w:bCs w:val="0"/>
          <w:sz w:val="24"/>
          <w:szCs w:val="24"/>
        </w:rPr>
        <w:t>INTRODUÇÃO</w:t>
      </w:r>
    </w:p>
    <w:p xmlns:wp14="http://schemas.microsoft.com/office/word/2010/wordml" w:rsidP="632FBA24" w14:paraId="1D78598C" wp14:noSpellErr="1" wp14:textId="32830EDF">
      <w:pPr>
        <w:pStyle w:val="Normal"/>
        <w:spacing w:line="240" w:lineRule="auto"/>
        <w:rPr>
          <w:rFonts w:ascii="Arial" w:hAnsi="Arial" w:eastAsia="Arial" w:cs="Arial"/>
          <w:sz w:val="24"/>
          <w:szCs w:val="24"/>
          <w:lang w:val="pt-BR"/>
        </w:rPr>
      </w:pPr>
      <w:r w:rsidRPr="632FBA24" w:rsidR="1CBC405A">
        <w:rPr>
          <w:rFonts w:ascii="Arial" w:hAnsi="Arial" w:eastAsia="Arial" w:cs="Arial"/>
          <w:sz w:val="24"/>
          <w:szCs w:val="24"/>
          <w:lang w:val="pt-BR"/>
        </w:rPr>
        <w:t>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doença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de Chagas (DC) é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uma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infecção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causada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pelo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protozoário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i w:val="1"/>
          <w:iCs w:val="1"/>
          <w:sz w:val="24"/>
          <w:szCs w:val="24"/>
          <w:lang w:val="pt-BR"/>
        </w:rPr>
        <w:t xml:space="preserve">Trypanosoma </w:t>
      </w:r>
      <w:r w:rsidRPr="632FBA24" w:rsidR="222E5EEE">
        <w:rPr>
          <w:rFonts w:ascii="Arial" w:hAnsi="Arial" w:eastAsia="Arial" w:cs="Arial"/>
          <w:i w:val="1"/>
          <w:iCs w:val="1"/>
          <w:sz w:val="24"/>
          <w:szCs w:val="24"/>
          <w:lang w:val="pt-BR"/>
        </w:rPr>
        <w:t>cruzi</w:t>
      </w:r>
      <w:r w:rsidRPr="632FBA24" w:rsidR="222E5EEE">
        <w:rPr>
          <w:rFonts w:ascii="Arial" w:hAnsi="Arial" w:eastAsia="Arial" w:cs="Arial"/>
          <w:i w:val="1"/>
          <w:iCs w:val="1"/>
          <w:sz w:val="24"/>
          <w:szCs w:val="24"/>
          <w:lang w:val="pt-BR"/>
        </w:rPr>
        <w:t>,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caracterizada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por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fases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clínicas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variadas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e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influenciada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por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determinantes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sociais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e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biológicos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.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Apesar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dos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avanços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científicos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, continua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sendo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um grande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desafio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para a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saúde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pública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,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especialmente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em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áreas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rurais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e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regiões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com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baixa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infraestrutura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. A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transmissão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ocorre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por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diversas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vias,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incluindo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vetorial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, oral,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congênita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,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transfusional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e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por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transplante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órgãos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. A</w:t>
      </w:r>
      <w:r w:rsidRPr="632FBA24" w:rsidR="2DC325AF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7C8A86E7">
        <w:rPr>
          <w:rFonts w:ascii="Arial" w:hAnsi="Arial" w:eastAsia="Arial" w:cs="Arial"/>
          <w:sz w:val="24"/>
          <w:szCs w:val="24"/>
          <w:lang w:val="pt-BR"/>
        </w:rPr>
        <w:t>doença apresenta múltiplas formas de transmissão e permanece como um desafio contínuo para os sistemas de vigilância epidemiológica.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O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objetivo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geral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deste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estudo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é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analisar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as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evidências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recentes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sobre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epidemiologia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,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transmissão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e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estratégias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controle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da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doença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,</w:t>
      </w:r>
      <w:r w:rsidRPr="632FBA24" w:rsidR="5D20AD92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contribuindo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para a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compreensão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do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cenário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atual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e das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necessidades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vigilância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.</w:t>
      </w:r>
    </w:p>
    <w:p xmlns:wp14="http://schemas.microsoft.com/office/word/2010/wordml" w:rsidP="632FBA24" w14:paraId="5EEA7AF7" wp14:textId="77777777" wp14:noSpellErr="1">
      <w:pPr>
        <w:spacing w:line="360" w:lineRule="auto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632FBA24" w:rsidR="222E5EEE">
        <w:rPr>
          <w:rFonts w:ascii="Arial" w:hAnsi="Arial" w:eastAsia="Arial" w:cs="Arial"/>
          <w:b w:val="0"/>
          <w:bCs w:val="0"/>
          <w:sz w:val="24"/>
          <w:szCs w:val="24"/>
        </w:rPr>
        <w:t>MÉTODOS</w:t>
      </w:r>
    </w:p>
    <w:p xmlns:wp14="http://schemas.microsoft.com/office/word/2010/wordml" w:rsidP="632FBA24" w14:paraId="62619CF7" wp14:noSpellErr="1" wp14:textId="16A94C2C">
      <w:pPr>
        <w:pStyle w:val="Normal"/>
        <w:rPr>
          <w:rFonts w:ascii="Arial" w:hAnsi="Arial" w:eastAsia="Arial" w:cs="Arial"/>
          <w:sz w:val="24"/>
          <w:szCs w:val="24"/>
          <w:lang w:val="pt-BR"/>
        </w:rPr>
      </w:pP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Trata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-se de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uma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revisão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integrativa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da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literatura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,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seguindo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o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protocolo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de Souza, Silva e Carvalho (2010). A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busca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foi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realizada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nas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bases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PubMed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,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Scielo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e BVS,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utilizando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descritores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relacionados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à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doença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de Chagas e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suas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formas de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transmissão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.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Foram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incluídos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artigos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publicados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entre 2020 e 2025,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nacionais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e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internacionais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.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Após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triagem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por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título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e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resumo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,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foram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selecionados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13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estudos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que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atendiam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aos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critérios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elegibilidade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.</w:t>
      </w:r>
      <w:r w:rsidRPr="632FBA24" w:rsidR="36432FDB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36432FDB">
        <w:rPr>
          <w:rFonts w:ascii="Arial" w:hAnsi="Arial" w:eastAsia="Arial" w:cs="Arial"/>
          <w:noProof w:val="0"/>
          <w:sz w:val="24"/>
          <w:szCs w:val="24"/>
          <w:lang w:val="pt-BR"/>
        </w:rPr>
        <w:t>Foram excluídos artigos duplicados, estudos fora do período definido, textos sem acesso completo e publicações que não abordavam epidemiologia, transmissão ou controle da doença.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Os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dados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foram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organizados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por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temas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e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analisados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de forma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narrativa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,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buscando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identificar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evidências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atualizadas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sobre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epidemiologia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,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transmissão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e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controle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 xml:space="preserve"> da 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doença</w:t>
      </w:r>
      <w:r w:rsidRPr="632FBA24" w:rsidR="222E5EEE">
        <w:rPr>
          <w:rFonts w:ascii="Arial" w:hAnsi="Arial" w:eastAsia="Arial" w:cs="Arial"/>
          <w:sz w:val="24"/>
          <w:szCs w:val="24"/>
          <w:lang w:val="pt-BR"/>
        </w:rPr>
        <w:t>.</w:t>
      </w:r>
    </w:p>
    <w:p xmlns:wp14="http://schemas.microsoft.com/office/word/2010/wordml" w:rsidP="632FBA24" w14:paraId="529F5F87" wp14:textId="77777777" wp14:noSpellErr="1">
      <w:pPr>
        <w:spacing w:line="360" w:lineRule="auto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632FBA24" w:rsidR="222E5EEE">
        <w:rPr>
          <w:rFonts w:ascii="Arial" w:hAnsi="Arial" w:eastAsia="Arial" w:cs="Arial"/>
          <w:b w:val="0"/>
          <w:bCs w:val="0"/>
          <w:sz w:val="24"/>
          <w:szCs w:val="24"/>
        </w:rPr>
        <w:t>RESULTADOS E DISCUSSÕES</w:t>
      </w:r>
    </w:p>
    <w:p xmlns:wp14="http://schemas.microsoft.com/office/word/2010/wordml" w:rsidP="632FBA24" w14:paraId="4531C3EC" wp14:textId="73638A8B">
      <w:pPr>
        <w:pStyle w:val="Normal"/>
        <w:rPr>
          <w:rFonts w:ascii="Arial" w:hAnsi="Arial" w:eastAsia="Arial" w:cs="Arial"/>
          <w:sz w:val="24"/>
          <w:szCs w:val="24"/>
        </w:rPr>
      </w:pPr>
      <w:r w:rsidRPr="632FBA24" w:rsidR="31C9FD1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 partir da análise dos 13 estudos selecionados, foram identificados os seguintes achados principais: </w:t>
      </w:r>
      <w:r w:rsidRPr="632FBA24" w:rsidR="222E5EEE">
        <w:rPr>
          <w:rFonts w:ascii="Arial" w:hAnsi="Arial" w:eastAsia="Arial" w:cs="Arial"/>
          <w:sz w:val="24"/>
          <w:szCs w:val="24"/>
        </w:rPr>
        <w:t>Foram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identificados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101 </w:t>
      </w:r>
      <w:r w:rsidRPr="632FBA24" w:rsidR="222E5EEE">
        <w:rPr>
          <w:rFonts w:ascii="Arial" w:hAnsi="Arial" w:eastAsia="Arial" w:cs="Arial"/>
          <w:sz w:val="24"/>
          <w:szCs w:val="24"/>
        </w:rPr>
        <w:t>estudos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nas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bases </w:t>
      </w:r>
      <w:r w:rsidRPr="632FBA24" w:rsidR="222E5EEE">
        <w:rPr>
          <w:rFonts w:ascii="Arial" w:hAnsi="Arial" w:eastAsia="Arial" w:cs="Arial"/>
          <w:sz w:val="24"/>
          <w:szCs w:val="24"/>
        </w:rPr>
        <w:t>pesquisadas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dos quais 13 </w:t>
      </w:r>
      <w:r w:rsidRPr="632FBA24" w:rsidR="222E5EEE">
        <w:rPr>
          <w:rFonts w:ascii="Arial" w:hAnsi="Arial" w:eastAsia="Arial" w:cs="Arial"/>
          <w:sz w:val="24"/>
          <w:szCs w:val="24"/>
        </w:rPr>
        <w:t>compuseram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amostra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final. A </w:t>
      </w:r>
      <w:r w:rsidRPr="632FBA24" w:rsidR="222E5EEE">
        <w:rPr>
          <w:rFonts w:ascii="Arial" w:hAnsi="Arial" w:eastAsia="Arial" w:cs="Arial"/>
          <w:sz w:val="24"/>
          <w:szCs w:val="24"/>
        </w:rPr>
        <w:t>literatura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aponta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que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</w:t>
      </w:r>
      <w:r w:rsidRPr="632FBA24" w:rsidR="222E5EEE">
        <w:rPr>
          <w:rFonts w:ascii="Arial" w:hAnsi="Arial" w:eastAsia="Arial" w:cs="Arial"/>
          <w:sz w:val="24"/>
          <w:szCs w:val="24"/>
        </w:rPr>
        <w:t>apesar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do </w:t>
      </w:r>
      <w:r w:rsidRPr="632FBA24" w:rsidR="222E5EEE">
        <w:rPr>
          <w:rFonts w:ascii="Arial" w:hAnsi="Arial" w:eastAsia="Arial" w:cs="Arial"/>
          <w:sz w:val="24"/>
          <w:szCs w:val="24"/>
        </w:rPr>
        <w:t>controle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vetorial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ter </w:t>
      </w:r>
      <w:r w:rsidRPr="632FBA24" w:rsidR="222E5EEE">
        <w:rPr>
          <w:rFonts w:ascii="Arial" w:hAnsi="Arial" w:eastAsia="Arial" w:cs="Arial"/>
          <w:sz w:val="24"/>
          <w:szCs w:val="24"/>
        </w:rPr>
        <w:t>reduzido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significativamente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a </w:t>
      </w:r>
      <w:r w:rsidRPr="632FBA24" w:rsidR="222E5EEE">
        <w:rPr>
          <w:rFonts w:ascii="Arial" w:hAnsi="Arial" w:eastAsia="Arial" w:cs="Arial"/>
          <w:sz w:val="24"/>
          <w:szCs w:val="24"/>
        </w:rPr>
        <w:t>transmissão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clássica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</w:t>
      </w:r>
      <w:r w:rsidRPr="632FBA24" w:rsidR="222E5EEE">
        <w:rPr>
          <w:rFonts w:ascii="Arial" w:hAnsi="Arial" w:eastAsia="Arial" w:cs="Arial"/>
          <w:sz w:val="24"/>
          <w:szCs w:val="24"/>
        </w:rPr>
        <w:t>observa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-se </w:t>
      </w:r>
      <w:r w:rsidRPr="632FBA24" w:rsidR="222E5EEE">
        <w:rPr>
          <w:rFonts w:ascii="Arial" w:hAnsi="Arial" w:eastAsia="Arial" w:cs="Arial"/>
          <w:sz w:val="24"/>
          <w:szCs w:val="24"/>
        </w:rPr>
        <w:t>crescimento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das formas oral e </w:t>
      </w:r>
      <w:r w:rsidRPr="632FBA24" w:rsidR="222E5EEE">
        <w:rPr>
          <w:rFonts w:ascii="Arial" w:hAnsi="Arial" w:eastAsia="Arial" w:cs="Arial"/>
          <w:sz w:val="24"/>
          <w:szCs w:val="24"/>
        </w:rPr>
        <w:t>congênita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</w:t>
      </w:r>
      <w:r w:rsidRPr="632FBA24" w:rsidR="222E5EEE">
        <w:rPr>
          <w:rFonts w:ascii="Arial" w:hAnsi="Arial" w:eastAsia="Arial" w:cs="Arial"/>
          <w:sz w:val="24"/>
          <w:szCs w:val="24"/>
        </w:rPr>
        <w:t>especialmente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em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regiões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da Amazônia. A </w:t>
      </w:r>
      <w:r w:rsidRPr="632FBA24" w:rsidR="222E5EEE">
        <w:rPr>
          <w:rFonts w:ascii="Arial" w:hAnsi="Arial" w:eastAsia="Arial" w:cs="Arial"/>
          <w:sz w:val="24"/>
          <w:szCs w:val="24"/>
        </w:rPr>
        <w:t>limitação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do </w:t>
      </w:r>
      <w:r w:rsidRPr="632FBA24" w:rsidR="222E5EEE">
        <w:rPr>
          <w:rFonts w:ascii="Arial" w:hAnsi="Arial" w:eastAsia="Arial" w:cs="Arial"/>
          <w:sz w:val="24"/>
          <w:szCs w:val="24"/>
        </w:rPr>
        <w:t>acesso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diagnóstico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e a </w:t>
      </w:r>
      <w:r w:rsidRPr="632FBA24" w:rsidR="222E5EEE">
        <w:rPr>
          <w:rFonts w:ascii="Arial" w:hAnsi="Arial" w:eastAsia="Arial" w:cs="Arial"/>
          <w:sz w:val="24"/>
          <w:szCs w:val="24"/>
        </w:rPr>
        <w:t>falta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</w:rPr>
        <w:t>infraestrutura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laboratorial </w:t>
      </w:r>
      <w:r w:rsidRPr="632FBA24" w:rsidR="222E5EEE">
        <w:rPr>
          <w:rFonts w:ascii="Arial" w:hAnsi="Arial" w:eastAsia="Arial" w:cs="Arial"/>
          <w:sz w:val="24"/>
          <w:szCs w:val="24"/>
        </w:rPr>
        <w:t>contribuem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para a </w:t>
      </w:r>
      <w:r w:rsidRPr="632FBA24" w:rsidR="222E5EEE">
        <w:rPr>
          <w:rFonts w:ascii="Arial" w:hAnsi="Arial" w:eastAsia="Arial" w:cs="Arial"/>
          <w:sz w:val="24"/>
          <w:szCs w:val="24"/>
        </w:rPr>
        <w:t>subnotificação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. </w:t>
      </w:r>
      <w:r w:rsidRPr="632FBA24" w:rsidR="222E5EEE">
        <w:rPr>
          <w:rFonts w:ascii="Arial" w:hAnsi="Arial" w:eastAsia="Arial" w:cs="Arial"/>
          <w:sz w:val="24"/>
          <w:szCs w:val="24"/>
        </w:rPr>
        <w:t>Estudos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ressaltam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ainda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o </w:t>
      </w:r>
      <w:r w:rsidRPr="632FBA24" w:rsidR="222E5EEE">
        <w:rPr>
          <w:rFonts w:ascii="Arial" w:hAnsi="Arial" w:eastAsia="Arial" w:cs="Arial"/>
          <w:sz w:val="24"/>
          <w:szCs w:val="24"/>
        </w:rPr>
        <w:t>impacto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da </w:t>
      </w:r>
      <w:r w:rsidRPr="632FBA24" w:rsidR="222E5EEE">
        <w:rPr>
          <w:rFonts w:ascii="Arial" w:hAnsi="Arial" w:eastAsia="Arial" w:cs="Arial"/>
          <w:sz w:val="24"/>
          <w:szCs w:val="24"/>
        </w:rPr>
        <w:t>doença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como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causa de </w:t>
      </w:r>
      <w:r w:rsidRPr="632FBA24" w:rsidR="222E5EEE">
        <w:rPr>
          <w:rFonts w:ascii="Arial" w:hAnsi="Arial" w:eastAsia="Arial" w:cs="Arial"/>
          <w:sz w:val="24"/>
          <w:szCs w:val="24"/>
        </w:rPr>
        <w:t>insuficiência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cardíaca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e </w:t>
      </w:r>
      <w:r w:rsidRPr="632FBA24" w:rsidR="222E5EEE">
        <w:rPr>
          <w:rFonts w:ascii="Arial" w:hAnsi="Arial" w:eastAsia="Arial" w:cs="Arial"/>
          <w:sz w:val="24"/>
          <w:szCs w:val="24"/>
        </w:rPr>
        <w:t>desfechos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graves </w:t>
      </w:r>
      <w:r w:rsidRPr="632FBA24" w:rsidR="222E5EEE">
        <w:rPr>
          <w:rFonts w:ascii="Arial" w:hAnsi="Arial" w:eastAsia="Arial" w:cs="Arial"/>
          <w:sz w:val="24"/>
          <w:szCs w:val="24"/>
        </w:rPr>
        <w:t>na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fase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crônica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. </w:t>
      </w:r>
      <w:r w:rsidRPr="632FBA24" w:rsidR="222E5EEE">
        <w:rPr>
          <w:rFonts w:ascii="Arial" w:hAnsi="Arial" w:eastAsia="Arial" w:cs="Arial"/>
          <w:sz w:val="24"/>
          <w:szCs w:val="24"/>
        </w:rPr>
        <w:t>Estratégias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</w:rPr>
        <w:t>vigilância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digital e </w:t>
      </w:r>
      <w:r w:rsidRPr="632FBA24" w:rsidR="222E5EEE">
        <w:rPr>
          <w:rFonts w:ascii="Arial" w:hAnsi="Arial" w:eastAsia="Arial" w:cs="Arial"/>
          <w:sz w:val="24"/>
          <w:szCs w:val="24"/>
        </w:rPr>
        <w:t>rastreamento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em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gestantes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mostraram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-se </w:t>
      </w:r>
      <w:r w:rsidRPr="632FBA24" w:rsidR="222E5EEE">
        <w:rPr>
          <w:rFonts w:ascii="Arial" w:hAnsi="Arial" w:eastAsia="Arial" w:cs="Arial"/>
          <w:sz w:val="24"/>
          <w:szCs w:val="24"/>
        </w:rPr>
        <w:t>eficazes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em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ampliar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a </w:t>
      </w:r>
      <w:r w:rsidRPr="632FBA24" w:rsidR="222E5EEE">
        <w:rPr>
          <w:rFonts w:ascii="Arial" w:hAnsi="Arial" w:eastAsia="Arial" w:cs="Arial"/>
          <w:sz w:val="24"/>
          <w:szCs w:val="24"/>
        </w:rPr>
        <w:t>detecção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precoce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. </w:t>
      </w:r>
      <w:r w:rsidRPr="632FBA24" w:rsidR="222E5EEE">
        <w:rPr>
          <w:rFonts w:ascii="Arial" w:hAnsi="Arial" w:eastAsia="Arial" w:cs="Arial"/>
          <w:sz w:val="24"/>
          <w:szCs w:val="24"/>
        </w:rPr>
        <w:t>Os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achados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reforçam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a </w:t>
      </w:r>
      <w:r w:rsidRPr="632FBA24" w:rsidR="222E5EEE">
        <w:rPr>
          <w:rFonts w:ascii="Arial" w:hAnsi="Arial" w:eastAsia="Arial" w:cs="Arial"/>
          <w:sz w:val="24"/>
          <w:szCs w:val="24"/>
        </w:rPr>
        <w:t>necessidade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</w:rPr>
        <w:t>políticas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públicas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integradas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, </w:t>
      </w:r>
      <w:r w:rsidRPr="632FBA24" w:rsidR="222E5EEE">
        <w:rPr>
          <w:rFonts w:ascii="Arial" w:hAnsi="Arial" w:eastAsia="Arial" w:cs="Arial"/>
          <w:sz w:val="24"/>
          <w:szCs w:val="24"/>
        </w:rPr>
        <w:t>ações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intersetoriais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e </w:t>
      </w:r>
      <w:r w:rsidRPr="632FBA24" w:rsidR="222E5EEE">
        <w:rPr>
          <w:rFonts w:ascii="Arial" w:hAnsi="Arial" w:eastAsia="Arial" w:cs="Arial"/>
          <w:sz w:val="24"/>
          <w:szCs w:val="24"/>
        </w:rPr>
        <w:t>programas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de </w:t>
      </w:r>
      <w:r w:rsidRPr="632FBA24" w:rsidR="222E5EEE">
        <w:rPr>
          <w:rFonts w:ascii="Arial" w:hAnsi="Arial" w:eastAsia="Arial" w:cs="Arial"/>
          <w:sz w:val="24"/>
          <w:szCs w:val="24"/>
        </w:rPr>
        <w:t>rastreamento</w:t>
      </w:r>
      <w:r w:rsidRPr="632FBA24" w:rsidR="222E5EEE">
        <w:rPr>
          <w:rFonts w:ascii="Arial" w:hAnsi="Arial" w:eastAsia="Arial" w:cs="Arial"/>
          <w:sz w:val="24"/>
          <w:szCs w:val="24"/>
        </w:rPr>
        <w:t xml:space="preserve"> </w:t>
      </w:r>
      <w:r w:rsidRPr="632FBA24" w:rsidR="222E5EEE">
        <w:rPr>
          <w:rFonts w:ascii="Arial" w:hAnsi="Arial" w:eastAsia="Arial" w:cs="Arial"/>
          <w:sz w:val="24"/>
          <w:szCs w:val="24"/>
        </w:rPr>
        <w:t>contínuo</w:t>
      </w:r>
      <w:r w:rsidRPr="632FBA24" w:rsidR="222E5EEE">
        <w:rPr>
          <w:rFonts w:ascii="Arial" w:hAnsi="Arial" w:eastAsia="Arial" w:cs="Arial"/>
          <w:sz w:val="24"/>
          <w:szCs w:val="24"/>
        </w:rPr>
        <w:t>.</w:t>
      </w:r>
    </w:p>
    <w:p xmlns:wp14="http://schemas.microsoft.com/office/word/2010/wordml" w:rsidP="632FBA24" w14:paraId="2E77CE1A" wp14:textId="549B69B9" wp14:noSpellErr="1">
      <w:pPr>
        <w:spacing w:line="360" w:lineRule="auto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632FBA24" w:rsidR="222E5EEE">
        <w:rPr>
          <w:rFonts w:ascii="Arial" w:hAnsi="Arial" w:eastAsia="Arial" w:cs="Arial"/>
          <w:b w:val="0"/>
          <w:bCs w:val="0"/>
          <w:sz w:val="24"/>
          <w:szCs w:val="24"/>
        </w:rPr>
        <w:t>CONCLUS</w:t>
      </w:r>
      <w:r w:rsidRPr="632FBA24" w:rsidR="609D72E7">
        <w:rPr>
          <w:rFonts w:ascii="Arial" w:hAnsi="Arial" w:eastAsia="Arial" w:cs="Arial"/>
          <w:b w:val="0"/>
          <w:bCs w:val="0"/>
          <w:sz w:val="24"/>
          <w:szCs w:val="24"/>
        </w:rPr>
        <w:t>ÃO</w:t>
      </w:r>
    </w:p>
    <w:p w:rsidR="24EF20CF" w:rsidP="632FBA24" w:rsidRDefault="24EF20CF" w14:paraId="2C3F8A01" w14:textId="31AA99E7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doença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de Chagas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permanece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como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um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desafio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relevante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para a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saúde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pública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especialmente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em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regiões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endêmicas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do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Brasil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onde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se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observa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persistência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de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barreiras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relacionadas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diagnóstico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precoce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tratamento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oportuno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e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monitoramento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das formas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emergentes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de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transmissão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.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análise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das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evidências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recentes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demonstra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que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apesar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dos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avanços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no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controle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vetorial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expansão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das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transmissões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oral e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congênita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associada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à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fragilidade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da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infraestrutura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laboratorial,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contribui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para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subnotificação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e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agravamento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clínico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nos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territórios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mais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vulneráveis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w:rsidR="24EF20CF" w:rsidP="632FBA24" w:rsidRDefault="24EF20CF" w14:paraId="3EBC35AC" w14:textId="274ADA6F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Conclui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-se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que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enfrentamento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efetivo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da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doença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exige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políticas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públicas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robustas,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ampliação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do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acesso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aos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serviços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de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saúde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vigilância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ativa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e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estratégias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de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prevenção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alinhadas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às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metas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internacionais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de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combate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às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doenças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tropicais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negligenciadas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.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Os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achados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reforçam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necessidade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de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integração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entre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ações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intersetoriais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tecnologias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de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vigilância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e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qualificação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da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assistência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de modo a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fortalecer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resposta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nacional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e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promover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maior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equidade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no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cuidado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às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populações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24EF20CF">
        <w:rPr>
          <w:rFonts w:ascii="Arial" w:hAnsi="Arial" w:eastAsia="Arial" w:cs="Arial"/>
          <w:noProof w:val="0"/>
          <w:sz w:val="24"/>
          <w:szCs w:val="24"/>
          <w:lang w:val="en-US"/>
        </w:rPr>
        <w:t>afetadas</w:t>
      </w:r>
    </w:p>
    <w:p w:rsidR="632FBA24" w:rsidP="632FBA24" w:rsidRDefault="632FBA24" w14:paraId="76D26C8F" w14:textId="24846B43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P="632FBA24" w14:paraId="672A6659" wp14:noSpellErr="1" wp14:textId="6D095C0A">
      <w:pPr>
        <w:spacing w:line="360" w:lineRule="auto"/>
        <w:jc w:val="left"/>
        <w:rPr>
          <w:rFonts w:ascii="Arial" w:hAnsi="Arial" w:eastAsia="Arial" w:cs="Arial"/>
          <w:b w:val="0"/>
          <w:bCs w:val="0"/>
          <w:sz w:val="24"/>
          <w:szCs w:val="24"/>
        </w:rPr>
      </w:pPr>
      <w:r w:rsidRPr="632FBA24" w:rsidR="222E5EEE">
        <w:rPr>
          <w:rFonts w:ascii="Arial" w:hAnsi="Arial" w:eastAsia="Arial" w:cs="Arial"/>
          <w:b w:val="0"/>
          <w:bCs w:val="0"/>
          <w:sz w:val="24"/>
          <w:szCs w:val="24"/>
        </w:rPr>
        <w:t>REFERÊNCIAS</w:t>
      </w:r>
    </w:p>
    <w:p w:rsidR="56C3AE22" w:rsidP="632FBA24" w:rsidRDefault="56C3AE22" w14:paraId="39C1DE0A" w14:textId="5ACC0D3D">
      <w:pPr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ORTIZ, Jessica Vanina et al.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Cardiomiopatia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chagásica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na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Amazônia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brasileira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: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baixa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prevalência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ou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subdiagnóstico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?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Arquivos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Brasileiros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 de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Cardiologia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, v. 117, n. 4, p. 770–774, 2021.</w:t>
      </w:r>
    </w:p>
    <w:p w:rsidR="56C3AE22" w:rsidP="632FBA24" w:rsidRDefault="56C3AE22" w14:paraId="2DA03451" w14:textId="48925C88">
      <w:pPr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NASCIMENTO, Letícia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Pâmela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Garcia Ribeiro do et al.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Prevalência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da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doença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de Chagas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associada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ao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modo de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infecção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.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Cogitare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 Enfermagem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, v. 26, e73951, 2021.</w:t>
      </w:r>
    </w:p>
    <w:p w:rsidR="56C3AE22" w:rsidP="632FBA24" w:rsidRDefault="56C3AE22" w14:paraId="3DD9DFED" w14:textId="114455EA">
      <w:pPr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NOGUEIRA, L. G. et al. Exercise training in chronic Chagas cardiomyopathy.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Frontiers in Cardiovascular Medicine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, v. 11, 2024.</w:t>
      </w:r>
    </w:p>
    <w:p w:rsidR="56C3AE22" w:rsidP="632FBA24" w:rsidRDefault="56C3AE22" w14:paraId="0C6698FA" w14:textId="2C23BE82">
      <w:pPr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SILVA, D. S. et al. Cachexia and malnutrition in Chagas heart disease.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Journal of Cachexia, Sarcopenia and Muscle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, v. 13, n. 2, p. 554–564, 2022.</w:t>
      </w:r>
    </w:p>
    <w:p w:rsidR="56C3AE22" w:rsidP="632FBA24" w:rsidRDefault="56C3AE22" w14:paraId="1F6251E0" w14:textId="7DE378AE">
      <w:pPr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SOUZA, Eliana Amorim de et al.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Letalidade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hospitalar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e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mortalidade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por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doença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de Chagas no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Brasil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ao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longo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de duas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décadas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.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BMC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Saúde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 Pública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, v. 24, n. 1, p. 2282, 2024.</w:t>
      </w:r>
    </w:p>
    <w:p w:rsidR="56C3AE22" w:rsidP="632FBA24" w:rsidRDefault="56C3AE22" w14:paraId="79FD0666" w14:textId="078FDB25">
      <w:pPr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FERREIRA, A. M. et al. Impact of the social context on the prognosis of Chagas disease patients.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PLoS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 Neglected Tropical Diseases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, v. 14, n. 6, e0008399, 2020.</w:t>
      </w:r>
    </w:p>
    <w:p w:rsidR="56C3AE22" w:rsidP="632FBA24" w:rsidRDefault="56C3AE22" w14:paraId="4D7A4777" w14:textId="5B9A75AC">
      <w:pPr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FIOCRUZ. Carlos Chagas. Instituto Carlos Chagas, 2024.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Disponível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em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: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https://www.icc.fiocruz.br/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Acesso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em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: 14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nov.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2025.</w:t>
      </w:r>
    </w:p>
    <w:p w:rsidR="56C3AE22" w:rsidP="632FBA24" w:rsidRDefault="56C3AE22" w14:paraId="75CAC60E" w14:textId="60DCAFB5">
      <w:pPr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BRASIL.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Ministério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da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Saúde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Doença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de Chagas. Portal Gov.br, 2024.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Disponível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em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: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https://www.gov.br/saude/pt-br/assuntos/saude-de-a-a-z/d/doenca-de-chagas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Acesso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em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: 14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nov.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2025.</w:t>
      </w:r>
    </w:p>
    <w:p w:rsidR="56C3AE22" w:rsidP="632FBA24" w:rsidRDefault="56C3AE22" w14:paraId="75E4843B" w14:textId="6773A333">
      <w:pPr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GONZÁLEZ SANZ, Marta et al. Chagas disease in Europe.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Tropical Medicine and Infectious Disease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, v. 8, n. 12, p. 513, 2023.</w:t>
      </w:r>
    </w:p>
    <w:p w:rsidR="56C3AE22" w:rsidP="632FBA24" w:rsidRDefault="56C3AE22" w14:paraId="625A3C9D" w14:textId="69526EB9">
      <w:pPr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BARBIERO, Anna et al. Questionnaire integrated with the digital medical record improved the coverage of a control program for congenital Chagas disease in Tuscany, Italy.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Microorganisms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, v. 11, n. 1, p. 154, 2023.</w:t>
      </w:r>
    </w:p>
    <w:p w:rsidR="56C3AE22" w:rsidP="632FBA24" w:rsidRDefault="56C3AE22" w14:paraId="79C413E4" w14:textId="061A5AD8">
      <w:pPr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ORGANIZAÇÃO MUNDIAL DA SAÚDE (OMS). Acabar com a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negligência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para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atingir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os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Objetivos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de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Desenvolvimento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Sustentável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: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roteiro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para as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doenças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tropicais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negligenciadas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2021–2030.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Genebra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, 2021.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Disponível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em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: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https://www.who.int/publications/i/item/9789240010352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Acesso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em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: 14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nov.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2025.</w:t>
      </w:r>
    </w:p>
    <w:p w:rsidR="56C3AE22" w:rsidP="632FBA24" w:rsidRDefault="56C3AE22" w14:paraId="6AC94FAB" w14:textId="53B680F6">
      <w:pPr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YASUDA, M. A. S.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Emerging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re-emerging forms of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Trypanosoma cruzi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transmission.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Memórias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 do Instituto Oswaldo Cruz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, v. 117, e210033, 2022.</w:t>
      </w:r>
    </w:p>
    <w:p w:rsidR="56C3AE22" w:rsidP="632FBA24" w:rsidRDefault="56C3AE22" w14:paraId="170EB04D" w14:textId="583E2A0D">
      <w:pPr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ORGANIZAÇÃO MUNDIAL DA SAÚDE (OMS).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Doença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de Chagas (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tripanossomíase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americana).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Genebra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, 2025.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Disponível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em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: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https://www.who.int/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news-room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/fact-sheets/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detail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/chagas-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disease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-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american-trypanosomiasis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Acesso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em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: 14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>nov.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2025.</w:t>
      </w:r>
    </w:p>
    <w:p w:rsidR="56C3AE22" w:rsidP="632FBA24" w:rsidRDefault="56C3AE22" w14:paraId="4EA49C15" w14:textId="027AE717">
      <w:pPr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BESUSCHIO, S. A. et al.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Trypanosoma cruzi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Loopamp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kit for detection of congenital, acute and Chagas disease reactivation.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PLoS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 Neglected Tropical Diseases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, v. 14, n. 8, e0008402, 2020.</w:t>
      </w:r>
    </w:p>
    <w:p w:rsidR="56C3AE22" w:rsidP="632FBA24" w:rsidRDefault="56C3AE22" w14:paraId="5F7307AE" w14:textId="27595B61">
      <w:pPr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DE SOUSA, Débora Raysa Teixeira et al.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Doença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de Chagas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aguda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associada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à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ingestão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de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alimentos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contaminados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na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Amazônia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Ocidental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brasileira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.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Tropical Medicine &amp; International Health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, v. 28, n. 7, p. 541–550, 2023.</w:t>
      </w:r>
    </w:p>
    <w:p w:rsidR="56C3AE22" w:rsidP="632FBA24" w:rsidRDefault="56C3AE22" w14:paraId="67B1B0FB" w14:textId="656FE3A5">
      <w:pPr>
        <w:spacing w:before="240" w:beforeAutospacing="off" w:after="240" w:afterAutospacing="off" w:line="240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ROBERTSON, L. J. et al. The importance of estimating the burden of disease from foodborne transmission of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Trypanosoma cruzi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. 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PLoS</w:t>
      </w:r>
      <w:r w:rsidRPr="632FBA24" w:rsidR="56C3AE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 Neglected Tropical Diseases</w:t>
      </w:r>
      <w:r w:rsidRPr="632FBA24" w:rsidR="56C3AE22">
        <w:rPr>
          <w:rFonts w:ascii="Arial" w:hAnsi="Arial" w:eastAsia="Arial" w:cs="Arial"/>
          <w:noProof w:val="0"/>
          <w:sz w:val="24"/>
          <w:szCs w:val="24"/>
          <w:lang w:val="en-US"/>
        </w:rPr>
        <w:t>, v. 18, n. 2, e0011898, 2024.</w:t>
      </w:r>
    </w:p>
    <w:p w:rsidR="56C3AE22" w:rsidP="632FBA24" w:rsidRDefault="56C3AE22" w14:paraId="231A5770" w14:textId="5F30CD72">
      <w:pPr>
        <w:pStyle w:val="Heading1"/>
        <w:spacing w:before="322" w:beforeAutospacing="off" w:after="322" w:afterAutospacing="off" w:line="360" w:lineRule="auto"/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</w:pP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 xml:space="preserve">FOMENTO: 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>Universidade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 xml:space="preserve"> de 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>Guanambi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 xml:space="preserve">. 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>Projeto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 xml:space="preserve"> 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>vinculado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 xml:space="preserve"> 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>ao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 xml:space="preserve"> 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>Programa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 xml:space="preserve"> 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>PróCiência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 xml:space="preserve"> do 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>Ecossistema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 xml:space="preserve"> 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>Ânima</w:t>
      </w:r>
      <w:r w:rsidRPr="632FBA24" w:rsidR="56C3AE22">
        <w:rPr>
          <w:rFonts w:ascii="Arial" w:hAnsi="Arial" w:eastAsia="Arial" w:cs="Arial"/>
          <w:b w:val="0"/>
          <w:bCs w:val="0"/>
          <w:noProof w:val="0"/>
          <w:color w:val="auto"/>
          <w:sz w:val="24"/>
          <w:szCs w:val="24"/>
          <w:lang w:val="pt-BR"/>
        </w:rPr>
        <w:t>.</w:t>
      </w:r>
    </w:p>
    <w:p w:rsidR="632FBA24" w:rsidP="632FBA24" w:rsidRDefault="632FBA24" w14:paraId="48F657B5" w14:textId="6E535B67">
      <w:pPr>
        <w:rPr>
          <w:rFonts w:ascii="Arial" w:hAnsi="Arial" w:eastAsia="Arial" w:cs="Arial"/>
          <w:sz w:val="24"/>
          <w:szCs w:val="24"/>
        </w:rPr>
      </w:pP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45255C4"/>
    <w:rsid w:val="04CEE1FC"/>
    <w:rsid w:val="0BC7CFED"/>
    <w:rsid w:val="0DD8553F"/>
    <w:rsid w:val="0E7785FF"/>
    <w:rsid w:val="10CFCEA7"/>
    <w:rsid w:val="10F867F9"/>
    <w:rsid w:val="17402100"/>
    <w:rsid w:val="1A508D32"/>
    <w:rsid w:val="1CBC405A"/>
    <w:rsid w:val="1ED0A1D1"/>
    <w:rsid w:val="21EEE9E1"/>
    <w:rsid w:val="222E5EEE"/>
    <w:rsid w:val="22A53C32"/>
    <w:rsid w:val="24EF20CF"/>
    <w:rsid w:val="270DA979"/>
    <w:rsid w:val="284A3A7F"/>
    <w:rsid w:val="2A588B78"/>
    <w:rsid w:val="2C231A0A"/>
    <w:rsid w:val="2DC325AF"/>
    <w:rsid w:val="31C9FD19"/>
    <w:rsid w:val="333C2698"/>
    <w:rsid w:val="36432FDB"/>
    <w:rsid w:val="3A6B402E"/>
    <w:rsid w:val="3E7568E5"/>
    <w:rsid w:val="43F7D296"/>
    <w:rsid w:val="4567A673"/>
    <w:rsid w:val="4BEB11F9"/>
    <w:rsid w:val="55FB6672"/>
    <w:rsid w:val="56C3AE22"/>
    <w:rsid w:val="5803918E"/>
    <w:rsid w:val="5D20AD92"/>
    <w:rsid w:val="609D72E7"/>
    <w:rsid w:val="61F476E0"/>
    <w:rsid w:val="62832EED"/>
    <w:rsid w:val="632FBA24"/>
    <w:rsid w:val="6621BBEC"/>
    <w:rsid w:val="6847D391"/>
    <w:rsid w:val="694B39ED"/>
    <w:rsid w:val="69712848"/>
    <w:rsid w:val="6C35A898"/>
    <w:rsid w:val="6C9D1219"/>
    <w:rsid w:val="6DB8BD7F"/>
    <w:rsid w:val="6F322AD2"/>
    <w:rsid w:val="710FC373"/>
    <w:rsid w:val="72069C89"/>
    <w:rsid w:val="7C220711"/>
    <w:rsid w:val="7C8A8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6CDC9F54-0514-4614-8E06-1D119E7750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632FBA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Karina Aparecida Oliveira dos Santos</lastModifiedBy>
  <revision>3</revision>
  <dcterms:created xsi:type="dcterms:W3CDTF">2013-12-23T23:15:00.0000000Z</dcterms:created>
  <dcterms:modified xsi:type="dcterms:W3CDTF">2025-11-14T13:45:02.9630941Z</dcterms:modified>
  <category/>
</coreProperties>
</file>