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D35A" w14:textId="3BFAF5D4" w:rsidR="00D63AED" w:rsidRPr="00D63AED" w:rsidRDefault="00D63AED" w:rsidP="00D63AED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D63AED">
        <w:rPr>
          <w:rFonts w:ascii="Arial" w:hAnsi="Arial" w:cs="Arial"/>
          <w:b/>
          <w:bCs/>
          <w:lang w:val="pt-BR"/>
        </w:rPr>
        <w:t>APLICAÇÃO DOS PRINCÍPIOS FAIR NA GESTÃO DE VERSÕES DE</w:t>
      </w:r>
      <w:r w:rsidRPr="00D63AED">
        <w:rPr>
          <w:rFonts w:ascii="Arial" w:hAnsi="Arial" w:cs="Arial"/>
          <w:b/>
          <w:bCs/>
          <w:lang w:val="pt-BR"/>
        </w:rPr>
        <w:t xml:space="preserve"> </w:t>
      </w:r>
      <w:r w:rsidRPr="00D63AED">
        <w:rPr>
          <w:rFonts w:ascii="Arial" w:hAnsi="Arial" w:cs="Arial"/>
          <w:b/>
          <w:bCs/>
          <w:lang w:val="pt-BR"/>
        </w:rPr>
        <w:t>SOFTWARES</w:t>
      </w:r>
      <w:r w:rsidRPr="00D63AED">
        <w:rPr>
          <w:rFonts w:ascii="Arial" w:hAnsi="Arial" w:cs="Arial"/>
          <w:b/>
          <w:bCs/>
          <w:lang w:val="pt-BR"/>
        </w:rPr>
        <w:t xml:space="preserve"> </w:t>
      </w:r>
      <w:r w:rsidRPr="00D63AED">
        <w:rPr>
          <w:rFonts w:ascii="Arial" w:hAnsi="Arial" w:cs="Arial"/>
          <w:b/>
          <w:bCs/>
          <w:lang w:val="pt-BR"/>
        </w:rPr>
        <w:t>CIENTÍFICOS</w:t>
      </w:r>
      <w:r w:rsidRPr="00D63AED">
        <w:rPr>
          <w:rFonts w:ascii="Arial" w:hAnsi="Arial" w:cs="Arial"/>
          <w:b/>
          <w:bCs/>
          <w:lang w:val="pt-BR"/>
        </w:rPr>
        <w:t xml:space="preserve">: MELHORES PRÁTICAS DO PROJETO </w:t>
      </w:r>
      <w:r w:rsidRPr="00D63AED">
        <w:rPr>
          <w:rFonts w:ascii="Arial" w:hAnsi="Arial" w:cs="Arial"/>
          <w:b/>
          <w:bCs/>
          <w:lang w:val="pt-BR"/>
        </w:rPr>
        <w:t>NF-CORE</w:t>
      </w:r>
    </w:p>
    <w:p w14:paraId="3F1452C0" w14:textId="5A8EC22C" w:rsidR="00D63AED" w:rsidRPr="00D63AED" w:rsidRDefault="00E85653" w:rsidP="00D63AED">
      <w:pPr>
        <w:spacing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Nomes; de; vocês</w:t>
      </w:r>
      <w:r w:rsidR="00D63AED">
        <w:rPr>
          <w:rFonts w:ascii="Arial" w:hAnsi="Arial" w:cs="Arial"/>
          <w:lang w:val="pt-BR"/>
        </w:rPr>
        <w:t xml:space="preserve">; </w:t>
      </w:r>
      <w:r w:rsidR="00D63AED" w:rsidRPr="00D63AED">
        <w:rPr>
          <w:rFonts w:ascii="Arial" w:hAnsi="Arial" w:cs="Arial"/>
          <w:lang w:val="pt-BR"/>
        </w:rPr>
        <w:t>Marcel da Câmara Ribeiro Dantas</w:t>
      </w:r>
      <w:r w:rsidR="00D63AED">
        <w:rPr>
          <w:rFonts w:ascii="Arial" w:hAnsi="Arial" w:cs="Arial"/>
          <w:lang w:val="pt-BR"/>
        </w:rPr>
        <w:t xml:space="preserve"> (Dr.), Programa de Pós-Graduação em Biotecnologia, </w:t>
      </w:r>
      <w:r w:rsidR="00D63AED" w:rsidRPr="00D63AED">
        <w:rPr>
          <w:rFonts w:ascii="Arial" w:hAnsi="Arial" w:cs="Arial"/>
          <w:lang w:val="pt-BR"/>
        </w:rPr>
        <w:t>Universidade Potiguar – UnP</w:t>
      </w:r>
    </w:p>
    <w:p w14:paraId="5C187A80" w14:textId="77777777" w:rsidR="00D63AED" w:rsidRPr="00D63AED" w:rsidRDefault="00D63AED" w:rsidP="00D63AED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RESUMO</w:t>
      </w:r>
    </w:p>
    <w:p w14:paraId="7273A1F6" w14:textId="281898DF" w:rsidR="00D63AED" w:rsidRPr="00D63AED" w:rsidRDefault="00D63AED" w:rsidP="00F9571A">
      <w:pPr>
        <w:spacing w:line="24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Os princípios FAIR (</w:t>
      </w:r>
      <w:proofErr w:type="spellStart"/>
      <w:r w:rsidRPr="00D63AED">
        <w:rPr>
          <w:rFonts w:ascii="Arial" w:hAnsi="Arial" w:cs="Arial"/>
          <w:i/>
          <w:iCs/>
          <w:lang w:val="pt-BR"/>
        </w:rPr>
        <w:t>Findable</w:t>
      </w:r>
      <w:proofErr w:type="spellEnd"/>
      <w:r w:rsidRPr="00D63AED">
        <w:rPr>
          <w:rFonts w:ascii="Arial" w:hAnsi="Arial" w:cs="Arial"/>
          <w:lang w:val="pt-BR"/>
        </w:rPr>
        <w:t xml:space="preserve">, </w:t>
      </w:r>
      <w:proofErr w:type="spellStart"/>
      <w:r w:rsidRPr="00D63AED">
        <w:rPr>
          <w:rFonts w:ascii="Arial" w:hAnsi="Arial" w:cs="Arial"/>
          <w:i/>
          <w:iCs/>
          <w:lang w:val="pt-BR"/>
        </w:rPr>
        <w:t>Accessible</w:t>
      </w:r>
      <w:proofErr w:type="spellEnd"/>
      <w:r w:rsidRPr="00D63AED">
        <w:rPr>
          <w:rFonts w:ascii="Arial" w:hAnsi="Arial" w:cs="Arial"/>
          <w:lang w:val="pt-BR"/>
        </w:rPr>
        <w:t xml:space="preserve">, </w:t>
      </w:r>
      <w:proofErr w:type="spellStart"/>
      <w:r w:rsidRPr="00D63AED">
        <w:rPr>
          <w:rFonts w:ascii="Arial" w:hAnsi="Arial" w:cs="Arial"/>
          <w:i/>
          <w:iCs/>
          <w:lang w:val="pt-BR"/>
        </w:rPr>
        <w:t>Interoperable</w:t>
      </w:r>
      <w:proofErr w:type="spellEnd"/>
      <w:r w:rsidRPr="00D63AED">
        <w:rPr>
          <w:rFonts w:ascii="Arial" w:hAnsi="Arial" w:cs="Arial"/>
          <w:lang w:val="pt-BR"/>
        </w:rPr>
        <w:t xml:space="preserve">, </w:t>
      </w:r>
      <w:proofErr w:type="spellStart"/>
      <w:r w:rsidRPr="00D63AED">
        <w:rPr>
          <w:rFonts w:ascii="Arial" w:hAnsi="Arial" w:cs="Arial"/>
          <w:i/>
          <w:iCs/>
          <w:lang w:val="pt-BR"/>
        </w:rPr>
        <w:t>Reusable</w:t>
      </w:r>
      <w:proofErr w:type="spellEnd"/>
      <w:r w:rsidRPr="00D63AED">
        <w:rPr>
          <w:rFonts w:ascii="Arial" w:hAnsi="Arial" w:cs="Arial"/>
          <w:lang w:val="pt-BR"/>
        </w:rPr>
        <w:t>) orientam a gestão e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o compartilhamento responsável de dados e softwares científicos. Este trabalho propõe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a aplicação prática desses princípios na gestão de versões de softwares utilizados em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pipelines de análise computacional, com foco em transparência e reprodutibilidade. A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principal contribuição é a adaptação de módulos do projeto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</w:t>
      </w:r>
      <w:r w:rsidR="00F9571A">
        <w:rPr>
          <w:rFonts w:ascii="Arial" w:hAnsi="Arial" w:cs="Arial"/>
          <w:lang w:val="pt-BR"/>
        </w:rPr>
        <w:t xml:space="preserve">, uma </w:t>
      </w:r>
      <w:r w:rsidRPr="00D63AED">
        <w:rPr>
          <w:rFonts w:ascii="Arial" w:hAnsi="Arial" w:cs="Arial"/>
          <w:lang w:val="pt-BR"/>
        </w:rPr>
        <w:t>comunidad</w:t>
      </w:r>
      <w:r w:rsidR="00F9571A">
        <w:rPr>
          <w:rFonts w:ascii="Arial" w:hAnsi="Arial" w:cs="Arial"/>
          <w:lang w:val="pt-BR"/>
        </w:rPr>
        <w:t xml:space="preserve">e </w:t>
      </w:r>
      <w:r w:rsidRPr="00D63AED">
        <w:rPr>
          <w:rFonts w:ascii="Arial" w:hAnsi="Arial" w:cs="Arial"/>
          <w:lang w:val="pt-BR"/>
        </w:rPr>
        <w:t>internacional de boas práticas em bioinformática</w:t>
      </w:r>
      <w:r w:rsidR="00F9571A">
        <w:rPr>
          <w:rFonts w:ascii="Arial" w:hAnsi="Arial" w:cs="Arial"/>
          <w:lang w:val="pt-BR"/>
        </w:rPr>
        <w:t xml:space="preserve">, </w:t>
      </w:r>
      <w:r w:rsidRPr="00D63AED">
        <w:rPr>
          <w:rFonts w:ascii="Arial" w:hAnsi="Arial" w:cs="Arial"/>
          <w:lang w:val="pt-BR"/>
        </w:rPr>
        <w:t>para empregar o novo recurso de</w:t>
      </w:r>
      <w:r w:rsidR="00F9571A">
        <w:rPr>
          <w:rFonts w:ascii="Arial" w:hAnsi="Arial" w:cs="Arial"/>
          <w:lang w:val="pt-BR"/>
        </w:rPr>
        <w:t xml:space="preserve">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="00F9571A">
        <w:rPr>
          <w:rFonts w:ascii="Arial" w:hAnsi="Arial" w:cs="Arial"/>
          <w:i/>
          <w:iCs/>
          <w:lang w:val="pt-BR"/>
        </w:rPr>
        <w:t>,</w:t>
      </w:r>
      <w:r w:rsidRPr="00D63AED">
        <w:rPr>
          <w:rFonts w:ascii="Arial" w:hAnsi="Arial" w:cs="Arial"/>
          <w:lang w:val="pt-BR"/>
        </w:rPr>
        <w:t xml:space="preserve"> introduzido no Nextflow</w:t>
      </w:r>
      <w:r w:rsidR="00F9571A">
        <w:rPr>
          <w:rFonts w:ascii="Arial" w:hAnsi="Arial" w:cs="Arial"/>
          <w:lang w:val="pt-BR"/>
        </w:rPr>
        <w:t>, na versão</w:t>
      </w:r>
      <w:r w:rsidRPr="00D63AED">
        <w:rPr>
          <w:rFonts w:ascii="Arial" w:hAnsi="Arial" w:cs="Arial"/>
          <w:lang w:val="pt-BR"/>
        </w:rPr>
        <w:t xml:space="preserve"> 25.04. Essa funcionalidade permite organizar versões de softwares de forma mais granular e transparente dentro de um mesmo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pipeline, promovendo rastreabilidade e consistência. Os resultados demonstram que o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uso de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 xml:space="preserve"> facilita a rep</w:t>
      </w:r>
      <w:r w:rsidR="00774196">
        <w:rPr>
          <w:rFonts w:ascii="Arial" w:hAnsi="Arial" w:cs="Arial"/>
          <w:lang w:val="pt-BR"/>
        </w:rPr>
        <w:t>rodutibilidade</w:t>
      </w:r>
      <w:r w:rsidRPr="00D63AED">
        <w:rPr>
          <w:rFonts w:ascii="Arial" w:hAnsi="Arial" w:cs="Arial"/>
          <w:lang w:val="pt-BR"/>
        </w:rPr>
        <w:t xml:space="preserve"> e manutenção dos pipelines, além de fortalecer o</w:t>
      </w:r>
      <w:r w:rsidR="00F9571A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alinhamento entre práticas comunitárias e os princípios FAIR.</w:t>
      </w:r>
    </w:p>
    <w:p w14:paraId="3A97FD1A" w14:textId="0013CFD3" w:rsidR="00D63AED" w:rsidRPr="00D63AED" w:rsidRDefault="00D63AED" w:rsidP="00D63AED">
      <w:pPr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 xml:space="preserve">Palavras-chave: FAIR,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-core, Versionamento de</w:t>
      </w:r>
      <w:r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Software</w:t>
      </w:r>
    </w:p>
    <w:p w14:paraId="73D58FEE" w14:textId="77777777" w:rsidR="00D63AED" w:rsidRPr="00D63AED" w:rsidRDefault="00D63AED" w:rsidP="00F9571A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INTRODUÇÃO</w:t>
      </w:r>
    </w:p>
    <w:p w14:paraId="5AD639B9" w14:textId="71418D53" w:rsidR="00D63AED" w:rsidRPr="00D63AED" w:rsidRDefault="00D63AED" w:rsidP="007E060E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A ciência contemporânea é fortemente dependente de dados digitais e de softwares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complexos. Nesse contexto, os princípios FAIR</w:t>
      </w:r>
      <w:r w:rsidR="00665607">
        <w:rPr>
          <w:rFonts w:ascii="Arial" w:hAnsi="Arial" w:cs="Arial"/>
          <w:lang w:val="pt-BR"/>
        </w:rPr>
        <w:t xml:space="preserve"> (</w:t>
      </w:r>
      <w:proofErr w:type="spellStart"/>
      <w:r w:rsidRPr="00D63AED">
        <w:rPr>
          <w:rFonts w:ascii="Arial" w:hAnsi="Arial" w:cs="Arial"/>
          <w:i/>
          <w:iCs/>
          <w:lang w:val="pt-BR"/>
        </w:rPr>
        <w:t>Findable</w:t>
      </w:r>
      <w:proofErr w:type="spellEnd"/>
      <w:r w:rsidRPr="00D63AED">
        <w:rPr>
          <w:rFonts w:ascii="Arial" w:hAnsi="Arial" w:cs="Arial"/>
          <w:lang w:val="pt-BR"/>
        </w:rPr>
        <w:t xml:space="preserve">, </w:t>
      </w:r>
      <w:proofErr w:type="spellStart"/>
      <w:r w:rsidRPr="00D63AED">
        <w:rPr>
          <w:rFonts w:ascii="Arial" w:hAnsi="Arial" w:cs="Arial"/>
          <w:i/>
          <w:iCs/>
          <w:lang w:val="pt-BR"/>
        </w:rPr>
        <w:t>Accessible</w:t>
      </w:r>
      <w:proofErr w:type="spellEnd"/>
      <w:r w:rsidRPr="00D63AED">
        <w:rPr>
          <w:rFonts w:ascii="Arial" w:hAnsi="Arial" w:cs="Arial"/>
          <w:lang w:val="pt-BR"/>
        </w:rPr>
        <w:t xml:space="preserve">, </w:t>
      </w:r>
      <w:proofErr w:type="spellStart"/>
      <w:r w:rsidRPr="00D63AED">
        <w:rPr>
          <w:rFonts w:ascii="Arial" w:hAnsi="Arial" w:cs="Arial"/>
          <w:i/>
          <w:iCs/>
          <w:lang w:val="pt-BR"/>
        </w:rPr>
        <w:t>Interoperable</w:t>
      </w:r>
      <w:proofErr w:type="spellEnd"/>
      <w:r w:rsidRPr="00D63AED">
        <w:rPr>
          <w:rFonts w:ascii="Arial" w:hAnsi="Arial" w:cs="Arial"/>
          <w:lang w:val="pt-BR"/>
        </w:rPr>
        <w:t>,</w:t>
      </w:r>
      <w:r w:rsidR="007E060E">
        <w:rPr>
          <w:rFonts w:ascii="Arial" w:hAnsi="Arial" w:cs="Arial"/>
          <w:lang w:val="pt-BR"/>
        </w:rPr>
        <w:t xml:space="preserve"> </w:t>
      </w:r>
      <w:r w:rsidR="00665607">
        <w:rPr>
          <w:rFonts w:ascii="Arial" w:hAnsi="Arial" w:cs="Arial"/>
          <w:lang w:val="pt-BR"/>
        </w:rPr>
        <w:t>e</w:t>
      </w:r>
      <w:r w:rsidRPr="00D63AED">
        <w:rPr>
          <w:rFonts w:ascii="Arial" w:hAnsi="Arial" w:cs="Arial"/>
          <w:lang w:val="pt-BR"/>
        </w:rPr>
        <w:t xml:space="preserve"> </w:t>
      </w:r>
      <w:proofErr w:type="spellStart"/>
      <w:r w:rsidRPr="00D63AED">
        <w:rPr>
          <w:rFonts w:ascii="Arial" w:hAnsi="Arial" w:cs="Arial"/>
          <w:i/>
          <w:iCs/>
          <w:lang w:val="pt-BR"/>
        </w:rPr>
        <w:t>Reusable</w:t>
      </w:r>
      <w:proofErr w:type="spellEnd"/>
      <w:r w:rsidR="00665607">
        <w:rPr>
          <w:rFonts w:ascii="Arial" w:hAnsi="Arial" w:cs="Arial"/>
          <w:lang w:val="pt-BR"/>
        </w:rPr>
        <w:t>) surgem</w:t>
      </w:r>
      <w:r w:rsidRPr="00D63AED">
        <w:rPr>
          <w:rFonts w:ascii="Arial" w:hAnsi="Arial" w:cs="Arial"/>
          <w:lang w:val="pt-BR"/>
        </w:rPr>
        <w:t xml:space="preserve"> como um norte ético e técnico para garantir a transparência,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reprodutibilidade e sustentabilidade das pesquisas. Embora inicialmente formulados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para dados científicos, os princípios FAIR são cada vez mais aplicados também a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i/>
          <w:iCs/>
          <w:lang w:val="pt-BR"/>
        </w:rPr>
        <w:t>softwares</w:t>
      </w:r>
      <w:r w:rsidRPr="00D63AED">
        <w:rPr>
          <w:rFonts w:ascii="Arial" w:hAnsi="Arial" w:cs="Arial"/>
          <w:lang w:val="pt-BR"/>
        </w:rPr>
        <w:t xml:space="preserve"> e </w:t>
      </w:r>
      <w:r w:rsidRPr="00D63AED">
        <w:rPr>
          <w:rFonts w:ascii="Arial" w:hAnsi="Arial" w:cs="Arial"/>
          <w:i/>
          <w:iCs/>
          <w:lang w:val="pt-BR"/>
        </w:rPr>
        <w:t>workflows</w:t>
      </w:r>
      <w:r w:rsidRPr="00D63AED">
        <w:rPr>
          <w:rFonts w:ascii="Arial" w:hAnsi="Arial" w:cs="Arial"/>
          <w:lang w:val="pt-BR"/>
        </w:rPr>
        <w:t xml:space="preserve"> computacionais, cuja rastreabilidade é essencial para validar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resultados e promover a confiança científica.</w:t>
      </w:r>
    </w:p>
    <w:p w14:paraId="5E8E9647" w14:textId="3AA7AE4E" w:rsidR="00D63AED" w:rsidRPr="00D63AED" w:rsidRDefault="00D63AED" w:rsidP="007E060E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Entretanto, mesmo com ferramentas</w:t>
      </w:r>
      <w:r w:rsidR="00E85653">
        <w:rPr>
          <w:rFonts w:ascii="Arial" w:hAnsi="Arial" w:cs="Arial"/>
          <w:lang w:val="pt-BR"/>
        </w:rPr>
        <w:t xml:space="preserve"> de gestão de </w:t>
      </w:r>
      <w:r w:rsidR="00E85653" w:rsidRPr="00E85653">
        <w:rPr>
          <w:rFonts w:ascii="Arial" w:hAnsi="Arial" w:cs="Arial"/>
          <w:i/>
          <w:iCs/>
          <w:lang w:val="pt-BR"/>
        </w:rPr>
        <w:t>workflows</w:t>
      </w:r>
      <w:r w:rsidRPr="00D63AED">
        <w:rPr>
          <w:rFonts w:ascii="Arial" w:hAnsi="Arial" w:cs="Arial"/>
          <w:lang w:val="pt-BR"/>
        </w:rPr>
        <w:t xml:space="preserve"> </w:t>
      </w:r>
      <w:r w:rsidR="00E85653">
        <w:rPr>
          <w:rFonts w:ascii="Arial" w:hAnsi="Arial" w:cs="Arial"/>
          <w:lang w:val="pt-BR"/>
        </w:rPr>
        <w:t xml:space="preserve">(pipelines de análise de dados) </w:t>
      </w:r>
      <w:r w:rsidRPr="00D63AED">
        <w:rPr>
          <w:rFonts w:ascii="Arial" w:hAnsi="Arial" w:cs="Arial"/>
          <w:lang w:val="pt-BR"/>
        </w:rPr>
        <w:t>como o Nextflow e padrões comunitários como os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do </w:t>
      </w:r>
      <w:r w:rsidR="007E060E">
        <w:rPr>
          <w:rFonts w:ascii="Arial" w:hAnsi="Arial" w:cs="Arial"/>
          <w:lang w:val="pt-BR"/>
        </w:rPr>
        <w:t xml:space="preserve">projeto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</w:t>
      </w:r>
      <w:r w:rsidR="00E85653">
        <w:rPr>
          <w:rFonts w:ascii="Arial" w:hAnsi="Arial" w:cs="Arial"/>
          <w:lang w:val="pt-BR"/>
        </w:rPr>
        <w:t>, que cria melhores práticas e ferramentas em complemento ao Nextflow</w:t>
      </w:r>
      <w:r w:rsidRPr="00D63AED">
        <w:rPr>
          <w:rFonts w:ascii="Arial" w:hAnsi="Arial" w:cs="Arial"/>
          <w:lang w:val="pt-BR"/>
        </w:rPr>
        <w:t>, a gestão de versões de softwares e dependências em pipelines complexos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ainda representa um desafio. Frequentemente, versões divergentes de ferramentas ou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contêineres resultam em variações de resultados ou falhas na execução. Essa </w:t>
      </w:r>
      <w:r w:rsidR="007E060E">
        <w:rPr>
          <w:rFonts w:ascii="Arial" w:hAnsi="Arial" w:cs="Arial"/>
          <w:lang w:val="pt-BR"/>
        </w:rPr>
        <w:t>l</w:t>
      </w:r>
      <w:r w:rsidRPr="00D63AED">
        <w:rPr>
          <w:rFonts w:ascii="Arial" w:hAnsi="Arial" w:cs="Arial"/>
          <w:lang w:val="pt-BR"/>
        </w:rPr>
        <w:t>imitação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compromete diretamente os princípios de transparência e reutilização FAIR.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Com o lançamento d</w:t>
      </w:r>
      <w:r w:rsidR="00E85653">
        <w:rPr>
          <w:rFonts w:ascii="Arial" w:hAnsi="Arial" w:cs="Arial"/>
          <w:lang w:val="pt-BR"/>
        </w:rPr>
        <w:t>a versão 25.04 do</w:t>
      </w:r>
      <w:r w:rsidRPr="00D63AED">
        <w:rPr>
          <w:rFonts w:ascii="Arial" w:hAnsi="Arial" w:cs="Arial"/>
          <w:lang w:val="pt-BR"/>
        </w:rPr>
        <w:t xml:space="preserve"> Nextflow, foi introduzido o </w:t>
      </w:r>
      <w:r w:rsidR="007E060E">
        <w:rPr>
          <w:rFonts w:ascii="Arial" w:hAnsi="Arial" w:cs="Arial"/>
          <w:lang w:val="pt-BR"/>
        </w:rPr>
        <w:t>recurso</w:t>
      </w:r>
      <w:r w:rsidRPr="00D63AED">
        <w:rPr>
          <w:rFonts w:ascii="Arial" w:hAnsi="Arial" w:cs="Arial"/>
          <w:lang w:val="pt-BR"/>
        </w:rPr>
        <w:t xml:space="preserve"> de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>, um novo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recurso que </w:t>
      </w:r>
      <w:r w:rsidRPr="00D63AED">
        <w:rPr>
          <w:rFonts w:ascii="Arial" w:hAnsi="Arial" w:cs="Arial"/>
          <w:lang w:val="pt-BR"/>
        </w:rPr>
        <w:lastRenderedPageBreak/>
        <w:t xml:space="preserve">permite </w:t>
      </w:r>
      <w:r w:rsidR="00E85653">
        <w:rPr>
          <w:rFonts w:ascii="Arial" w:hAnsi="Arial" w:cs="Arial"/>
          <w:lang w:val="pt-BR"/>
        </w:rPr>
        <w:t>um controle mais fino e simples das versões das ferramentas</w:t>
      </w:r>
      <w:r w:rsidRPr="00D63AED">
        <w:rPr>
          <w:rFonts w:ascii="Arial" w:hAnsi="Arial" w:cs="Arial"/>
          <w:lang w:val="pt-BR"/>
        </w:rPr>
        <w:t xml:space="preserve"> </w:t>
      </w:r>
      <w:r w:rsidR="00E85653">
        <w:rPr>
          <w:rFonts w:ascii="Arial" w:hAnsi="Arial" w:cs="Arial"/>
          <w:lang w:val="pt-BR"/>
        </w:rPr>
        <w:t>utilizadas em</w:t>
      </w:r>
      <w:r w:rsidRPr="00D63AED">
        <w:rPr>
          <w:rFonts w:ascii="Arial" w:hAnsi="Arial" w:cs="Arial"/>
          <w:lang w:val="pt-BR"/>
        </w:rPr>
        <w:t xml:space="preserve"> </w:t>
      </w:r>
      <w:r w:rsidR="007E060E">
        <w:rPr>
          <w:rFonts w:ascii="Arial" w:hAnsi="Arial" w:cs="Arial"/>
          <w:lang w:val="pt-BR"/>
        </w:rPr>
        <w:t>u</w:t>
      </w:r>
      <w:r w:rsidRPr="00D63AED">
        <w:rPr>
          <w:rFonts w:ascii="Arial" w:hAnsi="Arial" w:cs="Arial"/>
          <w:lang w:val="pt-BR"/>
        </w:rPr>
        <w:t>m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pipeline de forma modular e rastreável. Este trabalho explora a aplicação dos</w:t>
      </w:r>
      <w:r w:rsidR="007E060E">
        <w:rPr>
          <w:rFonts w:ascii="Arial" w:hAnsi="Arial" w:cs="Arial"/>
          <w:lang w:val="pt-BR"/>
        </w:rPr>
        <w:t xml:space="preserve"> p</w:t>
      </w:r>
      <w:r w:rsidRPr="00D63AED">
        <w:rPr>
          <w:rFonts w:ascii="Arial" w:hAnsi="Arial" w:cs="Arial"/>
          <w:lang w:val="pt-BR"/>
        </w:rPr>
        <w:t>rincípios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FAIR na gestão de versões de softwares, apresentando uma adaptação dos módulos e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práticas do projeto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 xml:space="preserve">-core para integrar o uso de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>, aprimorando a clareza e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controle sobre os ambientes computacionais utilizados.</w:t>
      </w:r>
    </w:p>
    <w:p w14:paraId="1F2803E0" w14:textId="77777777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MÉTODOS</w:t>
      </w:r>
    </w:p>
    <w:p w14:paraId="6942CC0E" w14:textId="25A371F8" w:rsidR="00D63AED" w:rsidRPr="00D63AED" w:rsidRDefault="00D63AED" w:rsidP="007E060E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 xml:space="preserve">O estudo baseou-se na análise e adaptação de módulos e </w:t>
      </w:r>
      <w:r w:rsidR="007E060E">
        <w:rPr>
          <w:rFonts w:ascii="Arial" w:hAnsi="Arial" w:cs="Arial"/>
          <w:lang w:val="pt-BR"/>
        </w:rPr>
        <w:t xml:space="preserve">participação em discussões das </w:t>
      </w:r>
      <w:r w:rsidRPr="00D63AED">
        <w:rPr>
          <w:rFonts w:ascii="Arial" w:hAnsi="Arial" w:cs="Arial"/>
          <w:lang w:val="pt-BR"/>
        </w:rPr>
        <w:t>convenções do projeto</w:t>
      </w:r>
      <w:r w:rsidR="007E060E">
        <w:rPr>
          <w:rFonts w:ascii="Arial" w:hAnsi="Arial" w:cs="Arial"/>
          <w:lang w:val="pt-BR"/>
        </w:rPr>
        <w:t xml:space="preserve">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-core, uma comunidade internacional que mantém pipelines de bioinformática com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foco em padronização, qualidade e reprodutibilidade. O método adotado pode ser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descrito em quatro etapas principais: 1) análise dos padrões existentes; 2) estudo da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nova funcionalidade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 xml:space="preserve">; 3) adaptação </w:t>
      </w:r>
      <w:r w:rsidR="007E060E">
        <w:rPr>
          <w:rFonts w:ascii="Arial" w:hAnsi="Arial" w:cs="Arial"/>
          <w:lang w:val="pt-BR"/>
        </w:rPr>
        <w:t>de alguns</w:t>
      </w:r>
      <w:r w:rsidRPr="00D63AED">
        <w:rPr>
          <w:rFonts w:ascii="Arial" w:hAnsi="Arial" w:cs="Arial"/>
          <w:lang w:val="pt-BR"/>
        </w:rPr>
        <w:t xml:space="preserve"> módulos </w:t>
      </w:r>
      <w:r w:rsidR="007E060E">
        <w:rPr>
          <w:rFonts w:ascii="Arial" w:hAnsi="Arial" w:cs="Arial"/>
          <w:lang w:val="pt-BR"/>
        </w:rPr>
        <w:t xml:space="preserve">do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-core; e 4) avaliação de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transparência e reprodutibilidade.</w:t>
      </w:r>
    </w:p>
    <w:p w14:paraId="429B1D3D" w14:textId="77777777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RESULTADOS E DISCUSSÕES</w:t>
      </w:r>
    </w:p>
    <w:p w14:paraId="1AB46AE5" w14:textId="50A7687A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 xml:space="preserve">Os testes revelaram que a adoção do recurso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 xml:space="preserve"> no contexto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 oferece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benefícios significativos em termos de transparência, organização e controle de</w:t>
      </w:r>
      <w:r w:rsidR="007E060E">
        <w:rPr>
          <w:rFonts w:ascii="Arial" w:hAnsi="Arial" w:cs="Arial"/>
          <w:lang w:val="pt-BR"/>
        </w:rPr>
        <w:t xml:space="preserve"> v</w:t>
      </w:r>
      <w:r w:rsidRPr="00D63AED">
        <w:rPr>
          <w:rFonts w:ascii="Arial" w:hAnsi="Arial" w:cs="Arial"/>
          <w:lang w:val="pt-BR"/>
        </w:rPr>
        <w:t>ersões. A rastreabilidade das versões foi aprimorada; a modularidade e o reuso foram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otimizados; e a governança técnica se tornou mais clara. Além disso, o uso de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reforça todos os pilares FAIR, promovendo interoperabilidade e reusabilidade entre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pipelines e módulos.</w:t>
      </w:r>
      <w:r w:rsidR="008C7151">
        <w:rPr>
          <w:rFonts w:ascii="Arial" w:hAnsi="Arial" w:cs="Arial"/>
          <w:lang w:val="pt-BR"/>
        </w:rPr>
        <w:t xml:space="preserve"> </w:t>
      </w:r>
      <w:r w:rsidR="00E85653">
        <w:rPr>
          <w:rFonts w:ascii="Arial" w:hAnsi="Arial" w:cs="Arial"/>
          <w:lang w:val="pt-BR"/>
        </w:rPr>
        <w:t xml:space="preserve">O recurso </w:t>
      </w:r>
      <w:proofErr w:type="spellStart"/>
      <w:r w:rsidR="00E85653" w:rsidRPr="00E85653">
        <w:rPr>
          <w:rFonts w:ascii="Arial" w:hAnsi="Arial" w:cs="Arial"/>
          <w:i/>
          <w:iCs/>
          <w:lang w:val="pt-BR"/>
        </w:rPr>
        <w:t>topics</w:t>
      </w:r>
      <w:proofErr w:type="spellEnd"/>
      <w:r w:rsidR="00E85653">
        <w:rPr>
          <w:rFonts w:ascii="Arial" w:hAnsi="Arial" w:cs="Arial"/>
          <w:lang w:val="pt-BR"/>
        </w:rPr>
        <w:t xml:space="preserve"> permite que as tarefas, que podem ser muito numerosas e ocorre</w:t>
      </w:r>
      <w:r w:rsidR="003C3427">
        <w:rPr>
          <w:rFonts w:ascii="Arial" w:hAnsi="Arial" w:cs="Arial"/>
          <w:lang w:val="pt-BR"/>
        </w:rPr>
        <w:t>r</w:t>
      </w:r>
      <w:r w:rsidR="00E85653">
        <w:rPr>
          <w:rFonts w:ascii="Arial" w:hAnsi="Arial" w:cs="Arial"/>
          <w:lang w:val="pt-BR"/>
        </w:rPr>
        <w:t xml:space="preserve"> ao mesmo tempo, possam reportar de forma simples as versões das ferramentas utilizadas naquela tarefa para uma estrutura de dados central</w:t>
      </w:r>
      <w:r w:rsidR="003C3427">
        <w:rPr>
          <w:rFonts w:ascii="Arial" w:hAnsi="Arial" w:cs="Arial"/>
          <w:lang w:val="pt-BR"/>
        </w:rPr>
        <w:t>, com grande potencial para transparência das análises e reprodutibilidade das mesmas.</w:t>
      </w:r>
      <w:proofErr w:type="spellStart"/>
      <w:r w:rsidR="003C3427">
        <w:rPr>
          <w:rFonts w:ascii="Arial" w:hAnsi="Arial" w:cs="Arial"/>
          <w:lang w:val="pt-BR"/>
        </w:rPr>
        <w:t xml:space="preserve"> </w:t>
      </w:r>
      <w:proofErr w:type="spellEnd"/>
      <w:r w:rsidR="008C7151" w:rsidRPr="00E85653">
        <w:rPr>
          <w:rFonts w:ascii="Arial" w:hAnsi="Arial" w:cs="Arial"/>
          <w:lang w:val="pt-BR"/>
        </w:rPr>
        <w:t>É</w:t>
      </w:r>
      <w:r w:rsidR="008C7151">
        <w:rPr>
          <w:rFonts w:ascii="Arial" w:hAnsi="Arial" w:cs="Arial"/>
          <w:lang w:val="pt-BR"/>
        </w:rPr>
        <w:t xml:space="preserve"> importante ressaltar que essa adoção está em fase final de discussão </w:t>
      </w:r>
      <w:r w:rsidR="003C3427">
        <w:rPr>
          <w:rFonts w:ascii="Arial" w:hAnsi="Arial" w:cs="Arial"/>
          <w:lang w:val="pt-BR"/>
        </w:rPr>
        <w:t xml:space="preserve">no projeto </w:t>
      </w:r>
      <w:proofErr w:type="spellStart"/>
      <w:r w:rsidR="003C3427">
        <w:rPr>
          <w:rFonts w:ascii="Arial" w:hAnsi="Arial" w:cs="Arial"/>
          <w:lang w:val="pt-BR"/>
        </w:rPr>
        <w:t>nf</w:t>
      </w:r>
      <w:proofErr w:type="spellEnd"/>
      <w:r w:rsidR="003C3427">
        <w:rPr>
          <w:rFonts w:ascii="Arial" w:hAnsi="Arial" w:cs="Arial"/>
          <w:lang w:val="pt-BR"/>
        </w:rPr>
        <w:t>-core</w:t>
      </w:r>
      <w:r w:rsidR="008C7151">
        <w:rPr>
          <w:rFonts w:ascii="Arial" w:hAnsi="Arial" w:cs="Arial"/>
          <w:lang w:val="pt-BR"/>
        </w:rPr>
        <w:t>, de modo que ainda não é oficialmente adotad</w:t>
      </w:r>
      <w:r w:rsidR="003C3427">
        <w:rPr>
          <w:rFonts w:ascii="Arial" w:hAnsi="Arial" w:cs="Arial"/>
          <w:lang w:val="pt-BR"/>
        </w:rPr>
        <w:t>a</w:t>
      </w:r>
      <w:r w:rsidR="008C7151">
        <w:rPr>
          <w:rFonts w:ascii="Arial" w:hAnsi="Arial" w:cs="Arial"/>
          <w:lang w:val="pt-BR"/>
        </w:rPr>
        <w:t xml:space="preserve"> pelo projeto, com projeções para ser o formato recomendado de rastreabilidade de versões para o final do mês de novembro.</w:t>
      </w:r>
    </w:p>
    <w:p w14:paraId="16758E2A" w14:textId="77777777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CONCLUSÕES</w:t>
      </w:r>
    </w:p>
    <w:p w14:paraId="29AA2E64" w14:textId="711FF0DE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A integração dos princípios FAIR com o controle de versões de softwares representa um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passo essencial para consolidar práticas de ciência aberta e reprodutível. O uso </w:t>
      </w:r>
      <w:r w:rsidRPr="00D63AED">
        <w:rPr>
          <w:rFonts w:ascii="Arial" w:hAnsi="Arial" w:cs="Arial"/>
          <w:lang w:val="pt-BR"/>
        </w:rPr>
        <w:lastRenderedPageBreak/>
        <w:t>dos</w:t>
      </w:r>
      <w:r w:rsidR="007E060E">
        <w:rPr>
          <w:rFonts w:ascii="Arial" w:hAnsi="Arial" w:cs="Arial"/>
          <w:lang w:val="pt-BR"/>
        </w:rPr>
        <w:t xml:space="preserve">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 xml:space="preserve"> do Nextflow </w:t>
      </w:r>
      <w:r w:rsidR="008C7151">
        <w:rPr>
          <w:rFonts w:ascii="Arial" w:hAnsi="Arial" w:cs="Arial"/>
          <w:lang w:val="pt-BR"/>
        </w:rPr>
        <w:t xml:space="preserve">na versão </w:t>
      </w:r>
      <w:r w:rsidRPr="00D63AED">
        <w:rPr>
          <w:rFonts w:ascii="Arial" w:hAnsi="Arial" w:cs="Arial"/>
          <w:lang w:val="pt-BR"/>
        </w:rPr>
        <w:t xml:space="preserve">25.04, aliado às boas práticas do projeto </w:t>
      </w:r>
      <w:proofErr w:type="spellStart"/>
      <w:r w:rsidRPr="00D63AED">
        <w:rPr>
          <w:rFonts w:ascii="Arial" w:hAnsi="Arial" w:cs="Arial"/>
          <w:lang w:val="pt-BR"/>
        </w:rPr>
        <w:t>nf</w:t>
      </w:r>
      <w:proofErr w:type="spellEnd"/>
      <w:r w:rsidRPr="00D63AED">
        <w:rPr>
          <w:rFonts w:ascii="Arial" w:hAnsi="Arial" w:cs="Arial"/>
          <w:lang w:val="pt-BR"/>
        </w:rPr>
        <w:t>-core, constitui uma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abordagem eficaz para aumentar a transparência, rastreabilidade e sustentabilidade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>técnica dos pipelines científicos. Como próximos passos, propõe-se expandir a adoção</w:t>
      </w:r>
      <w:r w:rsidR="007E060E">
        <w:rPr>
          <w:rFonts w:ascii="Arial" w:hAnsi="Arial" w:cs="Arial"/>
          <w:lang w:val="pt-BR"/>
        </w:rPr>
        <w:t xml:space="preserve"> </w:t>
      </w:r>
      <w:r w:rsidRPr="00D63AED">
        <w:rPr>
          <w:rFonts w:ascii="Arial" w:hAnsi="Arial" w:cs="Arial"/>
          <w:lang w:val="pt-BR"/>
        </w:rPr>
        <w:t xml:space="preserve">dos </w:t>
      </w:r>
      <w:proofErr w:type="spellStart"/>
      <w:r w:rsidRPr="00D63AED">
        <w:rPr>
          <w:rFonts w:ascii="Arial" w:hAnsi="Arial" w:cs="Arial"/>
          <w:i/>
          <w:iCs/>
          <w:lang w:val="pt-BR"/>
        </w:rPr>
        <w:t>topics</w:t>
      </w:r>
      <w:proofErr w:type="spellEnd"/>
      <w:r w:rsidRPr="00D63AED">
        <w:rPr>
          <w:rFonts w:ascii="Arial" w:hAnsi="Arial" w:cs="Arial"/>
          <w:lang w:val="pt-BR"/>
        </w:rPr>
        <w:t xml:space="preserve"> para pipelines complexos</w:t>
      </w:r>
      <w:r w:rsidR="008C7151">
        <w:rPr>
          <w:rFonts w:ascii="Arial" w:hAnsi="Arial" w:cs="Arial"/>
          <w:lang w:val="pt-BR"/>
        </w:rPr>
        <w:t xml:space="preserve"> e mais módulos</w:t>
      </w:r>
      <w:r w:rsidRPr="00D63AED">
        <w:rPr>
          <w:rFonts w:ascii="Arial" w:hAnsi="Arial" w:cs="Arial"/>
          <w:lang w:val="pt-BR"/>
        </w:rPr>
        <w:t>.</w:t>
      </w:r>
    </w:p>
    <w:p w14:paraId="00C28ABF" w14:textId="77777777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REFERÊNCIAS</w:t>
      </w:r>
    </w:p>
    <w:p w14:paraId="749F8DF1" w14:textId="77777777" w:rsidR="007E060E" w:rsidRDefault="007E060E" w:rsidP="007E060E">
      <w:pPr>
        <w:spacing w:line="360" w:lineRule="auto"/>
        <w:rPr>
          <w:rFonts w:ascii="Arial" w:hAnsi="Arial" w:cs="Arial"/>
          <w:lang w:val="en-US"/>
        </w:rPr>
      </w:pPr>
      <w:r w:rsidRPr="007E060E">
        <w:rPr>
          <w:rFonts w:ascii="Arial" w:hAnsi="Arial" w:cs="Arial"/>
        </w:rPr>
        <w:t>Wilkinson, Mark D., et al. "The FAIR Guiding Principles for scientific data management and stewardship." </w:t>
      </w:r>
      <w:r w:rsidRPr="007E060E">
        <w:rPr>
          <w:rFonts w:ascii="Arial" w:hAnsi="Arial" w:cs="Arial"/>
          <w:i/>
          <w:iCs/>
        </w:rPr>
        <w:t>Scientific data</w:t>
      </w:r>
      <w:r w:rsidRPr="007E060E">
        <w:rPr>
          <w:rFonts w:ascii="Arial" w:hAnsi="Arial" w:cs="Arial"/>
        </w:rPr>
        <w:t>3.1 (2016): 1-9.</w:t>
      </w:r>
      <w:r w:rsidRPr="007E060E">
        <w:rPr>
          <w:rFonts w:ascii="Arial" w:hAnsi="Arial" w:cs="Arial"/>
          <w:lang w:val="en-US"/>
        </w:rPr>
        <w:t xml:space="preserve"> </w:t>
      </w:r>
    </w:p>
    <w:p w14:paraId="3D1E5489" w14:textId="7524F1E9" w:rsidR="00D63AED" w:rsidRDefault="00D63AED" w:rsidP="00774196">
      <w:pPr>
        <w:spacing w:line="360" w:lineRule="auto"/>
        <w:rPr>
          <w:rFonts w:ascii="Arial" w:hAnsi="Arial" w:cs="Arial"/>
          <w:lang w:val="en-US"/>
        </w:rPr>
      </w:pPr>
      <w:r w:rsidRPr="00D63AED">
        <w:rPr>
          <w:rFonts w:ascii="Arial" w:hAnsi="Arial" w:cs="Arial"/>
          <w:lang w:val="en-US"/>
        </w:rPr>
        <w:t xml:space="preserve">Nextflow Documentation. Nextflow 25.04 release notes: Introducing Topics. </w:t>
      </w:r>
      <w:proofErr w:type="spellStart"/>
      <w:r w:rsidRPr="00D63AED">
        <w:rPr>
          <w:rFonts w:ascii="Arial" w:hAnsi="Arial" w:cs="Arial"/>
          <w:lang w:val="en-US"/>
        </w:rPr>
        <w:t>Seqera</w:t>
      </w:r>
      <w:proofErr w:type="spellEnd"/>
      <w:r w:rsidR="007E060E">
        <w:rPr>
          <w:rFonts w:ascii="Arial" w:hAnsi="Arial" w:cs="Arial"/>
          <w:lang w:val="en-US"/>
        </w:rPr>
        <w:t xml:space="preserve"> </w:t>
      </w:r>
      <w:r w:rsidRPr="00D63AED">
        <w:rPr>
          <w:rFonts w:ascii="Arial" w:hAnsi="Arial" w:cs="Arial"/>
          <w:lang w:val="en-US"/>
        </w:rPr>
        <w:t>Labs, 2025.</w:t>
      </w:r>
    </w:p>
    <w:p w14:paraId="241FF9CB" w14:textId="0750685E" w:rsidR="008C7151" w:rsidRDefault="008C7151" w:rsidP="00774196">
      <w:pPr>
        <w:spacing w:line="360" w:lineRule="auto"/>
        <w:rPr>
          <w:rFonts w:ascii="Arial" w:hAnsi="Arial" w:cs="Arial"/>
        </w:rPr>
      </w:pPr>
      <w:r w:rsidRPr="008C7151">
        <w:rPr>
          <w:rFonts w:ascii="Arial" w:hAnsi="Arial" w:cs="Arial"/>
        </w:rPr>
        <w:t>Ewels, Philip A., et al. "The nf-core framework for community-curated bioinformatics pipelines." </w:t>
      </w:r>
      <w:r w:rsidRPr="008C7151">
        <w:rPr>
          <w:rFonts w:ascii="Arial" w:hAnsi="Arial" w:cs="Arial"/>
          <w:i/>
          <w:iCs/>
        </w:rPr>
        <w:t>Nature biotechnology</w:t>
      </w:r>
      <w:r w:rsidRPr="008C7151">
        <w:rPr>
          <w:rFonts w:ascii="Arial" w:hAnsi="Arial" w:cs="Arial"/>
        </w:rPr>
        <w:t> 38.3 (2020): 276-278.</w:t>
      </w:r>
    </w:p>
    <w:p w14:paraId="5041CCA7" w14:textId="257A10E5" w:rsidR="008C7151" w:rsidRPr="00D63AED" w:rsidRDefault="008C7151" w:rsidP="00774196">
      <w:pPr>
        <w:spacing w:line="360" w:lineRule="auto"/>
        <w:rPr>
          <w:rFonts w:ascii="Arial" w:hAnsi="Arial" w:cs="Arial"/>
          <w:lang w:val="en-US"/>
        </w:rPr>
      </w:pPr>
      <w:r w:rsidRPr="008C7151">
        <w:rPr>
          <w:rFonts w:ascii="Arial" w:hAnsi="Arial" w:cs="Arial"/>
        </w:rPr>
        <w:t>Langer, Björn E., et al. "Empowering bioinformatics communities with Nextflow and nf-core." </w:t>
      </w:r>
      <w:r w:rsidRPr="008C7151">
        <w:rPr>
          <w:rFonts w:ascii="Arial" w:hAnsi="Arial" w:cs="Arial"/>
          <w:i/>
          <w:iCs/>
        </w:rPr>
        <w:t>Genome Biology</w:t>
      </w:r>
      <w:r w:rsidRPr="008C7151">
        <w:rPr>
          <w:rFonts w:ascii="Arial" w:hAnsi="Arial" w:cs="Arial"/>
        </w:rPr>
        <w:t> 26.1 (2025): 228.</w:t>
      </w:r>
    </w:p>
    <w:p w14:paraId="0FC1CAFD" w14:textId="18950635" w:rsidR="008C7151" w:rsidRDefault="0037599A" w:rsidP="00774196">
      <w:pPr>
        <w:spacing w:line="360" w:lineRule="auto"/>
        <w:rPr>
          <w:rFonts w:ascii="Arial" w:hAnsi="Arial" w:cs="Arial"/>
          <w:lang w:val="pt-BR"/>
        </w:rPr>
      </w:pPr>
      <w:r w:rsidRPr="0037599A">
        <w:rPr>
          <w:rFonts w:ascii="Arial" w:hAnsi="Arial" w:cs="Arial"/>
        </w:rPr>
        <w:t>Chue Hong, Neil P., et al. "FAIR principles for research software (FAIR4RS</w:t>
      </w:r>
      <w:r>
        <w:rPr>
          <w:rFonts w:ascii="Arial" w:hAnsi="Arial" w:cs="Arial"/>
        </w:rPr>
        <w:t xml:space="preserve"> </w:t>
      </w:r>
      <w:r w:rsidRPr="0037599A">
        <w:rPr>
          <w:rFonts w:ascii="Arial" w:hAnsi="Arial" w:cs="Arial"/>
        </w:rPr>
        <w:t>principles)." </w:t>
      </w:r>
      <w:r w:rsidRPr="0037599A">
        <w:rPr>
          <w:rFonts w:ascii="Arial" w:hAnsi="Arial" w:cs="Arial"/>
          <w:i/>
          <w:iCs/>
        </w:rPr>
        <w:t>Zenodo</w:t>
      </w:r>
      <w:r w:rsidRPr="0037599A">
        <w:rPr>
          <w:rFonts w:ascii="Arial" w:hAnsi="Arial" w:cs="Arial"/>
        </w:rPr>
        <w:t> (2022).</w:t>
      </w:r>
      <w:r w:rsidRPr="0037599A">
        <w:rPr>
          <w:rFonts w:ascii="Arial" w:hAnsi="Arial" w:cs="Arial"/>
          <w:lang w:val="pt-BR"/>
        </w:rPr>
        <w:t xml:space="preserve"> </w:t>
      </w:r>
    </w:p>
    <w:p w14:paraId="2F85F846" w14:textId="155600F0" w:rsidR="00D63AED" w:rsidRPr="00D63AED" w:rsidRDefault="00D63AED" w:rsidP="00774196">
      <w:pPr>
        <w:spacing w:line="360" w:lineRule="auto"/>
        <w:rPr>
          <w:rFonts w:ascii="Arial" w:hAnsi="Arial" w:cs="Arial"/>
          <w:lang w:val="pt-BR"/>
        </w:rPr>
      </w:pPr>
      <w:r w:rsidRPr="00D63AED">
        <w:rPr>
          <w:rFonts w:ascii="Arial" w:hAnsi="Arial" w:cs="Arial"/>
          <w:lang w:val="pt-BR"/>
        </w:rPr>
        <w:t>FOMENTO</w:t>
      </w:r>
    </w:p>
    <w:p w14:paraId="03D0C2B5" w14:textId="41925797" w:rsidR="00D63AED" w:rsidRPr="00774196" w:rsidRDefault="00D63AED" w:rsidP="00774196">
      <w:pPr>
        <w:spacing w:line="360" w:lineRule="auto"/>
        <w:rPr>
          <w:rFonts w:ascii="Arial" w:hAnsi="Arial" w:cs="Arial"/>
        </w:rPr>
      </w:pPr>
      <w:r w:rsidRPr="00774196">
        <w:rPr>
          <w:rFonts w:ascii="Arial" w:hAnsi="Arial" w:cs="Arial"/>
          <w:lang w:val="pt-BR"/>
        </w:rPr>
        <w:t xml:space="preserve">Trabalho vinculado ao Programa </w:t>
      </w:r>
      <w:proofErr w:type="spellStart"/>
      <w:r w:rsidRPr="00774196">
        <w:rPr>
          <w:rFonts w:ascii="Arial" w:hAnsi="Arial" w:cs="Arial"/>
          <w:lang w:val="pt-BR"/>
        </w:rPr>
        <w:t>Pró-Ciência</w:t>
      </w:r>
      <w:proofErr w:type="spellEnd"/>
      <w:r w:rsidRPr="00774196">
        <w:rPr>
          <w:rFonts w:ascii="Arial" w:hAnsi="Arial" w:cs="Arial"/>
          <w:lang w:val="pt-BR"/>
        </w:rPr>
        <w:t xml:space="preserve"> do Ecossistema Ânima.</w:t>
      </w:r>
    </w:p>
    <w:sectPr w:rsidR="00D63AED" w:rsidRPr="00774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ED"/>
    <w:rsid w:val="002A654B"/>
    <w:rsid w:val="00346098"/>
    <w:rsid w:val="0037599A"/>
    <w:rsid w:val="003C3427"/>
    <w:rsid w:val="00665607"/>
    <w:rsid w:val="00774196"/>
    <w:rsid w:val="007E060E"/>
    <w:rsid w:val="008C7151"/>
    <w:rsid w:val="00D63AED"/>
    <w:rsid w:val="00E85653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EB9941"/>
  <w15:chartTrackingRefBased/>
  <w15:docId w15:val="{BF1B1627-A931-F441-8E57-6C05E84A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Da Camara Ribeiro Dantas</dc:creator>
  <cp:keywords/>
  <dc:description/>
  <cp:lastModifiedBy>Marcel Da Camara Ribeiro Dantas</cp:lastModifiedBy>
  <cp:revision>8</cp:revision>
  <dcterms:created xsi:type="dcterms:W3CDTF">2025-11-12T20:46:00Z</dcterms:created>
  <dcterms:modified xsi:type="dcterms:W3CDTF">2025-11-12T21:17:00Z</dcterms:modified>
</cp:coreProperties>
</file>