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EC52" w14:textId="77777777" w:rsidR="006E2F81" w:rsidRPr="007D071A" w:rsidRDefault="00000000">
      <w:pPr>
        <w:jc w:val="center"/>
        <w:rPr>
          <w:rFonts w:ascii="Arial" w:hAnsi="Arial" w:cs="Arial"/>
        </w:rPr>
      </w:pPr>
      <w:r w:rsidRPr="007D071A">
        <w:rPr>
          <w:rFonts w:ascii="Arial" w:hAnsi="Arial" w:cs="Arial"/>
          <w:b/>
          <w:sz w:val="24"/>
        </w:rPr>
        <w:t>O USO DA TECNOLOGIA DE REALIDADE VIRTUAL MEDROOM NO ENSINO DE MEDICINA: UMA ANÁLISE DAS INICIATIVAS NAS ESCOLAS DA INSPIRALI</w:t>
      </w:r>
    </w:p>
    <w:p w14:paraId="52CDB884" w14:textId="77777777" w:rsidR="006E2F81" w:rsidRPr="007D071A" w:rsidRDefault="00000000">
      <w:pPr>
        <w:spacing w:after="120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t>Autor: Carlos Alberto Ramos de Oliveira Jr.</w:t>
      </w:r>
    </w:p>
    <w:p w14:paraId="392C78AB" w14:textId="77777777" w:rsidR="006E2F81" w:rsidRPr="007D071A" w:rsidRDefault="00000000">
      <w:pPr>
        <w:spacing w:after="120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t>Orientador: Ovidiu Constantin Baltatu (PhD)</w:t>
      </w:r>
    </w:p>
    <w:p w14:paraId="7A1E145B" w14:textId="77777777" w:rsidR="006E2F81" w:rsidRPr="007D071A" w:rsidRDefault="00000000">
      <w:pPr>
        <w:spacing w:after="120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t xml:space="preserve">Fomento: </w:t>
      </w:r>
    </w:p>
    <w:p w14:paraId="6EFFD7E6" w14:textId="77777777" w:rsidR="006E2F81" w:rsidRPr="007D071A" w:rsidRDefault="00000000">
      <w:pPr>
        <w:rPr>
          <w:rFonts w:ascii="Arial" w:hAnsi="Arial" w:cs="Arial"/>
        </w:rPr>
      </w:pPr>
      <w:r w:rsidRPr="007D071A">
        <w:rPr>
          <w:rFonts w:ascii="Arial" w:hAnsi="Arial" w:cs="Arial"/>
          <w:b/>
          <w:sz w:val="24"/>
        </w:rPr>
        <w:t>RESUMO</w:t>
      </w:r>
    </w:p>
    <w:p w14:paraId="680A81AC" w14:textId="77777777" w:rsidR="006E2F81" w:rsidRPr="007D071A" w:rsidRDefault="00000000" w:rsidP="007D071A">
      <w:pPr>
        <w:spacing w:after="120"/>
        <w:jc w:val="both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t>A realidade virtual (VR) tem se consolidado como ferramenta promissora na educação médica, proporcionando experiências imersivas e seguras para o treinamento clínico (Pottle, 2019; Hamilton et al., 2022). Este estudo analisa, sob perspectiva acadêmico-analítica, a implementação da tecnologia MedRoom nas escolas de Medicina da Inspirali, avaliando seu potencial pedagógico e os desafios de integração curricular. Foi conduzida uma análise documental de materiais institucionais e literaturas científicas sobre VR em educação médica. As evidências apontam que o uso da VR favorece o engajamento e a retenção do conhecimento, além de permitir o treino de habilidades em ambiente seguro (Zhu et al., 2023; Mantovani et al., 2022). No entanto, limitações como infraestrutura, capacitação docente e validação científica persistem. Conclui-se que a VR representa um avanço relevante para a formação médica, mas requer estudos controlados para comprovar sua eficácia pedagógica e impacto na aprendizagem.</w:t>
      </w:r>
    </w:p>
    <w:p w14:paraId="761D8BB5" w14:textId="77777777" w:rsidR="006E2F81" w:rsidRPr="007D071A" w:rsidRDefault="00000000" w:rsidP="007D071A">
      <w:pPr>
        <w:spacing w:after="120"/>
        <w:jc w:val="both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t>Palavras-chave: Realidade virtual, educação médica, inovação tecnológica.</w:t>
      </w:r>
    </w:p>
    <w:p w14:paraId="668591FE" w14:textId="77777777" w:rsidR="006E2F81" w:rsidRPr="007D071A" w:rsidRDefault="00000000">
      <w:pPr>
        <w:rPr>
          <w:rFonts w:ascii="Arial" w:hAnsi="Arial" w:cs="Arial"/>
        </w:rPr>
      </w:pPr>
      <w:r w:rsidRPr="007D071A">
        <w:rPr>
          <w:rFonts w:ascii="Arial" w:hAnsi="Arial" w:cs="Arial"/>
          <w:b/>
          <w:sz w:val="24"/>
        </w:rPr>
        <w:t>INTRODUÇÃO</w:t>
      </w:r>
    </w:p>
    <w:p w14:paraId="2D3EA533" w14:textId="77777777" w:rsidR="006E2F81" w:rsidRPr="007D071A" w:rsidRDefault="00000000" w:rsidP="007D071A">
      <w:pPr>
        <w:spacing w:after="120"/>
        <w:jc w:val="both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t xml:space="preserve">A incorporação de tecnologias imersivas tem transformado o ensino médico ao oferecer novas formas de aprendizado ativo e interativo (John et al., 2020). A realidade virtual (VR) permite simulações tridimensionais que reproduzem contextos clínicos complexos, favorecendo o desenvolvimento de competências técnicas, cognitivas e emocionais (Pottle, 2019). Diversos estudos demonstram que o uso de VR aumenta o engajamento discente e melhora a retenção de conhecimento (Zhu et al., 2023; Mantovani et al., 2022). No Brasil, a MedRoom desponta como uma EduTech pioneira na criação de ambientes virtuais aplicados à saúde, integrando anatomia virtual e casos clínicos interativos. Em 2020, a MedRoom foi incorporada à Inspirali Educação, consolidando-se como iniciativa estratégica para modernizar a formação médica. Entretanto, apesar do entusiasmo institucional, ainda há escassez de evidências científicas que validem quantitativamente os resultados reportados. Este estudo busca examinar criticamente as iniciativas da Inspirali com a MedRoom, analisando </w:t>
      </w:r>
      <w:r w:rsidRPr="007D071A">
        <w:rPr>
          <w:rFonts w:ascii="Arial" w:hAnsi="Arial" w:cs="Arial"/>
          <w:sz w:val="24"/>
        </w:rPr>
        <w:lastRenderedPageBreak/>
        <w:t>seu potencial pedagógico, seus benefícios relatados e os desafios para consolidação científica.</w:t>
      </w:r>
    </w:p>
    <w:p w14:paraId="57546CE5" w14:textId="77777777" w:rsidR="006E2F81" w:rsidRPr="007D071A" w:rsidRDefault="00000000" w:rsidP="007D071A">
      <w:pPr>
        <w:jc w:val="both"/>
        <w:rPr>
          <w:rFonts w:ascii="Arial" w:hAnsi="Arial" w:cs="Arial"/>
        </w:rPr>
      </w:pPr>
      <w:r w:rsidRPr="007D071A">
        <w:rPr>
          <w:rFonts w:ascii="Arial" w:hAnsi="Arial" w:cs="Arial"/>
          <w:b/>
          <w:sz w:val="24"/>
        </w:rPr>
        <w:t>MÉTODOS</w:t>
      </w:r>
    </w:p>
    <w:p w14:paraId="5CE25F16" w14:textId="77777777" w:rsidR="006E2F81" w:rsidRPr="007D071A" w:rsidRDefault="00000000" w:rsidP="007D071A">
      <w:pPr>
        <w:spacing w:after="120"/>
        <w:jc w:val="both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t>Foi realizada uma análise documental de materiais institucionais disponibilizados pela Inspirali e MedRoom entre 2020 e 2024, incluindo comunicados, artigos e relatos de experiência, complementada por revisão narrativa da literatura científica internacional sobre o uso da realidade virtual na educação médica. A coleta concentrou-se em fontes indexadas nas bases PubMed e Scopus, com os descritores 'virtual reality', 'medical education' e 'simulation-based learning'. Foram incluídos estudos de revisão sistemática, metanálises e artigos originais que abordassem o impacto da VR em aprendizagem, desempenho e percepção discente. A análise utilizou abordagem qualitativa de caráter descritivo e interpretativo, com ênfase na triangulação entre dados institucionais e evidências científicas, permitindo uma compreensão crítica da implementação da MedRoom no contexto Inspirali.</w:t>
      </w:r>
    </w:p>
    <w:p w14:paraId="7366BD49" w14:textId="77777777" w:rsidR="006E2F81" w:rsidRPr="007D071A" w:rsidRDefault="00000000" w:rsidP="007D071A">
      <w:pPr>
        <w:jc w:val="both"/>
        <w:rPr>
          <w:rFonts w:ascii="Arial" w:hAnsi="Arial" w:cs="Arial"/>
        </w:rPr>
      </w:pPr>
      <w:r w:rsidRPr="007D071A">
        <w:rPr>
          <w:rFonts w:ascii="Arial" w:hAnsi="Arial" w:cs="Arial"/>
          <w:b/>
          <w:sz w:val="24"/>
        </w:rPr>
        <w:t>RESULTADOS E DISCUSSÃO</w:t>
      </w:r>
    </w:p>
    <w:p w14:paraId="477881BF" w14:textId="77777777" w:rsidR="006E2F81" w:rsidRPr="007D071A" w:rsidRDefault="00000000" w:rsidP="007D071A">
      <w:pPr>
        <w:spacing w:after="120"/>
        <w:jc w:val="both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t>Os materiais institucionais da Inspirali relatam que a implementação da MedRoom proporcionou aumento da imersão e do engajamento discente, ampliando a retenção de conteúdo e a confiança na execução de procedimentos clínicos. Essas informações convergem com estudos que demonstram melhora significativa no desempenho e na confiança de estudantes expostos à VR (Hamilton et al., 2022; Moro et al., 2021). Metanálises recentes indicam que a VR pode superar métodos tradicionais em termos de aprendizagem prática e satisfação estudantil (Zhu et al., 2023). No entanto, observa-se que os dados apresentados pela Inspirali derivam majoritariamente de relatos institucionais, sem controle experimental. A literatura reforça a necessidade de protocolos padronizados e de avaliação objetiva dos resultados, especialmente no contexto brasileiro (Levac et al., 2018). Desafios como custos de infraestrutura, treinamento docente e integração curricular são barreiras recorrentes (John et al., 2020; Mantovani et al., 2022). Além disso, a eficácia da VR depende da combinação equilibrada entre imersão tecnológica e metodologias pedagógicas adequadas, como aprendizagem baseada em problemas (PBL) e simulação híbrida.</w:t>
      </w:r>
    </w:p>
    <w:p w14:paraId="75164956" w14:textId="77777777" w:rsidR="006E2F81" w:rsidRPr="007D071A" w:rsidRDefault="00000000" w:rsidP="007D071A">
      <w:pPr>
        <w:spacing w:after="120"/>
        <w:jc w:val="both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t xml:space="preserve">Comparativamente, o uso da MedRoom nas escolas da Inspirali representa um avanço estratégico ao alinhar inovação tecnológica e objetivos educacionais. A convergência entre VR e ensino médico é reconhecida internacionalmente como catalisadora de aprendizado experiencial (Pottle, 2019). Entretanto, ainda é necessária validação científica para quantificar o real impacto da MedRoom na </w:t>
      </w:r>
      <w:r w:rsidRPr="007D071A">
        <w:rPr>
          <w:rFonts w:ascii="Arial" w:hAnsi="Arial" w:cs="Arial"/>
          <w:sz w:val="24"/>
        </w:rPr>
        <w:lastRenderedPageBreak/>
        <w:t>formação médica. Pesquisas futuras devem empregar delineamentos experimentais robustos, medições fisiológicas (como variabilidade cardíaca) e indicadores cognitivos para correlacionar engajamento, desempenho e retenção de conhecimento. Assim, a Inspirali pode consolidar-se como referência em inovação educacional baseada em evidências.</w:t>
      </w:r>
    </w:p>
    <w:p w14:paraId="730856FC" w14:textId="77777777" w:rsidR="006E2F81" w:rsidRPr="007D071A" w:rsidRDefault="00000000" w:rsidP="007D071A">
      <w:pPr>
        <w:jc w:val="both"/>
        <w:rPr>
          <w:rFonts w:ascii="Arial" w:hAnsi="Arial" w:cs="Arial"/>
        </w:rPr>
      </w:pPr>
      <w:r w:rsidRPr="007D071A">
        <w:rPr>
          <w:rFonts w:ascii="Arial" w:hAnsi="Arial" w:cs="Arial"/>
          <w:b/>
          <w:sz w:val="24"/>
        </w:rPr>
        <w:t>CONCLUSÕES</w:t>
      </w:r>
    </w:p>
    <w:p w14:paraId="21FDED5F" w14:textId="77777777" w:rsidR="006E2F81" w:rsidRPr="007D071A" w:rsidRDefault="00000000" w:rsidP="007D071A">
      <w:pPr>
        <w:spacing w:after="120"/>
        <w:jc w:val="both"/>
        <w:rPr>
          <w:rFonts w:ascii="Arial" w:hAnsi="Arial" w:cs="Arial"/>
          <w:sz w:val="24"/>
        </w:rPr>
      </w:pPr>
      <w:r w:rsidRPr="007D071A">
        <w:rPr>
          <w:rFonts w:ascii="Arial" w:hAnsi="Arial" w:cs="Arial"/>
          <w:sz w:val="24"/>
        </w:rPr>
        <w:t>A análise evidencia que a tecnologia MedRoom representa um instrumento de modernização do ensino médico, alinhado às tendências globais de transformação digital na educação em saúde. A realidade virtual contribui para ampliar a autonomia, o engajamento e a retenção do aprendizado, além de oferecer experiências práticas seguras e interativas. Contudo, para consolidar sua validade acadêmica, é fundamental que estudos futuros mensurem empiricamente seus efeitos sobre o desempenho e a formação de competências clínicas. O uso da VR deve ser compreendido não apenas como inovação tecnológica, mas como parte de uma estratégia pedagógica integrada, que favoreça o aprendizado ativo e o raciocínio clínico crítico.</w:t>
      </w:r>
    </w:p>
    <w:p w14:paraId="6D5AACAF" w14:textId="77777777" w:rsidR="007D071A" w:rsidRPr="007D071A" w:rsidRDefault="007D071A" w:rsidP="007D071A">
      <w:pPr>
        <w:spacing w:after="120"/>
        <w:jc w:val="both"/>
        <w:rPr>
          <w:rFonts w:ascii="Arial" w:hAnsi="Arial" w:cs="Arial"/>
        </w:rPr>
      </w:pPr>
    </w:p>
    <w:p w14:paraId="258817AD" w14:textId="77777777" w:rsidR="006E2F81" w:rsidRPr="007D071A" w:rsidRDefault="00000000" w:rsidP="007D071A">
      <w:pPr>
        <w:jc w:val="both"/>
        <w:rPr>
          <w:rFonts w:ascii="Arial" w:hAnsi="Arial" w:cs="Arial"/>
        </w:rPr>
      </w:pPr>
      <w:r w:rsidRPr="007D071A">
        <w:rPr>
          <w:rFonts w:ascii="Arial" w:hAnsi="Arial" w:cs="Arial"/>
          <w:b/>
          <w:sz w:val="24"/>
        </w:rPr>
        <w:t>REFERÊNCIAS</w:t>
      </w:r>
    </w:p>
    <w:p w14:paraId="18620F78" w14:textId="77777777" w:rsidR="007D071A" w:rsidRPr="007D071A" w:rsidRDefault="00000000" w:rsidP="007D071A">
      <w:pPr>
        <w:spacing w:after="0" w:line="360" w:lineRule="auto"/>
        <w:ind w:left="57"/>
        <w:jc w:val="both"/>
        <w:rPr>
          <w:rFonts w:ascii="Arial" w:hAnsi="Arial" w:cs="Arial"/>
          <w:sz w:val="24"/>
        </w:rPr>
      </w:pPr>
      <w:r w:rsidRPr="007D071A">
        <w:rPr>
          <w:rFonts w:ascii="Arial" w:hAnsi="Arial" w:cs="Arial"/>
          <w:sz w:val="24"/>
        </w:rPr>
        <w:t>HAMILTON, N. J. et al. Virtual reality in medical education: A systematic review. Journal of Medical Internet Research, v. 24, n. 6, p. e35410, 2022.</w:t>
      </w:r>
    </w:p>
    <w:p w14:paraId="3FD52BFA" w14:textId="77777777" w:rsidR="007D071A" w:rsidRPr="007D071A" w:rsidRDefault="00000000" w:rsidP="007D071A">
      <w:pPr>
        <w:spacing w:after="0" w:line="360" w:lineRule="auto"/>
        <w:ind w:left="57"/>
        <w:jc w:val="both"/>
        <w:rPr>
          <w:rFonts w:ascii="Arial" w:hAnsi="Arial" w:cs="Arial"/>
          <w:sz w:val="24"/>
        </w:rPr>
      </w:pPr>
      <w:r w:rsidRPr="007D071A">
        <w:rPr>
          <w:rFonts w:ascii="Arial" w:hAnsi="Arial" w:cs="Arial"/>
          <w:sz w:val="24"/>
        </w:rPr>
        <w:br/>
        <w:t>JOHN, N. W. et al. The role of virtual reality in medical training: A comprehensive review. Medical Education Online, v. 25, p. 1832320, 2020.</w:t>
      </w:r>
    </w:p>
    <w:p w14:paraId="0782228C" w14:textId="77777777" w:rsidR="007D071A" w:rsidRPr="007D071A" w:rsidRDefault="00000000" w:rsidP="007D071A">
      <w:pPr>
        <w:spacing w:after="0" w:line="360" w:lineRule="auto"/>
        <w:ind w:left="57"/>
        <w:jc w:val="both"/>
        <w:rPr>
          <w:rFonts w:ascii="Arial" w:hAnsi="Arial" w:cs="Arial"/>
          <w:sz w:val="24"/>
        </w:rPr>
      </w:pPr>
      <w:r w:rsidRPr="007D071A">
        <w:rPr>
          <w:rFonts w:ascii="Arial" w:hAnsi="Arial" w:cs="Arial"/>
          <w:sz w:val="24"/>
        </w:rPr>
        <w:br/>
        <w:t>LEVAC, D. et al. Virtual reality and education: A scoping review of technology, learning and clinical outcomes. Journal of NeuroEngineering and Rehabilitation, v. 15, p. 17, 2018.</w:t>
      </w:r>
    </w:p>
    <w:p w14:paraId="4AAA7159" w14:textId="77777777" w:rsidR="007D071A" w:rsidRPr="007D071A" w:rsidRDefault="00000000" w:rsidP="007D071A">
      <w:pPr>
        <w:spacing w:after="0" w:line="360" w:lineRule="auto"/>
        <w:ind w:left="57"/>
        <w:jc w:val="both"/>
        <w:rPr>
          <w:rFonts w:ascii="Arial" w:hAnsi="Arial" w:cs="Arial"/>
          <w:sz w:val="24"/>
        </w:rPr>
      </w:pPr>
      <w:r w:rsidRPr="007D071A">
        <w:rPr>
          <w:rFonts w:ascii="Arial" w:hAnsi="Arial" w:cs="Arial"/>
          <w:sz w:val="24"/>
        </w:rPr>
        <w:br/>
        <w:t>MANTOVANI, F. et al. Simulation and virtual environments for medical education: A critical review. Frontiers in Psychology, v. 13, p. 886512, 2022.</w:t>
      </w:r>
    </w:p>
    <w:p w14:paraId="1ABD153F" w14:textId="77777777" w:rsidR="007D071A" w:rsidRPr="007D071A" w:rsidRDefault="00000000" w:rsidP="007D071A">
      <w:pPr>
        <w:spacing w:after="0" w:line="360" w:lineRule="auto"/>
        <w:ind w:left="57"/>
        <w:jc w:val="both"/>
        <w:rPr>
          <w:rFonts w:ascii="Arial" w:hAnsi="Arial" w:cs="Arial"/>
          <w:sz w:val="24"/>
        </w:rPr>
      </w:pPr>
      <w:r w:rsidRPr="007D071A">
        <w:rPr>
          <w:rFonts w:ascii="Arial" w:hAnsi="Arial" w:cs="Arial"/>
          <w:sz w:val="24"/>
        </w:rPr>
        <w:br/>
        <w:t>MORO, C. et al. Immersive virtual reality in health education: Systematic review and meta-analysis. Computers &amp; Education, v. 176, p. 104451, 2021.</w:t>
      </w:r>
    </w:p>
    <w:p w14:paraId="7E3D8967" w14:textId="77777777" w:rsidR="007D071A" w:rsidRPr="007D071A" w:rsidRDefault="00000000" w:rsidP="007D071A">
      <w:pPr>
        <w:spacing w:after="0" w:line="360" w:lineRule="auto"/>
        <w:ind w:left="57"/>
        <w:jc w:val="both"/>
        <w:rPr>
          <w:rFonts w:ascii="Arial" w:hAnsi="Arial" w:cs="Arial"/>
          <w:sz w:val="24"/>
        </w:rPr>
      </w:pPr>
      <w:r w:rsidRPr="007D071A">
        <w:rPr>
          <w:rFonts w:ascii="Arial" w:hAnsi="Arial" w:cs="Arial"/>
          <w:sz w:val="24"/>
        </w:rPr>
        <w:lastRenderedPageBreak/>
        <w:br/>
        <w:t>POTTLE, J. Virtual reality and the transformation of medical education. Future Healthcare Journal, v. 6, n. 3, p. 181–185, 2019.</w:t>
      </w:r>
    </w:p>
    <w:p w14:paraId="71010A3B" w14:textId="62E4CA9B" w:rsidR="006E2F81" w:rsidRPr="007D071A" w:rsidRDefault="00000000" w:rsidP="007D071A">
      <w:pPr>
        <w:spacing w:after="0" w:line="360" w:lineRule="auto"/>
        <w:ind w:left="57"/>
        <w:jc w:val="both"/>
        <w:rPr>
          <w:rFonts w:ascii="Arial" w:hAnsi="Arial" w:cs="Arial"/>
        </w:rPr>
      </w:pPr>
      <w:r w:rsidRPr="007D071A">
        <w:rPr>
          <w:rFonts w:ascii="Arial" w:hAnsi="Arial" w:cs="Arial"/>
          <w:sz w:val="24"/>
        </w:rPr>
        <w:br/>
        <w:t>ZHU, E. et al. The effectiveness of virtual reality in medical education: A meta-analysis. BMC Medical Education, v. 23, p. 412, 2023.</w:t>
      </w:r>
    </w:p>
    <w:sectPr w:rsidR="006E2F81" w:rsidRPr="007D07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096299">
    <w:abstractNumId w:val="8"/>
  </w:num>
  <w:num w:numId="2" w16cid:durableId="1071535972">
    <w:abstractNumId w:val="6"/>
  </w:num>
  <w:num w:numId="3" w16cid:durableId="644047498">
    <w:abstractNumId w:val="5"/>
  </w:num>
  <w:num w:numId="4" w16cid:durableId="1857496251">
    <w:abstractNumId w:val="4"/>
  </w:num>
  <w:num w:numId="5" w16cid:durableId="352079036">
    <w:abstractNumId w:val="7"/>
  </w:num>
  <w:num w:numId="6" w16cid:durableId="1248416739">
    <w:abstractNumId w:val="3"/>
  </w:num>
  <w:num w:numId="7" w16cid:durableId="529683488">
    <w:abstractNumId w:val="2"/>
  </w:num>
  <w:num w:numId="8" w16cid:durableId="2033917190">
    <w:abstractNumId w:val="1"/>
  </w:num>
  <w:num w:numId="9" w16cid:durableId="167656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2F81"/>
    <w:rsid w:val="007D071A"/>
    <w:rsid w:val="00806A1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DB6C8"/>
  <w14:defaultImageDpi w14:val="300"/>
  <w15:docId w15:val="{66D3ADCC-8005-4177-9C65-EB942800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ALBERTO RAMOS DE OLIVEIRA JUNIOR</cp:lastModifiedBy>
  <cp:revision>2</cp:revision>
  <dcterms:created xsi:type="dcterms:W3CDTF">2013-12-23T23:15:00Z</dcterms:created>
  <dcterms:modified xsi:type="dcterms:W3CDTF">2025-11-05T21:29:00Z</dcterms:modified>
  <cp:category/>
</cp:coreProperties>
</file>