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A6F84" w14:textId="1712FA04" w:rsidR="00FD5A3A" w:rsidRPr="00EE61F2" w:rsidRDefault="009E7DFD" w:rsidP="007B6101">
      <w:pPr>
        <w:spacing w:line="360" w:lineRule="auto"/>
        <w:jc w:val="center"/>
        <w:rPr>
          <w:rFonts w:ascii="Arial" w:hAnsi="Arial" w:cs="Arial"/>
        </w:rPr>
      </w:pPr>
      <w:r w:rsidRPr="009E7DFD">
        <w:rPr>
          <w:rFonts w:ascii="Arial" w:hAnsi="Arial" w:cs="Arial"/>
          <w:b/>
        </w:rPr>
        <w:t>EDUCAÇÃO EM SAÚDE</w:t>
      </w:r>
      <w:r>
        <w:rPr>
          <w:rFonts w:ascii="Arial" w:hAnsi="Arial" w:cs="Arial"/>
          <w:b/>
        </w:rPr>
        <w:t xml:space="preserve">: </w:t>
      </w:r>
      <w:r w:rsidR="0091623B" w:rsidRPr="0091623B">
        <w:rPr>
          <w:rFonts w:ascii="Arial" w:hAnsi="Arial" w:cs="Arial"/>
          <w:b/>
        </w:rPr>
        <w:t xml:space="preserve">UM OLHAR SOBRE A VIOLÊNCIA SILENCIOSA NA INFÂNCIA </w:t>
      </w:r>
    </w:p>
    <w:p w14:paraId="7111614A" w14:textId="072CC08E" w:rsidR="006A423C" w:rsidRDefault="0091623B" w:rsidP="0091623B">
      <w:pPr>
        <w:spacing w:line="240" w:lineRule="auto"/>
        <w:jc w:val="center"/>
        <w:rPr>
          <w:rFonts w:ascii="Arial" w:hAnsi="Arial" w:cs="Arial"/>
          <w:vertAlign w:val="superscript"/>
        </w:rPr>
      </w:pPr>
      <w:r w:rsidRPr="0091623B">
        <w:rPr>
          <w:rFonts w:ascii="Arial" w:hAnsi="Arial" w:cs="Arial"/>
        </w:rPr>
        <w:t>Alessandra Nunes Gonçalves da Costa</w:t>
      </w:r>
      <w:r>
        <w:rPr>
          <w:rFonts w:ascii="Arial" w:hAnsi="Arial" w:cs="Arial"/>
          <w:vertAlign w:val="superscript"/>
        </w:rPr>
        <w:t>1</w:t>
      </w:r>
      <w:r>
        <w:rPr>
          <w:rFonts w:ascii="Arial" w:hAnsi="Arial" w:cs="Arial"/>
        </w:rPr>
        <w:t>;</w:t>
      </w:r>
      <w:r w:rsidRPr="0091623B">
        <w:rPr>
          <w:rFonts w:ascii="Arial" w:hAnsi="Arial" w:cs="Arial"/>
        </w:rPr>
        <w:t xml:space="preserve"> Ana Beatriz Teodoro Rodrigues</w:t>
      </w:r>
      <w:r>
        <w:rPr>
          <w:rFonts w:ascii="Arial" w:hAnsi="Arial" w:cs="Arial"/>
          <w:vertAlign w:val="superscript"/>
        </w:rPr>
        <w:t>1</w:t>
      </w:r>
      <w:r w:rsidRPr="0091623B">
        <w:rPr>
          <w:rFonts w:ascii="Arial" w:hAnsi="Arial" w:cs="Arial"/>
        </w:rPr>
        <w:t>, Ang</w:t>
      </w:r>
      <w:r>
        <w:rPr>
          <w:rFonts w:ascii="Arial" w:hAnsi="Arial" w:cs="Arial"/>
        </w:rPr>
        <w:t>é</w:t>
      </w:r>
      <w:r w:rsidRPr="0091623B">
        <w:rPr>
          <w:rFonts w:ascii="Arial" w:hAnsi="Arial" w:cs="Arial"/>
        </w:rPr>
        <w:t>lica Maria de Oliveira Silva</w:t>
      </w:r>
      <w:r>
        <w:rPr>
          <w:rFonts w:ascii="Arial" w:hAnsi="Arial" w:cs="Arial"/>
          <w:vertAlign w:val="superscript"/>
        </w:rPr>
        <w:t>1</w:t>
      </w:r>
      <w:r w:rsidRPr="0091623B">
        <w:rPr>
          <w:rFonts w:ascii="Arial" w:hAnsi="Arial" w:cs="Arial"/>
        </w:rPr>
        <w:t>, Amanda Xavier Teixeira</w:t>
      </w:r>
      <w:r>
        <w:rPr>
          <w:rFonts w:ascii="Arial" w:hAnsi="Arial" w:cs="Arial"/>
          <w:vertAlign w:val="superscript"/>
        </w:rPr>
        <w:t>1</w:t>
      </w:r>
      <w:r w:rsidRPr="0091623B">
        <w:rPr>
          <w:rFonts w:ascii="Arial" w:hAnsi="Arial" w:cs="Arial"/>
        </w:rPr>
        <w:t>, Juliana Aparecida Melo de Oliveira, Laura Eliza de Albuquerque Rezende Moreira</w:t>
      </w:r>
      <w:r>
        <w:rPr>
          <w:rFonts w:ascii="Arial" w:hAnsi="Arial" w:cs="Arial"/>
          <w:vertAlign w:val="superscript"/>
        </w:rPr>
        <w:t>1</w:t>
      </w:r>
      <w:r w:rsidRPr="0091623B">
        <w:rPr>
          <w:rFonts w:ascii="Arial" w:hAnsi="Arial" w:cs="Arial"/>
        </w:rPr>
        <w:t xml:space="preserve">, Vinicius Inacio </w:t>
      </w:r>
      <w:r>
        <w:rPr>
          <w:rFonts w:ascii="Arial" w:hAnsi="Arial" w:cs="Arial"/>
        </w:rPr>
        <w:t>d</w:t>
      </w:r>
      <w:r w:rsidRPr="0091623B">
        <w:rPr>
          <w:rFonts w:ascii="Arial" w:hAnsi="Arial" w:cs="Arial"/>
        </w:rPr>
        <w:t>o Amaral Pereira</w:t>
      </w:r>
      <w:r>
        <w:rPr>
          <w:rFonts w:ascii="Arial" w:hAnsi="Arial" w:cs="Arial"/>
          <w:vertAlign w:val="superscript"/>
        </w:rPr>
        <w:t>1</w:t>
      </w:r>
      <w:r>
        <w:rPr>
          <w:rFonts w:ascii="Arial" w:hAnsi="Arial" w:cs="Arial"/>
        </w:rPr>
        <w:t>;</w:t>
      </w:r>
      <w:r w:rsidRPr="0091623B">
        <w:rPr>
          <w:rFonts w:ascii="Arial" w:hAnsi="Arial" w:cs="Arial"/>
        </w:rPr>
        <w:t xml:space="preserve"> Thays</w:t>
      </w:r>
      <w:r w:rsidRPr="0091623B">
        <w:rPr>
          <w:rFonts w:ascii="Arial" w:hAnsi="Arial" w:cs="Arial"/>
        </w:rPr>
        <w:t xml:space="preserve"> Franco Ribeiro</w:t>
      </w:r>
      <w:r>
        <w:rPr>
          <w:rFonts w:ascii="Arial" w:hAnsi="Arial" w:cs="Arial"/>
          <w:vertAlign w:val="superscript"/>
        </w:rPr>
        <w:t>2</w:t>
      </w:r>
      <w:r w:rsidR="007B6101">
        <w:rPr>
          <w:rFonts w:ascii="Arial" w:hAnsi="Arial" w:cs="Arial"/>
        </w:rPr>
        <w:t xml:space="preserve">; </w:t>
      </w:r>
      <w:r>
        <w:rPr>
          <w:rFonts w:ascii="Arial" w:hAnsi="Arial" w:cs="Arial"/>
        </w:rPr>
        <w:t>Juliana Lima de Souza Diniz</w:t>
      </w:r>
      <w:r>
        <w:rPr>
          <w:rFonts w:ascii="Arial" w:hAnsi="Arial" w:cs="Arial"/>
          <w:vertAlign w:val="superscript"/>
        </w:rPr>
        <w:t>3</w:t>
      </w:r>
      <w:r w:rsidR="007B6101">
        <w:rPr>
          <w:rFonts w:ascii="Arial" w:hAnsi="Arial" w:cs="Arial"/>
        </w:rPr>
        <w:t xml:space="preserve">; </w:t>
      </w:r>
      <w:r w:rsidR="007B6101" w:rsidRPr="00EE61F2">
        <w:rPr>
          <w:rFonts w:ascii="Arial" w:hAnsi="Arial" w:cs="Arial"/>
        </w:rPr>
        <w:t xml:space="preserve">Maria Ivanilde </w:t>
      </w:r>
      <w:r w:rsidR="007B6101">
        <w:rPr>
          <w:rFonts w:ascii="Arial" w:hAnsi="Arial" w:cs="Arial"/>
        </w:rPr>
        <w:t>d</w:t>
      </w:r>
      <w:r w:rsidR="007B6101" w:rsidRPr="00EE61F2">
        <w:rPr>
          <w:rFonts w:ascii="Arial" w:hAnsi="Arial" w:cs="Arial"/>
        </w:rPr>
        <w:t>e Andrade</w:t>
      </w:r>
      <w:r w:rsidR="007B6101">
        <w:rPr>
          <w:rFonts w:ascii="Arial" w:hAnsi="Arial" w:cs="Arial"/>
        </w:rPr>
        <w:t xml:space="preserve"> (</w:t>
      </w:r>
      <w:r w:rsidR="007B6101" w:rsidRPr="007B6101">
        <w:rPr>
          <w:rFonts w:ascii="Arial" w:hAnsi="Arial" w:cs="Arial"/>
        </w:rPr>
        <w:t>Msc.</w:t>
      </w:r>
      <w:r w:rsidR="007B6101">
        <w:rPr>
          <w:rFonts w:ascii="Arial" w:hAnsi="Arial" w:cs="Arial"/>
        </w:rPr>
        <w:t>)</w:t>
      </w:r>
      <w:r w:rsidR="007B6101">
        <w:rPr>
          <w:rFonts w:ascii="Arial" w:hAnsi="Arial" w:cs="Arial"/>
          <w:vertAlign w:val="superscript"/>
        </w:rPr>
        <w:t>4</w:t>
      </w:r>
    </w:p>
    <w:p w14:paraId="0DF395CD" w14:textId="16FE6063" w:rsidR="006A423C" w:rsidRDefault="0091623B" w:rsidP="006A423C">
      <w:pPr>
        <w:spacing w:after="0" w:line="240" w:lineRule="auto"/>
        <w:jc w:val="center"/>
        <w:rPr>
          <w:rFonts w:ascii="Arial" w:hAnsi="Arial" w:cs="Arial"/>
          <w:vertAlign w:val="superscript"/>
        </w:rPr>
      </w:pPr>
      <w:r>
        <w:rPr>
          <w:rFonts w:ascii="Arial" w:hAnsi="Arial" w:cs="Arial"/>
          <w:sz w:val="22"/>
        </w:rPr>
        <w:t>Acadêmicos</w:t>
      </w:r>
      <w:r>
        <w:rPr>
          <w:rFonts w:ascii="Arial" w:hAnsi="Arial" w:cs="Arial"/>
          <w:sz w:val="22"/>
          <w:vertAlign w:val="superscript"/>
        </w:rPr>
        <w:t>1</w:t>
      </w:r>
      <w:r>
        <w:rPr>
          <w:rFonts w:ascii="Arial" w:hAnsi="Arial" w:cs="Arial"/>
          <w:sz w:val="22"/>
        </w:rPr>
        <w:t xml:space="preserve"> de Medicina da</w:t>
      </w:r>
      <w:r w:rsidR="009E7DFD">
        <w:rPr>
          <w:rFonts w:ascii="Arial" w:hAnsi="Arial" w:cs="Arial"/>
          <w:sz w:val="22"/>
        </w:rPr>
        <w:t xml:space="preserve"> </w:t>
      </w:r>
      <w:r w:rsidR="006A423C" w:rsidRPr="006A423C">
        <w:rPr>
          <w:rFonts w:ascii="Arial" w:hAnsi="Arial" w:cs="Arial"/>
          <w:sz w:val="22"/>
        </w:rPr>
        <w:t>FASEH. Vespasiano-MG, Brasil.</w:t>
      </w:r>
    </w:p>
    <w:p w14:paraId="5D3A5EBA" w14:textId="58CAB514" w:rsidR="0091623B" w:rsidRPr="006A423C" w:rsidRDefault="0091623B" w:rsidP="0091623B">
      <w:pPr>
        <w:spacing w:after="0" w:line="240" w:lineRule="auto"/>
        <w:jc w:val="center"/>
        <w:rPr>
          <w:rFonts w:ascii="Arial" w:hAnsi="Arial" w:cs="Arial"/>
          <w:vertAlign w:val="superscript"/>
        </w:rPr>
      </w:pPr>
      <w:r>
        <w:rPr>
          <w:rFonts w:ascii="Arial" w:hAnsi="Arial" w:cs="Arial"/>
          <w:sz w:val="22"/>
        </w:rPr>
        <w:t>Preceptora</w:t>
      </w:r>
      <w:r>
        <w:rPr>
          <w:rFonts w:ascii="Arial" w:hAnsi="Arial" w:cs="Arial"/>
          <w:sz w:val="22"/>
          <w:vertAlign w:val="superscript"/>
        </w:rPr>
        <w:t>2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e Docentes</w:t>
      </w:r>
      <w:r>
        <w:rPr>
          <w:rFonts w:ascii="Arial" w:hAnsi="Arial" w:cs="Arial"/>
          <w:sz w:val="22"/>
          <w:vertAlign w:val="superscript"/>
        </w:rPr>
        <w:t>3,4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de Medicina da </w:t>
      </w:r>
      <w:r w:rsidRPr="006A423C">
        <w:rPr>
          <w:rFonts w:ascii="Arial" w:hAnsi="Arial" w:cs="Arial"/>
          <w:sz w:val="22"/>
        </w:rPr>
        <w:t>FASEH. Vespasiano-MG, Brasil.</w:t>
      </w:r>
      <w:r>
        <w:rPr>
          <w:rFonts w:ascii="Arial" w:hAnsi="Arial" w:cs="Arial"/>
          <w:vertAlign w:val="superscript"/>
        </w:rPr>
        <w:t xml:space="preserve"> </w:t>
      </w:r>
      <w:r>
        <w:rPr>
          <w:rFonts w:ascii="Arial" w:hAnsi="Arial" w:cs="Arial"/>
          <w:sz w:val="22"/>
        </w:rPr>
        <w:t xml:space="preserve">E-mail: </w:t>
      </w:r>
      <w:hyperlink r:id="rId8" w:history="1">
        <w:r w:rsidRPr="001F3F51">
          <w:rPr>
            <w:rStyle w:val="Hyperlink"/>
            <w:rFonts w:ascii="Arial" w:hAnsi="Arial" w:cs="Arial"/>
            <w:sz w:val="22"/>
          </w:rPr>
          <w:t>maria.ivanilde@ulife.com.br</w:t>
        </w:r>
      </w:hyperlink>
    </w:p>
    <w:p w14:paraId="33295799" w14:textId="77777777" w:rsidR="0091623B" w:rsidRPr="006A423C" w:rsidRDefault="0091623B" w:rsidP="006A423C">
      <w:pPr>
        <w:spacing w:after="0" w:line="240" w:lineRule="auto"/>
        <w:jc w:val="center"/>
        <w:rPr>
          <w:rFonts w:ascii="Arial" w:hAnsi="Arial" w:cs="Arial"/>
          <w:vertAlign w:val="superscript"/>
        </w:rPr>
      </w:pPr>
    </w:p>
    <w:p w14:paraId="61A5EFC8" w14:textId="77777777" w:rsidR="006A423C" w:rsidRPr="006A423C" w:rsidRDefault="006A423C" w:rsidP="006A423C">
      <w:pPr>
        <w:spacing w:line="360" w:lineRule="auto"/>
        <w:rPr>
          <w:rFonts w:ascii="Arial" w:hAnsi="Arial" w:cs="Arial"/>
          <w:sz w:val="22"/>
        </w:rPr>
      </w:pPr>
    </w:p>
    <w:p w14:paraId="02CD73D6" w14:textId="3AECE217" w:rsidR="00204881" w:rsidRPr="00EE61F2" w:rsidRDefault="007C2DA0" w:rsidP="006946EE">
      <w:pPr>
        <w:spacing w:line="360" w:lineRule="auto"/>
        <w:rPr>
          <w:rFonts w:ascii="Arial" w:hAnsi="Arial" w:cs="Arial"/>
          <w:b/>
          <w:bCs/>
        </w:rPr>
      </w:pPr>
      <w:r w:rsidRPr="00EE61F2">
        <w:rPr>
          <w:rFonts w:ascii="Arial" w:hAnsi="Arial" w:cs="Arial"/>
          <w:b/>
          <w:bCs/>
        </w:rPr>
        <w:t>RESUMO</w:t>
      </w:r>
    </w:p>
    <w:p w14:paraId="6AB7F7CE" w14:textId="4CCC4BD5" w:rsidR="00FD5A3A" w:rsidRPr="00EE61F2" w:rsidRDefault="009E7DFD" w:rsidP="006946EE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Trata-se de um relato de experiência acerca da implementação de um projeto de intervenção </w:t>
      </w:r>
      <w:r w:rsidR="00002463">
        <w:rPr>
          <w:rFonts w:ascii="Arial" w:hAnsi="Arial" w:cs="Arial"/>
        </w:rPr>
        <w:t xml:space="preserve">cujo objetivo foi </w:t>
      </w:r>
      <w:r>
        <w:rPr>
          <w:rFonts w:ascii="Arial" w:hAnsi="Arial" w:cs="Arial"/>
        </w:rPr>
        <w:t>p</w:t>
      </w:r>
      <w:r w:rsidRPr="009E7DFD">
        <w:rPr>
          <w:rFonts w:ascii="Arial" w:hAnsi="Arial" w:cs="Arial"/>
        </w:rPr>
        <w:t>romover educação em saúde d</w:t>
      </w:r>
      <w:r w:rsidR="00002463">
        <w:rPr>
          <w:rFonts w:ascii="Arial" w:hAnsi="Arial" w:cs="Arial"/>
        </w:rPr>
        <w:t xml:space="preserve">e </w:t>
      </w:r>
      <w:r w:rsidRPr="009E7DFD">
        <w:rPr>
          <w:rFonts w:ascii="Arial" w:hAnsi="Arial" w:cs="Arial"/>
        </w:rPr>
        <w:t xml:space="preserve">crianças e adolescentes do Lar das Crianças, </w:t>
      </w:r>
      <w:r>
        <w:rPr>
          <w:rFonts w:ascii="Arial" w:hAnsi="Arial" w:cs="Arial"/>
        </w:rPr>
        <w:t xml:space="preserve">ao </w:t>
      </w:r>
      <w:r w:rsidRPr="009E7DFD">
        <w:rPr>
          <w:rFonts w:ascii="Arial" w:hAnsi="Arial" w:cs="Arial"/>
        </w:rPr>
        <w:t>aborda</w:t>
      </w:r>
      <w:r>
        <w:rPr>
          <w:rFonts w:ascii="Arial" w:hAnsi="Arial" w:cs="Arial"/>
        </w:rPr>
        <w:t xml:space="preserve">r </w:t>
      </w:r>
      <w:r w:rsidR="00002463">
        <w:rPr>
          <w:rFonts w:ascii="Arial" w:hAnsi="Arial" w:cs="Arial"/>
        </w:rPr>
        <w:t>temas</w:t>
      </w:r>
      <w:r>
        <w:rPr>
          <w:rFonts w:ascii="Arial" w:hAnsi="Arial" w:cs="Arial"/>
        </w:rPr>
        <w:t xml:space="preserve"> r</w:t>
      </w:r>
      <w:r w:rsidR="00002463">
        <w:rPr>
          <w:rFonts w:ascii="Arial" w:hAnsi="Arial" w:cs="Arial"/>
        </w:rPr>
        <w:t>eferente</w:t>
      </w:r>
      <w:r>
        <w:rPr>
          <w:rFonts w:ascii="Arial" w:hAnsi="Arial" w:cs="Arial"/>
        </w:rPr>
        <w:t xml:space="preserve"> à violência</w:t>
      </w:r>
      <w:r w:rsidR="00002463">
        <w:rPr>
          <w:rFonts w:ascii="Arial" w:hAnsi="Arial" w:cs="Arial"/>
        </w:rPr>
        <w:t xml:space="preserve"> infantil</w:t>
      </w:r>
      <w:r>
        <w:rPr>
          <w:rFonts w:ascii="Arial" w:hAnsi="Arial" w:cs="Arial"/>
        </w:rPr>
        <w:t xml:space="preserve"> </w:t>
      </w:r>
      <w:r w:rsidRPr="009E7DFD">
        <w:rPr>
          <w:rFonts w:ascii="Arial" w:hAnsi="Arial" w:cs="Arial"/>
        </w:rPr>
        <w:t>de forma lúdica e participativa.</w:t>
      </w:r>
      <w:r w:rsidRPr="009E7DFD">
        <w:rPr>
          <w:rFonts w:ascii="Arial" w:hAnsi="Arial" w:cs="Arial"/>
          <w:color w:val="000000"/>
        </w:rPr>
        <w:t xml:space="preserve"> </w:t>
      </w:r>
      <w:r w:rsidRPr="009E7DFD">
        <w:rPr>
          <w:rFonts w:ascii="Arial" w:hAnsi="Arial" w:cs="Arial"/>
        </w:rPr>
        <w:t>A violência dirigida contra a infância transcende o âmbito individual e privado, configurando-se como uma expressão das contradições estruturais da sociedade e das formas simbólicas de dominação que nela se instituem.</w:t>
      </w:r>
      <w:r w:rsidRPr="009E7DFD">
        <w:rPr>
          <w:rFonts w:ascii="Arial" w:hAnsi="Arial" w:cs="Arial"/>
          <w:color w:val="000000"/>
        </w:rPr>
        <w:t xml:space="preserve"> </w:t>
      </w:r>
      <w:r w:rsidRPr="009E7DFD">
        <w:rPr>
          <w:rFonts w:ascii="Arial" w:hAnsi="Arial" w:cs="Arial"/>
        </w:rPr>
        <w:t xml:space="preserve">No contexto da </w:t>
      </w:r>
      <w:r>
        <w:rPr>
          <w:rFonts w:ascii="Arial" w:hAnsi="Arial" w:cs="Arial"/>
        </w:rPr>
        <w:t>saúde</w:t>
      </w:r>
      <w:r w:rsidRPr="009E7DFD">
        <w:rPr>
          <w:rFonts w:ascii="Arial" w:hAnsi="Arial" w:cs="Arial"/>
        </w:rPr>
        <w:t>, a violência infantil assume contornos ainda mais complexos, pois se articula à precariedade socioeconômica, à desinformação e à ausência de suporte institucional efetivo. A unidade de saúde</w:t>
      </w:r>
      <w:r>
        <w:rPr>
          <w:rFonts w:ascii="Arial" w:hAnsi="Arial" w:cs="Arial"/>
        </w:rPr>
        <w:t xml:space="preserve"> </w:t>
      </w:r>
      <w:r w:rsidRPr="009E7DFD">
        <w:rPr>
          <w:rFonts w:ascii="Arial" w:hAnsi="Arial" w:cs="Arial"/>
        </w:rPr>
        <w:t>representa um locus privilegiado para identificar, acolher e encaminhar situações de risco. A atuação profissional humanizada, pautada em princípios éticos e de integralidade, é fundamental para romper o ciclo do silêncio e ressignificar a infância como espaço de dignidade e proteção.</w:t>
      </w:r>
    </w:p>
    <w:p w14:paraId="5E384D98" w14:textId="04C7CDB2" w:rsidR="00FD5A3A" w:rsidRPr="00EE61F2" w:rsidRDefault="007C2DA0" w:rsidP="00EE61F2">
      <w:pPr>
        <w:spacing w:line="360" w:lineRule="auto"/>
        <w:jc w:val="both"/>
        <w:rPr>
          <w:rFonts w:ascii="Arial" w:hAnsi="Arial" w:cs="Arial"/>
          <w:b/>
          <w:bCs/>
        </w:rPr>
      </w:pPr>
      <w:r w:rsidRPr="00EE61F2">
        <w:rPr>
          <w:rFonts w:ascii="Arial" w:hAnsi="Arial" w:cs="Arial"/>
          <w:b/>
          <w:bCs/>
        </w:rPr>
        <w:t xml:space="preserve">Palavras-chave: </w:t>
      </w:r>
      <w:r w:rsidR="009E7DFD" w:rsidRPr="009E7DFD">
        <w:rPr>
          <w:rFonts w:ascii="Arial" w:hAnsi="Arial" w:cs="Arial"/>
        </w:rPr>
        <w:t>Educação em saúde, infância, violência.</w:t>
      </w:r>
    </w:p>
    <w:p w14:paraId="31059E7B" w14:textId="1D47E126" w:rsidR="00FD5A3A" w:rsidRPr="00EE61F2" w:rsidRDefault="007C2DA0" w:rsidP="00EE61F2">
      <w:pPr>
        <w:spacing w:line="360" w:lineRule="auto"/>
        <w:jc w:val="both"/>
        <w:rPr>
          <w:rFonts w:ascii="Arial" w:hAnsi="Arial" w:cs="Arial"/>
          <w:b/>
          <w:bCs/>
        </w:rPr>
      </w:pPr>
      <w:r w:rsidRPr="00EE61F2">
        <w:rPr>
          <w:rFonts w:ascii="Arial" w:hAnsi="Arial" w:cs="Arial"/>
          <w:b/>
          <w:bCs/>
        </w:rPr>
        <w:t>INTRODUÇÃO</w:t>
      </w:r>
    </w:p>
    <w:p w14:paraId="3540CDD9" w14:textId="1B6A33BA" w:rsidR="00E94059" w:rsidRPr="00E94059" w:rsidRDefault="00E94059" w:rsidP="00E94059">
      <w:pPr>
        <w:spacing w:after="0" w:line="360" w:lineRule="auto"/>
        <w:jc w:val="both"/>
        <w:rPr>
          <w:rFonts w:ascii="Arial" w:hAnsi="Arial" w:cs="Arial"/>
        </w:rPr>
      </w:pPr>
      <w:r w:rsidRPr="00E94059">
        <w:rPr>
          <w:rFonts w:ascii="Arial" w:hAnsi="Arial" w:cs="Arial"/>
        </w:rPr>
        <w:t>A violência contra a criança constitui um grave e persistente desafio da saúde pública</w:t>
      </w:r>
      <w:r w:rsidR="009E7DFD">
        <w:rPr>
          <w:rFonts w:ascii="Arial" w:hAnsi="Arial" w:cs="Arial"/>
        </w:rPr>
        <w:t xml:space="preserve">. Configura-se </w:t>
      </w:r>
      <w:r w:rsidRPr="00E94059">
        <w:rPr>
          <w:rFonts w:ascii="Arial" w:hAnsi="Arial" w:cs="Arial"/>
        </w:rPr>
        <w:t>como uma violação explícita dos direitos humanos fundamentais e uma das expressões mais perversas das desigualdades sociais. Tal fenômeno, transcende o âmbito individual e familiar, alcançando dimensões estruturais que refletem a organização social, os valores culturais e as políticas públicas de um país. Na perspectiva de Minayo (2018), “a violência é uma construção histórica e social, que se insere nas relações de poder e nas formas de dominação que estruturam a sociedade”.</w:t>
      </w:r>
    </w:p>
    <w:p w14:paraId="1225C3D1" w14:textId="611CF0A4" w:rsidR="00E94059" w:rsidRPr="00E94059" w:rsidRDefault="00E94059" w:rsidP="00E94059">
      <w:pPr>
        <w:spacing w:after="0" w:line="360" w:lineRule="auto"/>
        <w:jc w:val="both"/>
        <w:rPr>
          <w:rFonts w:ascii="Arial" w:hAnsi="Arial" w:cs="Arial"/>
        </w:rPr>
      </w:pPr>
      <w:r w:rsidRPr="00E94059">
        <w:rPr>
          <w:rFonts w:ascii="Arial" w:hAnsi="Arial" w:cs="Arial"/>
        </w:rPr>
        <w:t>No contexto da Atenção Primária à Saúde (APS), o enfrentamento da violência infantil exige atuação articulada, contínua e humanizada. A U</w:t>
      </w:r>
      <w:r w:rsidR="00C31A0D">
        <w:rPr>
          <w:rFonts w:ascii="Arial" w:hAnsi="Arial" w:cs="Arial"/>
        </w:rPr>
        <w:t>nidade Básica de Saúde (UBS)</w:t>
      </w:r>
      <w:r w:rsidRPr="00E94059">
        <w:rPr>
          <w:rFonts w:ascii="Arial" w:hAnsi="Arial" w:cs="Arial"/>
        </w:rPr>
        <w:t xml:space="preserve">, </w:t>
      </w:r>
      <w:r w:rsidRPr="00E94059">
        <w:rPr>
          <w:rFonts w:ascii="Arial" w:hAnsi="Arial" w:cs="Arial"/>
        </w:rPr>
        <w:lastRenderedPageBreak/>
        <w:t xml:space="preserve">cenário de práticas </w:t>
      </w:r>
      <w:r w:rsidR="00C31A0D">
        <w:rPr>
          <w:rFonts w:ascii="Arial" w:hAnsi="Arial" w:cs="Arial"/>
        </w:rPr>
        <w:t>sociais e de saúde</w:t>
      </w:r>
      <w:r w:rsidRPr="00E94059">
        <w:rPr>
          <w:rFonts w:ascii="Arial" w:hAnsi="Arial" w:cs="Arial"/>
        </w:rPr>
        <w:t>, torna-se espaço privilegiado para o desenvolvimento de ações de prevenção, identificação precoce e acompanhamento das situações de vulnerabilidade, especialmente quando se trata da “violência silenciosa”</w:t>
      </w:r>
      <w:r w:rsidR="00C31A0D">
        <w:rPr>
          <w:rFonts w:ascii="Arial" w:hAnsi="Arial" w:cs="Arial"/>
        </w:rPr>
        <w:t xml:space="preserve">. Esse tipo de violência </w:t>
      </w:r>
      <w:r w:rsidRPr="00E94059">
        <w:rPr>
          <w:rFonts w:ascii="Arial" w:hAnsi="Arial" w:cs="Arial"/>
        </w:rPr>
        <w:t>manifesta de forma simbólica, velada, psicológica ou negligente, escapando</w:t>
      </w:r>
      <w:r w:rsidR="00002463">
        <w:rPr>
          <w:rFonts w:ascii="Arial" w:hAnsi="Arial" w:cs="Arial"/>
        </w:rPr>
        <w:t>,</w:t>
      </w:r>
      <w:r w:rsidRPr="00E94059">
        <w:rPr>
          <w:rFonts w:ascii="Arial" w:hAnsi="Arial" w:cs="Arial"/>
        </w:rPr>
        <w:t xml:space="preserve"> muitas vezes</w:t>
      </w:r>
      <w:r w:rsidR="00002463">
        <w:rPr>
          <w:rFonts w:ascii="Arial" w:hAnsi="Arial" w:cs="Arial"/>
        </w:rPr>
        <w:t>,</w:t>
      </w:r>
      <w:r w:rsidRPr="00E94059">
        <w:rPr>
          <w:rFonts w:ascii="Arial" w:hAnsi="Arial" w:cs="Arial"/>
        </w:rPr>
        <w:t xml:space="preserve"> à percepção dos profissionais de saúde.</w:t>
      </w:r>
    </w:p>
    <w:p w14:paraId="4DD5F56D" w14:textId="6361E4E0" w:rsidR="00E94059" w:rsidRPr="00E94059" w:rsidRDefault="00E94059" w:rsidP="00E94059">
      <w:pPr>
        <w:spacing w:after="0" w:line="360" w:lineRule="auto"/>
        <w:jc w:val="both"/>
        <w:rPr>
          <w:rFonts w:ascii="Arial" w:hAnsi="Arial" w:cs="Arial"/>
        </w:rPr>
      </w:pPr>
      <w:r w:rsidRPr="00E94059">
        <w:rPr>
          <w:rFonts w:ascii="Arial" w:hAnsi="Arial" w:cs="Arial"/>
        </w:rPr>
        <w:t>Este estudo propõe discussões acerca da violência infantil sob uma perspectiva interdisciplinar, abrangendo determinantes sociais, psicológicos e culturais, destacando o papel da equipe multiprofissional, das práticas educativas, da escuta sensível e do acolhimento. Busca-se ainda refletir sobre as dimensões éticas e emocionais implicadas no cuidado e no enfrentamento da violência silenciosa, tomando como eixo</w:t>
      </w:r>
      <w:r w:rsidR="00002463">
        <w:rPr>
          <w:rFonts w:ascii="Arial" w:hAnsi="Arial" w:cs="Arial"/>
        </w:rPr>
        <w:t xml:space="preserve"> norteador</w:t>
      </w:r>
      <w:r w:rsidR="00C31A0D">
        <w:rPr>
          <w:rFonts w:ascii="Arial" w:hAnsi="Arial" w:cs="Arial"/>
        </w:rPr>
        <w:t>,</w:t>
      </w:r>
      <w:r w:rsidRPr="00E94059">
        <w:rPr>
          <w:rFonts w:ascii="Arial" w:hAnsi="Arial" w:cs="Arial"/>
        </w:rPr>
        <w:t xml:space="preserve"> experiências </w:t>
      </w:r>
      <w:r w:rsidR="00002463">
        <w:rPr>
          <w:rFonts w:ascii="Arial" w:hAnsi="Arial" w:cs="Arial"/>
        </w:rPr>
        <w:t xml:space="preserve">vivenciadas no </w:t>
      </w:r>
      <w:r w:rsidRPr="00E94059">
        <w:rPr>
          <w:rFonts w:ascii="Arial" w:hAnsi="Arial" w:cs="Arial"/>
        </w:rPr>
        <w:t xml:space="preserve">estágio </w:t>
      </w:r>
      <w:r w:rsidR="00002463">
        <w:rPr>
          <w:rFonts w:ascii="Arial" w:hAnsi="Arial" w:cs="Arial"/>
        </w:rPr>
        <w:t xml:space="preserve">curricular </w:t>
      </w:r>
      <w:r w:rsidRPr="00E94059">
        <w:rPr>
          <w:rFonts w:ascii="Arial" w:hAnsi="Arial" w:cs="Arial"/>
        </w:rPr>
        <w:t>em uma</w:t>
      </w:r>
      <w:r w:rsidR="00C31A0D">
        <w:rPr>
          <w:rFonts w:ascii="Arial" w:hAnsi="Arial" w:cs="Arial"/>
        </w:rPr>
        <w:t xml:space="preserve"> </w:t>
      </w:r>
      <w:r w:rsidR="00FD7316" w:rsidRPr="00E94059">
        <w:rPr>
          <w:rFonts w:ascii="Arial" w:hAnsi="Arial" w:cs="Arial"/>
        </w:rPr>
        <w:t xml:space="preserve">Unidade Básica de Saúde </w:t>
      </w:r>
      <w:r w:rsidR="00FD7316">
        <w:rPr>
          <w:rFonts w:ascii="Arial" w:hAnsi="Arial" w:cs="Arial"/>
        </w:rPr>
        <w:t>(</w:t>
      </w:r>
      <w:r w:rsidR="00C31A0D">
        <w:rPr>
          <w:rFonts w:ascii="Arial" w:hAnsi="Arial" w:cs="Arial"/>
        </w:rPr>
        <w:t>UBS</w:t>
      </w:r>
      <w:r w:rsidR="00FD7316">
        <w:rPr>
          <w:rFonts w:ascii="Arial" w:hAnsi="Arial" w:cs="Arial"/>
        </w:rPr>
        <w:t>)</w:t>
      </w:r>
      <w:r w:rsidRPr="00E94059">
        <w:rPr>
          <w:rFonts w:ascii="Arial" w:hAnsi="Arial" w:cs="Arial"/>
        </w:rPr>
        <w:t>.</w:t>
      </w:r>
    </w:p>
    <w:p w14:paraId="1945AA0D" w14:textId="77777777" w:rsidR="008E79C1" w:rsidRPr="00EE61F2" w:rsidRDefault="008E79C1" w:rsidP="00EE61F2">
      <w:pPr>
        <w:spacing w:after="0" w:line="360" w:lineRule="auto"/>
        <w:jc w:val="both"/>
        <w:rPr>
          <w:rFonts w:ascii="Arial" w:hAnsi="Arial" w:cs="Arial"/>
        </w:rPr>
      </w:pPr>
    </w:p>
    <w:p w14:paraId="7183C9A8" w14:textId="29DE82E6" w:rsidR="008E79C1" w:rsidRDefault="00BA1614" w:rsidP="00EE61F2">
      <w:pPr>
        <w:spacing w:after="0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METODOLOGIA</w:t>
      </w:r>
    </w:p>
    <w:p w14:paraId="23F51F65" w14:textId="77777777" w:rsidR="00BA1614" w:rsidRPr="00EE61F2" w:rsidRDefault="00BA1614" w:rsidP="00EE61F2">
      <w:pPr>
        <w:spacing w:after="0" w:line="360" w:lineRule="auto"/>
        <w:jc w:val="both"/>
        <w:rPr>
          <w:rFonts w:ascii="Arial" w:hAnsi="Arial" w:cs="Arial"/>
        </w:rPr>
      </w:pPr>
    </w:p>
    <w:p w14:paraId="73C652D1" w14:textId="20169EC1" w:rsidR="00E94059" w:rsidRPr="00E94059" w:rsidRDefault="00E94059" w:rsidP="00E94059">
      <w:pPr>
        <w:spacing w:after="0" w:line="360" w:lineRule="auto"/>
        <w:jc w:val="both"/>
        <w:rPr>
          <w:rFonts w:ascii="Arial" w:hAnsi="Arial" w:cs="Arial"/>
        </w:rPr>
      </w:pPr>
      <w:r w:rsidRPr="00E94059">
        <w:rPr>
          <w:rFonts w:ascii="Arial" w:hAnsi="Arial" w:cs="Arial"/>
        </w:rPr>
        <w:t>Trata-se d</w:t>
      </w:r>
      <w:r w:rsidR="00C31A0D">
        <w:rPr>
          <w:rFonts w:ascii="Arial" w:hAnsi="Arial" w:cs="Arial"/>
        </w:rPr>
        <w:t xml:space="preserve">e um </w:t>
      </w:r>
      <w:r w:rsidRPr="00E94059">
        <w:rPr>
          <w:rFonts w:ascii="Arial" w:hAnsi="Arial" w:cs="Arial"/>
        </w:rPr>
        <w:t xml:space="preserve">projeto de intervenção, desenvolvido por </w:t>
      </w:r>
      <w:r w:rsidR="00FD7316">
        <w:rPr>
          <w:rFonts w:ascii="Arial" w:hAnsi="Arial" w:cs="Arial"/>
        </w:rPr>
        <w:t>estudantes</w:t>
      </w:r>
      <w:r w:rsidRPr="00E94059">
        <w:rPr>
          <w:rFonts w:ascii="Arial" w:hAnsi="Arial" w:cs="Arial"/>
        </w:rPr>
        <w:t xml:space="preserve"> da quarta etapa</w:t>
      </w:r>
      <w:r w:rsidR="00C31A0D" w:rsidRPr="00C31A0D">
        <w:rPr>
          <w:rFonts w:ascii="Arial" w:hAnsi="Arial" w:cs="Arial"/>
        </w:rPr>
        <w:t xml:space="preserve"> </w:t>
      </w:r>
      <w:r w:rsidR="00C31A0D" w:rsidRPr="00E94059">
        <w:rPr>
          <w:rFonts w:ascii="Arial" w:hAnsi="Arial" w:cs="Arial"/>
        </w:rPr>
        <w:t>de medicina</w:t>
      </w:r>
      <w:r w:rsidRPr="00E94059">
        <w:rPr>
          <w:rFonts w:ascii="Arial" w:hAnsi="Arial" w:cs="Arial"/>
        </w:rPr>
        <w:t>, em um estágio acadêmico realizado em uma UBS, localizada em um município mineiro.</w:t>
      </w:r>
      <w:r w:rsidR="00FD7316">
        <w:rPr>
          <w:rFonts w:ascii="Arial" w:hAnsi="Arial" w:cs="Arial"/>
        </w:rPr>
        <w:t xml:space="preserve"> </w:t>
      </w:r>
      <w:r w:rsidRPr="00E94059">
        <w:rPr>
          <w:rFonts w:ascii="Arial" w:hAnsi="Arial" w:cs="Arial"/>
        </w:rPr>
        <w:t>A intervenção foi desenvolvida em uma instituição de acolhimento infantil</w:t>
      </w:r>
      <w:r w:rsidR="00C31A0D">
        <w:rPr>
          <w:rFonts w:ascii="Arial" w:hAnsi="Arial" w:cs="Arial"/>
        </w:rPr>
        <w:t xml:space="preserve"> intitulado “Lar das Crianças”</w:t>
      </w:r>
      <w:r w:rsidRPr="00E94059">
        <w:rPr>
          <w:rFonts w:ascii="Arial" w:hAnsi="Arial" w:cs="Arial"/>
        </w:rPr>
        <w:t>, com objetivo de promover educação em saúde voltada à prevenção da violência, fortalecimento emocional, compreensão dos limites corporais e desenvolvimento da autoestima.</w:t>
      </w:r>
      <w:r w:rsidR="00C31A0D">
        <w:rPr>
          <w:rFonts w:ascii="Arial" w:hAnsi="Arial" w:cs="Arial"/>
        </w:rPr>
        <w:t xml:space="preserve"> </w:t>
      </w:r>
      <w:r w:rsidRPr="00E94059">
        <w:rPr>
          <w:rFonts w:ascii="Arial" w:hAnsi="Arial" w:cs="Arial"/>
        </w:rPr>
        <w:t>A proposta seguiu princípios participativos, dialógicos e lúdicos, garantindo um ambiente seguro para a expressão e a construção coletiva do conhecimento.</w:t>
      </w:r>
    </w:p>
    <w:p w14:paraId="1A6407E6" w14:textId="2A027F8F" w:rsidR="00E94059" w:rsidRPr="00E94059" w:rsidRDefault="00E94059" w:rsidP="00E94059">
      <w:pPr>
        <w:spacing w:after="0" w:line="360" w:lineRule="auto"/>
        <w:jc w:val="both"/>
        <w:rPr>
          <w:rFonts w:ascii="Arial" w:hAnsi="Arial" w:cs="Arial"/>
        </w:rPr>
      </w:pPr>
      <w:r w:rsidRPr="00E94059">
        <w:rPr>
          <w:rFonts w:ascii="Arial" w:hAnsi="Arial" w:cs="Arial"/>
        </w:rPr>
        <w:t xml:space="preserve">A intervenção foi organizada em duas etapas. A primeira foi direcionada aos profissionais da instituição, </w:t>
      </w:r>
      <w:r w:rsidR="00C31A0D">
        <w:rPr>
          <w:rFonts w:ascii="Arial" w:hAnsi="Arial" w:cs="Arial"/>
        </w:rPr>
        <w:t xml:space="preserve">através de </w:t>
      </w:r>
      <w:r w:rsidRPr="00E94059">
        <w:rPr>
          <w:rFonts w:ascii="Arial" w:hAnsi="Arial" w:cs="Arial"/>
        </w:rPr>
        <w:t>uma roda de conversa sobre autocuidado, saúde mental, limites pessoais e diferenciação entre birra e crise. Foram u</w:t>
      </w:r>
      <w:r w:rsidR="00C31A0D">
        <w:rPr>
          <w:rFonts w:ascii="Arial" w:hAnsi="Arial" w:cs="Arial"/>
        </w:rPr>
        <w:t>tilizados</w:t>
      </w:r>
      <w:r w:rsidRPr="00E94059">
        <w:rPr>
          <w:rFonts w:ascii="Arial" w:hAnsi="Arial" w:cs="Arial"/>
        </w:rPr>
        <w:t xml:space="preserve"> slides, jogo de cartas com perguntas disparadoras e panfleto-guia. </w:t>
      </w:r>
    </w:p>
    <w:p w14:paraId="0A8FD2A8" w14:textId="176E891D" w:rsidR="00E94059" w:rsidRPr="00E94059" w:rsidRDefault="00E94059" w:rsidP="00E94059">
      <w:pPr>
        <w:spacing w:after="0" w:line="360" w:lineRule="auto"/>
        <w:jc w:val="both"/>
        <w:rPr>
          <w:rFonts w:ascii="Arial" w:hAnsi="Arial" w:cs="Arial"/>
        </w:rPr>
      </w:pPr>
      <w:r w:rsidRPr="00E94059">
        <w:rPr>
          <w:rFonts w:ascii="Arial" w:hAnsi="Arial" w:cs="Arial"/>
        </w:rPr>
        <w:t xml:space="preserve">A segunda etapa destinou-se às crianças e adolescentes, onde foi aplicada uma atividade lúdica intitulada “Semáforo do Toque”, em que os participantes indicaram, em um desenho do corpo humano, áreas de toque permitido, </w:t>
      </w:r>
      <w:r w:rsidR="007F3148">
        <w:rPr>
          <w:rFonts w:ascii="Arial" w:hAnsi="Arial" w:cs="Arial"/>
        </w:rPr>
        <w:t xml:space="preserve">áreas </w:t>
      </w:r>
      <w:r w:rsidRPr="00E94059">
        <w:rPr>
          <w:rFonts w:ascii="Arial" w:hAnsi="Arial" w:cs="Arial"/>
        </w:rPr>
        <w:t xml:space="preserve">com permissão e </w:t>
      </w:r>
      <w:r w:rsidR="007F3148">
        <w:rPr>
          <w:rFonts w:ascii="Arial" w:hAnsi="Arial" w:cs="Arial"/>
        </w:rPr>
        <w:t xml:space="preserve">área </w:t>
      </w:r>
      <w:r w:rsidRPr="00E94059">
        <w:rPr>
          <w:rFonts w:ascii="Arial" w:hAnsi="Arial" w:cs="Arial"/>
        </w:rPr>
        <w:t>proibid</w:t>
      </w:r>
      <w:r w:rsidR="007F3148">
        <w:rPr>
          <w:rFonts w:ascii="Arial" w:hAnsi="Arial" w:cs="Arial"/>
        </w:rPr>
        <w:t>a</w:t>
      </w:r>
      <w:r w:rsidRPr="00E94059">
        <w:rPr>
          <w:rFonts w:ascii="Arial" w:hAnsi="Arial" w:cs="Arial"/>
        </w:rPr>
        <w:t>. Após</w:t>
      </w:r>
      <w:r w:rsidR="007F3148">
        <w:rPr>
          <w:rFonts w:ascii="Arial" w:hAnsi="Arial" w:cs="Arial"/>
        </w:rPr>
        <w:t xml:space="preserve"> a aplicação</w:t>
      </w:r>
      <w:r w:rsidRPr="00E94059">
        <w:rPr>
          <w:rFonts w:ascii="Arial" w:hAnsi="Arial" w:cs="Arial"/>
        </w:rPr>
        <w:t xml:space="preserve">, os participantes produziram desenhos sobre emoções (alegria, tristeza, medo e raiva). Em seguida, os grupos foram divididos por gênero: </w:t>
      </w:r>
      <w:r w:rsidRPr="00E94059">
        <w:rPr>
          <w:rFonts w:ascii="Arial" w:hAnsi="Arial" w:cs="Arial"/>
        </w:rPr>
        <w:lastRenderedPageBreak/>
        <w:t>meninas discutirão tipos de violência, autocuidado e proteção corporal; meninos abordarão saúde mental, reconhecimento de emoções e busca de ajuda. Posteriormente, todos receberam explicações sobre os sistemas reprodutores, puberdade, higiene e respeito ao corpo. A roda de conversa incluiu momentos interativos e avaliativos, com</w:t>
      </w:r>
      <w:r w:rsidR="007F3148">
        <w:rPr>
          <w:rFonts w:ascii="Arial" w:hAnsi="Arial" w:cs="Arial"/>
        </w:rPr>
        <w:t>o</w:t>
      </w:r>
      <w:r w:rsidRPr="00E94059">
        <w:rPr>
          <w:rFonts w:ascii="Arial" w:hAnsi="Arial" w:cs="Arial"/>
        </w:rPr>
        <w:t xml:space="preserve"> </w:t>
      </w:r>
      <w:r w:rsidR="007F3148" w:rsidRPr="007F3148">
        <w:rPr>
          <w:rFonts w:ascii="Arial" w:hAnsi="Arial" w:cs="Arial"/>
          <w:i/>
          <w:iCs/>
        </w:rPr>
        <w:t xml:space="preserve">Quiz </w:t>
      </w:r>
      <w:r w:rsidRPr="00E94059">
        <w:rPr>
          <w:rFonts w:ascii="Arial" w:hAnsi="Arial" w:cs="Arial"/>
        </w:rPr>
        <w:t>diagnóstico, jogo de Verdadeiro ou Falso e uma gincana com balões de água para revisar os conteúdos de forma lúdica.</w:t>
      </w:r>
    </w:p>
    <w:p w14:paraId="4A91312D" w14:textId="2673CB85" w:rsidR="00E94059" w:rsidRPr="00E94059" w:rsidRDefault="00E94059" w:rsidP="00E94059">
      <w:pPr>
        <w:spacing w:after="0" w:line="360" w:lineRule="auto"/>
        <w:jc w:val="both"/>
        <w:rPr>
          <w:rFonts w:ascii="Arial" w:hAnsi="Arial" w:cs="Arial"/>
        </w:rPr>
      </w:pPr>
      <w:r w:rsidRPr="00E94059">
        <w:rPr>
          <w:rFonts w:ascii="Arial" w:hAnsi="Arial" w:cs="Arial"/>
        </w:rPr>
        <w:t>Os recursos utilizados incluíram materiais impressos</w:t>
      </w:r>
      <w:r w:rsidR="007F3148">
        <w:rPr>
          <w:rFonts w:ascii="Arial" w:hAnsi="Arial" w:cs="Arial"/>
        </w:rPr>
        <w:t xml:space="preserve">, </w:t>
      </w:r>
      <w:r w:rsidRPr="00E94059">
        <w:rPr>
          <w:rFonts w:ascii="Arial" w:hAnsi="Arial" w:cs="Arial"/>
        </w:rPr>
        <w:t>folhas para desenho e pintura, plaquinhas de “verdadeiro” e “falso”, balões para a gincana final, além de presentes adquiridos previamente para cada criança como forma de cuidado e acolhimento. Esses recursos, aliados às estratégias de educação em saúde, permitiram transformar temas sensíveis em experiências compreensíveis e significativas.</w:t>
      </w:r>
    </w:p>
    <w:p w14:paraId="3F186364" w14:textId="77777777" w:rsidR="00E94059" w:rsidRPr="00E94059" w:rsidRDefault="00E94059" w:rsidP="00E94059">
      <w:pPr>
        <w:spacing w:after="0" w:line="360" w:lineRule="auto"/>
        <w:jc w:val="both"/>
        <w:rPr>
          <w:rFonts w:ascii="Arial" w:hAnsi="Arial" w:cs="Arial"/>
        </w:rPr>
      </w:pPr>
      <w:r w:rsidRPr="00E94059">
        <w:rPr>
          <w:rFonts w:ascii="Arial" w:hAnsi="Arial" w:cs="Arial"/>
        </w:rPr>
        <w:t>O público-alvo compreendeu crianças e adolescentes em situação de acolhimento institucional, bem como os profissionais responsáveis por seus cuidados. A equipe executora foi composta por estudantes de medicina sob supervisão docente. As atividades ocorreram nas dependências da instituição, com apoio da coordenação local e dos cuidadores, e contaram com colaborações interdisciplinares voltadas à integração das ações educativas.</w:t>
      </w:r>
    </w:p>
    <w:p w14:paraId="25A9B737" w14:textId="77777777" w:rsidR="00E94059" w:rsidRPr="00E94059" w:rsidRDefault="00E94059" w:rsidP="00E94059">
      <w:pPr>
        <w:spacing w:after="0" w:line="360" w:lineRule="auto"/>
        <w:jc w:val="both"/>
        <w:rPr>
          <w:rFonts w:ascii="Arial" w:hAnsi="Arial" w:cs="Arial"/>
        </w:rPr>
      </w:pPr>
      <w:r w:rsidRPr="00E94059">
        <w:rPr>
          <w:rFonts w:ascii="Arial" w:hAnsi="Arial" w:cs="Arial"/>
        </w:rPr>
        <w:t>As estratégias de educação em saúde adotadas priorizaram metodologias ativas, linguagem acessível, dinâmicas participativas e atividades lúdicas, visando promover a autonomia, a reflexão crítica e o fortalecimento de vínculos entre participantes e facilitadores. A combinação entre conteúdo educativo e atividades lúdicas se mostrou eficaz para crianças e adolescentes em situação de acolhimento, tornando a experiência leve, envolvente e transformadora dentro da instituição.</w:t>
      </w:r>
    </w:p>
    <w:p w14:paraId="4FEAD907" w14:textId="77777777" w:rsidR="00753F82" w:rsidRPr="00EE61F2" w:rsidRDefault="00753F82" w:rsidP="00EE61F2">
      <w:pPr>
        <w:spacing w:after="0" w:line="360" w:lineRule="auto"/>
        <w:jc w:val="both"/>
        <w:rPr>
          <w:rFonts w:ascii="Arial" w:hAnsi="Arial" w:cs="Arial"/>
        </w:rPr>
      </w:pPr>
    </w:p>
    <w:p w14:paraId="0FCBB442" w14:textId="0DFA3411" w:rsidR="00753F82" w:rsidRPr="00EE61F2" w:rsidRDefault="004707A7" w:rsidP="00EE61F2">
      <w:pPr>
        <w:spacing w:after="0" w:line="360" w:lineRule="auto"/>
        <w:jc w:val="both"/>
        <w:rPr>
          <w:rFonts w:ascii="Arial" w:hAnsi="Arial" w:cs="Arial"/>
        </w:rPr>
      </w:pPr>
      <w:r w:rsidRPr="00EE61F2">
        <w:rPr>
          <w:rFonts w:ascii="Arial" w:hAnsi="Arial" w:cs="Arial"/>
          <w:b/>
          <w:bCs/>
        </w:rPr>
        <w:t xml:space="preserve">RESULTADOS E </w:t>
      </w:r>
      <w:r w:rsidR="007C2DA0" w:rsidRPr="00EE61F2">
        <w:rPr>
          <w:rFonts w:ascii="Arial" w:hAnsi="Arial" w:cs="Arial"/>
          <w:b/>
          <w:bCs/>
        </w:rPr>
        <w:t>DISCUSSÃO</w:t>
      </w:r>
    </w:p>
    <w:p w14:paraId="674E97BF" w14:textId="77777777" w:rsidR="00753F82" w:rsidRPr="00EE61F2" w:rsidRDefault="00753F82" w:rsidP="00EE61F2">
      <w:pPr>
        <w:spacing w:after="0" w:line="360" w:lineRule="auto"/>
        <w:jc w:val="both"/>
        <w:rPr>
          <w:rFonts w:ascii="Arial" w:hAnsi="Arial" w:cs="Arial"/>
        </w:rPr>
      </w:pPr>
    </w:p>
    <w:p w14:paraId="587D105F" w14:textId="77777777" w:rsidR="00E94059" w:rsidRPr="00E94059" w:rsidRDefault="00E94059" w:rsidP="00E94059">
      <w:pPr>
        <w:spacing w:after="0" w:line="360" w:lineRule="auto"/>
        <w:jc w:val="both"/>
        <w:rPr>
          <w:rFonts w:ascii="Arial" w:hAnsi="Arial" w:cs="Arial"/>
        </w:rPr>
      </w:pPr>
      <w:r w:rsidRPr="00E94059">
        <w:rPr>
          <w:rFonts w:ascii="Arial" w:hAnsi="Arial" w:cs="Arial"/>
        </w:rPr>
        <w:t>A palestra com os profissionais e cuidadores explanou sobre a importância do manejo com crianças que passaram por situações de violência, além do autocuidado diante de situações de estresse. A experiência evidenciou maior sensibilidade na identificação de sinais de sofrimento infantil, fortalecimento das práticas de escuta qualificada e aplicação de estratégias de acolhimento centradas na proteção integral.</w:t>
      </w:r>
    </w:p>
    <w:p w14:paraId="50E9EBAC" w14:textId="138ECE55" w:rsidR="00E94059" w:rsidRPr="00E94059" w:rsidRDefault="00E94059" w:rsidP="00E94059">
      <w:pPr>
        <w:spacing w:after="0" w:line="360" w:lineRule="auto"/>
        <w:jc w:val="both"/>
        <w:rPr>
          <w:rFonts w:ascii="Arial" w:hAnsi="Arial" w:cs="Arial"/>
        </w:rPr>
      </w:pPr>
      <w:r w:rsidRPr="00E94059">
        <w:rPr>
          <w:rFonts w:ascii="Arial" w:hAnsi="Arial" w:cs="Arial"/>
        </w:rPr>
        <w:lastRenderedPageBreak/>
        <w:t xml:space="preserve">Os participantes demonstraram melhor capacidade de articular intervenções interdisciplinares, assim como maior segurança para acionar fluxos de rede de proteção, o que impactou na compreensão sobre autocuidado e </w:t>
      </w:r>
      <w:r w:rsidRPr="00E94059">
        <w:rPr>
          <w:rFonts w:ascii="Arial" w:hAnsi="Arial" w:cs="Arial"/>
        </w:rPr>
        <w:t>autorregula</w:t>
      </w:r>
      <w:r>
        <w:rPr>
          <w:rFonts w:ascii="Arial" w:hAnsi="Arial" w:cs="Arial"/>
        </w:rPr>
        <w:t>ç</w:t>
      </w:r>
      <w:r w:rsidRPr="00E94059">
        <w:rPr>
          <w:rFonts w:ascii="Arial" w:hAnsi="Arial" w:cs="Arial"/>
        </w:rPr>
        <w:t>ão</w:t>
      </w:r>
      <w:r w:rsidRPr="00E94059">
        <w:rPr>
          <w:rFonts w:ascii="Arial" w:hAnsi="Arial" w:cs="Arial"/>
        </w:rPr>
        <w:t xml:space="preserve"> emocional, aspecto essencial para garantir intervenções éticas, responsáveis e sustentáveis no cuidado de crianças em situação de vulnerabilidade.</w:t>
      </w:r>
    </w:p>
    <w:p w14:paraId="3902F330" w14:textId="77777777" w:rsidR="00E94059" w:rsidRPr="00E94059" w:rsidRDefault="00E94059" w:rsidP="00E94059">
      <w:pPr>
        <w:spacing w:after="0" w:line="360" w:lineRule="auto"/>
        <w:jc w:val="both"/>
        <w:rPr>
          <w:rFonts w:ascii="Arial" w:hAnsi="Arial" w:cs="Arial"/>
        </w:rPr>
      </w:pPr>
      <w:r w:rsidRPr="00E94059">
        <w:rPr>
          <w:rFonts w:ascii="Arial" w:hAnsi="Arial" w:cs="Arial"/>
        </w:rPr>
        <w:t xml:space="preserve">A intervenção com as crianças instruiu sobre os tipos de violência e como evitá-las, sobre a importância da saúde mental e conhecimento do sistema reprodutor masculino e feminino, visando a ampliação desse conhecimento sobre o autocuidado. Esse processo foi desafiador, pois revelou a necessidade de adaptar a linguagem para diferentes faixas etárias, manejar dúvidas sensíveis de forma ética e adequada, e equilibrar a profundidade das informações com o cuidado de não gerar medo ou confusão. </w:t>
      </w:r>
    </w:p>
    <w:p w14:paraId="413839C6" w14:textId="77777777" w:rsidR="00E94059" w:rsidRDefault="00E94059" w:rsidP="00E94059">
      <w:pPr>
        <w:spacing w:after="0" w:line="360" w:lineRule="auto"/>
        <w:jc w:val="both"/>
        <w:rPr>
          <w:rFonts w:ascii="Arial" w:hAnsi="Arial" w:cs="Arial"/>
        </w:rPr>
      </w:pPr>
      <w:r w:rsidRPr="00E94059">
        <w:rPr>
          <w:rFonts w:ascii="Arial" w:hAnsi="Arial" w:cs="Arial"/>
        </w:rPr>
        <w:t xml:space="preserve">A experiência demonstrou compreensão sobre a temática abordada, especialmente o reconhecimento de situações de risco, a valorização do diálogo com adultos de confiança e a construção de uma percepção mais saudável sobre o próprio corpo. </w:t>
      </w:r>
    </w:p>
    <w:p w14:paraId="19931983" w14:textId="77777777" w:rsidR="004707A7" w:rsidRPr="00EE61F2" w:rsidRDefault="004707A7" w:rsidP="00EE61F2">
      <w:pPr>
        <w:spacing w:after="0" w:line="360" w:lineRule="auto"/>
        <w:jc w:val="both"/>
        <w:rPr>
          <w:rFonts w:ascii="Arial" w:hAnsi="Arial" w:cs="Arial"/>
        </w:rPr>
      </w:pPr>
    </w:p>
    <w:p w14:paraId="45216332" w14:textId="77777777" w:rsidR="00D26873" w:rsidRPr="00EE61F2" w:rsidRDefault="007C2DA0" w:rsidP="00EE61F2">
      <w:pPr>
        <w:spacing w:after="0" w:line="360" w:lineRule="auto"/>
        <w:jc w:val="both"/>
        <w:rPr>
          <w:rFonts w:ascii="Arial" w:hAnsi="Arial" w:cs="Arial"/>
        </w:rPr>
      </w:pPr>
      <w:r w:rsidRPr="00EE61F2">
        <w:rPr>
          <w:rFonts w:ascii="Arial" w:hAnsi="Arial" w:cs="Arial"/>
          <w:b/>
          <w:bCs/>
        </w:rPr>
        <w:t>CONCLUSÃO</w:t>
      </w:r>
    </w:p>
    <w:p w14:paraId="3E64A6D7" w14:textId="77777777" w:rsidR="00D26873" w:rsidRPr="00EE61F2" w:rsidRDefault="00D26873" w:rsidP="00EE61F2">
      <w:pPr>
        <w:spacing w:after="0" w:line="360" w:lineRule="auto"/>
        <w:jc w:val="both"/>
        <w:rPr>
          <w:rFonts w:ascii="Arial" w:hAnsi="Arial" w:cs="Arial"/>
        </w:rPr>
      </w:pPr>
    </w:p>
    <w:p w14:paraId="3A168442" w14:textId="6B52B2BB" w:rsidR="00E94059" w:rsidRDefault="00E94059" w:rsidP="00E94059">
      <w:pPr>
        <w:spacing w:after="0" w:line="360" w:lineRule="auto"/>
        <w:jc w:val="both"/>
        <w:rPr>
          <w:rFonts w:ascii="Arial" w:hAnsi="Arial" w:cs="Arial"/>
        </w:rPr>
      </w:pPr>
      <w:r w:rsidRPr="00E94059">
        <w:rPr>
          <w:rFonts w:ascii="Arial" w:hAnsi="Arial" w:cs="Arial"/>
        </w:rPr>
        <w:t xml:space="preserve">A experiência demonstrou que </w:t>
      </w:r>
      <w:r w:rsidR="007F3148">
        <w:rPr>
          <w:rFonts w:ascii="Arial" w:hAnsi="Arial" w:cs="Arial"/>
        </w:rPr>
        <w:t xml:space="preserve">as </w:t>
      </w:r>
      <w:r w:rsidRPr="00E94059">
        <w:rPr>
          <w:rFonts w:ascii="Arial" w:hAnsi="Arial" w:cs="Arial"/>
        </w:rPr>
        <w:t xml:space="preserve">práticas educativas em saúde podem ser enriquecidas por abordagens dialógicas e participativas, inspiradas </w:t>
      </w:r>
      <w:r w:rsidR="007F3148">
        <w:rPr>
          <w:rFonts w:ascii="Arial" w:hAnsi="Arial" w:cs="Arial"/>
        </w:rPr>
        <w:t xml:space="preserve">em </w:t>
      </w:r>
      <w:r w:rsidRPr="00E94059">
        <w:rPr>
          <w:rFonts w:ascii="Arial" w:hAnsi="Arial" w:cs="Arial"/>
        </w:rPr>
        <w:t>princípios pedagógicos que valorizam a troca de saberes e a construção coletiva do conhecimento. As atividades lúdicas, como o “Semáforo do Toque”, os desenhos sobre emoções e as dinâmicas interativas, mostraram-se ferramentas eficazes para abordar temas sensíveis de forma acessível e significativa.</w:t>
      </w:r>
    </w:p>
    <w:p w14:paraId="687B4106" w14:textId="77777777" w:rsidR="000737A5" w:rsidRDefault="00E94059" w:rsidP="00E94059">
      <w:pPr>
        <w:spacing w:after="0" w:line="360" w:lineRule="auto"/>
        <w:jc w:val="both"/>
        <w:rPr>
          <w:rFonts w:ascii="Arial" w:hAnsi="Arial" w:cs="Arial"/>
        </w:rPr>
      </w:pPr>
      <w:r w:rsidRPr="00E94059">
        <w:rPr>
          <w:rFonts w:ascii="Arial" w:hAnsi="Arial" w:cs="Arial"/>
        </w:rPr>
        <w:t>O desenvolvimento das ações trouxe impactos significativos tanto para os profissionais quanto para as crianças. Entre os profissionais, observou-se um fortalecimento do vínculo da equipe, maior consciência sobre a importância do autocuidado e do reconhecimento dos próprios limites, bem como uma melhor compreensão das diferenças entre birra e crise.</w:t>
      </w:r>
      <w:r w:rsidR="007F3148">
        <w:rPr>
          <w:rFonts w:ascii="Arial" w:hAnsi="Arial" w:cs="Arial"/>
        </w:rPr>
        <w:t xml:space="preserve"> </w:t>
      </w:r>
      <w:r w:rsidRPr="00E94059">
        <w:rPr>
          <w:rFonts w:ascii="Arial" w:hAnsi="Arial" w:cs="Arial"/>
        </w:rPr>
        <w:t xml:space="preserve">Quanto às crianças, ficou evidente o aumento da compreensão sobre seus próprios sentimentos, limites e direitos. </w:t>
      </w:r>
    </w:p>
    <w:p w14:paraId="79F8D1AF" w14:textId="11E2EDAF" w:rsidR="00D26873" w:rsidRDefault="00E94059" w:rsidP="00E94059">
      <w:pPr>
        <w:spacing w:after="0" w:line="360" w:lineRule="auto"/>
        <w:jc w:val="both"/>
        <w:rPr>
          <w:rFonts w:ascii="Arial" w:hAnsi="Arial" w:cs="Arial"/>
        </w:rPr>
      </w:pPr>
      <w:r w:rsidRPr="00E94059">
        <w:rPr>
          <w:rFonts w:ascii="Arial" w:hAnsi="Arial" w:cs="Arial"/>
        </w:rPr>
        <w:t xml:space="preserve">As atividades lúdicas e educativas, como o “semáforo do toque” e os desenhos de emoções, facilitaram o reconhecimento e a expressão de sentimentos, passo importante </w:t>
      </w:r>
      <w:r w:rsidRPr="00E94059">
        <w:rPr>
          <w:rFonts w:ascii="Arial" w:hAnsi="Arial" w:cs="Arial"/>
        </w:rPr>
        <w:lastRenderedPageBreak/>
        <w:t>para o autoconhecimento e a identificação de situações de violência.</w:t>
      </w:r>
      <w:r w:rsidR="002D4AED">
        <w:rPr>
          <w:rFonts w:ascii="Arial" w:hAnsi="Arial" w:cs="Arial"/>
        </w:rPr>
        <w:t xml:space="preserve"> </w:t>
      </w:r>
      <w:r w:rsidRPr="00E94059">
        <w:rPr>
          <w:rFonts w:ascii="Arial" w:hAnsi="Arial" w:cs="Arial"/>
        </w:rPr>
        <w:t>A palestra sobre saúde mental auxiliou na conscientização do autocuidado, do apoio social e da busca de ajuda, o que foi reforçado pelas dinâmicas de perguntas e respostas que evidenciaram participação e interesse, mesmo diante da timidez inicial.</w:t>
      </w:r>
    </w:p>
    <w:p w14:paraId="0FC15332" w14:textId="674BAEB1" w:rsidR="00E94059" w:rsidRPr="00E94059" w:rsidRDefault="00E94059" w:rsidP="00E94059">
      <w:pPr>
        <w:spacing w:after="0" w:line="360" w:lineRule="auto"/>
        <w:jc w:val="both"/>
        <w:rPr>
          <w:rFonts w:ascii="Arial" w:hAnsi="Arial" w:cs="Arial"/>
        </w:rPr>
      </w:pPr>
      <w:r w:rsidRPr="00E94059">
        <w:rPr>
          <w:rFonts w:ascii="Arial" w:hAnsi="Arial" w:cs="Arial"/>
        </w:rPr>
        <w:t>Entre os desafios identificados, destacam-se a limitação do tempo destinado às atividades e a necessidade de preparo emocional da equipe para lidar com possíveis relatos de violência.</w:t>
      </w:r>
      <w:r w:rsidR="00877BB8">
        <w:rPr>
          <w:rFonts w:ascii="Arial" w:hAnsi="Arial" w:cs="Arial"/>
        </w:rPr>
        <w:t xml:space="preserve"> </w:t>
      </w:r>
      <w:r w:rsidRPr="00E94059">
        <w:rPr>
          <w:rFonts w:ascii="Arial" w:hAnsi="Arial" w:cs="Arial"/>
        </w:rPr>
        <w:t xml:space="preserve">Como perspectivas futuras, recomenda-se a continuidade das ações educativas, com maior periodicidade e ampliação das temáticas abordadas. </w:t>
      </w:r>
    </w:p>
    <w:p w14:paraId="3178FD8F" w14:textId="06A15DAA" w:rsidR="00E94059" w:rsidRDefault="00E94059" w:rsidP="00E94059">
      <w:pPr>
        <w:spacing w:after="0" w:line="360" w:lineRule="auto"/>
        <w:jc w:val="both"/>
        <w:rPr>
          <w:rFonts w:ascii="Arial" w:hAnsi="Arial" w:cs="Arial"/>
        </w:rPr>
      </w:pPr>
      <w:r w:rsidRPr="00E94059">
        <w:rPr>
          <w:rFonts w:ascii="Arial" w:hAnsi="Arial" w:cs="Arial"/>
        </w:rPr>
        <w:t>Destaca-se a relevância de incluir questões contemporâneas, como o assédio virtual e o desconhecimento dos direitos das crianças no ambiente digital, que requerem abordagens intersetoriais e estratégias de educação em saúde. Sugere-se, ainda, que a UBS e demais instituições utilizem o modelo participativo desenvolvido nesta intervenção como referência para novas práticas, integrando-o às rotinas de promoção da saúde e de educação permanente. A articulação entre os setores da saúde, educação e assistência social mostra-se indispensável para a consolidação e a expansão dos resultados obtidos.</w:t>
      </w:r>
    </w:p>
    <w:p w14:paraId="3AE2F41A" w14:textId="77777777" w:rsidR="00E94059" w:rsidRDefault="00E94059" w:rsidP="00181F27">
      <w:pPr>
        <w:spacing w:after="0" w:line="360" w:lineRule="auto"/>
        <w:rPr>
          <w:rFonts w:ascii="Arial" w:hAnsi="Arial" w:cs="Arial"/>
          <w:b/>
          <w:bCs/>
        </w:rPr>
      </w:pPr>
    </w:p>
    <w:p w14:paraId="510E17CE" w14:textId="083380DB" w:rsidR="00D26873" w:rsidRDefault="007C2DA0" w:rsidP="00181F27">
      <w:pPr>
        <w:spacing w:after="0" w:line="360" w:lineRule="auto"/>
        <w:rPr>
          <w:rFonts w:ascii="Arial" w:hAnsi="Arial" w:cs="Arial"/>
          <w:b/>
          <w:bCs/>
        </w:rPr>
      </w:pPr>
      <w:r w:rsidRPr="00EE61F2">
        <w:rPr>
          <w:rFonts w:ascii="Arial" w:hAnsi="Arial" w:cs="Arial"/>
          <w:b/>
          <w:bCs/>
        </w:rPr>
        <w:t>REFERÊNCIAS</w:t>
      </w:r>
    </w:p>
    <w:p w14:paraId="678A5644" w14:textId="77777777" w:rsidR="00E94059" w:rsidRDefault="00E94059" w:rsidP="00E94059">
      <w:pPr>
        <w:spacing w:after="0" w:line="360" w:lineRule="auto"/>
        <w:jc w:val="both"/>
        <w:rPr>
          <w:rFonts w:ascii="Arial" w:hAnsi="Arial" w:cs="Arial"/>
        </w:rPr>
      </w:pPr>
    </w:p>
    <w:p w14:paraId="10F31A1A" w14:textId="77777777" w:rsidR="00E94059" w:rsidRPr="00E94059" w:rsidRDefault="00E94059" w:rsidP="00E94059">
      <w:pPr>
        <w:spacing w:after="0" w:line="240" w:lineRule="auto"/>
        <w:jc w:val="both"/>
        <w:rPr>
          <w:rFonts w:ascii="Arial" w:hAnsi="Arial" w:cs="Arial"/>
        </w:rPr>
      </w:pPr>
      <w:r w:rsidRPr="00E94059">
        <w:rPr>
          <w:rFonts w:ascii="Arial" w:hAnsi="Arial" w:cs="Arial"/>
        </w:rPr>
        <w:t xml:space="preserve">ARENDT, H. </w:t>
      </w:r>
      <w:r w:rsidRPr="00E94059">
        <w:rPr>
          <w:rFonts w:ascii="Arial" w:hAnsi="Arial" w:cs="Arial"/>
          <w:b/>
          <w:bCs/>
        </w:rPr>
        <w:t>Sobre a violência.</w:t>
      </w:r>
      <w:r w:rsidRPr="00E94059">
        <w:rPr>
          <w:rFonts w:ascii="Arial" w:hAnsi="Arial" w:cs="Arial"/>
        </w:rPr>
        <w:t xml:space="preserve"> 4. ed. Rio de Janeiro: Civilização Brasileira, 2009.</w:t>
      </w:r>
    </w:p>
    <w:p w14:paraId="7B18086A" w14:textId="77777777" w:rsidR="00E94059" w:rsidRDefault="00E94059" w:rsidP="00E94059">
      <w:pPr>
        <w:spacing w:after="0" w:line="240" w:lineRule="auto"/>
        <w:jc w:val="both"/>
        <w:rPr>
          <w:rFonts w:ascii="Arial" w:hAnsi="Arial" w:cs="Arial"/>
        </w:rPr>
      </w:pPr>
    </w:p>
    <w:p w14:paraId="45F5649D" w14:textId="06F64476" w:rsidR="00E94059" w:rsidRDefault="00E94059" w:rsidP="00E94059">
      <w:pPr>
        <w:spacing w:after="0" w:line="240" w:lineRule="auto"/>
        <w:jc w:val="both"/>
        <w:rPr>
          <w:rFonts w:ascii="Arial" w:hAnsi="Arial" w:cs="Arial"/>
        </w:rPr>
      </w:pPr>
      <w:r w:rsidRPr="00E94059">
        <w:rPr>
          <w:rFonts w:ascii="Arial" w:hAnsi="Arial" w:cs="Arial"/>
        </w:rPr>
        <w:t>AZEVEDO, M</w:t>
      </w:r>
      <w:r>
        <w:rPr>
          <w:rFonts w:ascii="Arial" w:hAnsi="Arial" w:cs="Arial"/>
        </w:rPr>
        <w:t xml:space="preserve">. </w:t>
      </w:r>
      <w:r w:rsidRPr="00E94059">
        <w:rPr>
          <w:rFonts w:ascii="Arial" w:hAnsi="Arial" w:cs="Arial"/>
        </w:rPr>
        <w:t>A</w:t>
      </w:r>
      <w:r>
        <w:rPr>
          <w:rFonts w:ascii="Arial" w:hAnsi="Arial" w:cs="Arial"/>
        </w:rPr>
        <w:t>.</w:t>
      </w:r>
      <w:r w:rsidRPr="00E94059">
        <w:rPr>
          <w:rFonts w:ascii="Arial" w:hAnsi="Arial" w:cs="Arial"/>
        </w:rPr>
        <w:t>; GUERRA, V</w:t>
      </w:r>
      <w:r>
        <w:rPr>
          <w:rFonts w:ascii="Arial" w:hAnsi="Arial" w:cs="Arial"/>
        </w:rPr>
        <w:t>. N. A</w:t>
      </w:r>
      <w:r w:rsidRPr="00E94059">
        <w:rPr>
          <w:rFonts w:ascii="Arial" w:hAnsi="Arial" w:cs="Arial"/>
        </w:rPr>
        <w:t xml:space="preserve">. </w:t>
      </w:r>
      <w:r w:rsidRPr="00E94059">
        <w:rPr>
          <w:rFonts w:ascii="Arial" w:hAnsi="Arial" w:cs="Arial"/>
          <w:b/>
          <w:bCs/>
        </w:rPr>
        <w:t>Violência doméstica contra crianças e adolescentes: um desafio intersetorial</w:t>
      </w:r>
      <w:r w:rsidRPr="00E94059">
        <w:rPr>
          <w:rFonts w:ascii="Arial" w:hAnsi="Arial" w:cs="Arial"/>
          <w:i/>
          <w:iCs/>
        </w:rPr>
        <w:t>.</w:t>
      </w:r>
      <w:r w:rsidRPr="00E94059">
        <w:rPr>
          <w:rFonts w:ascii="Arial" w:hAnsi="Arial" w:cs="Arial"/>
        </w:rPr>
        <w:t xml:space="preserve"> 3. ed. São Paulo: Cortez, 2019.</w:t>
      </w:r>
    </w:p>
    <w:p w14:paraId="4D0D10B6" w14:textId="77777777" w:rsidR="0091623B" w:rsidRDefault="0091623B" w:rsidP="00E94059">
      <w:pPr>
        <w:spacing w:after="0" w:line="240" w:lineRule="auto"/>
        <w:jc w:val="both"/>
        <w:rPr>
          <w:rFonts w:ascii="Arial" w:hAnsi="Arial" w:cs="Arial"/>
        </w:rPr>
      </w:pPr>
    </w:p>
    <w:p w14:paraId="72A9BE8D" w14:textId="3A6B9A59" w:rsidR="00E94059" w:rsidRPr="00E94059" w:rsidRDefault="00E94059" w:rsidP="00E94059">
      <w:pPr>
        <w:spacing w:after="0" w:line="240" w:lineRule="auto"/>
        <w:jc w:val="both"/>
        <w:rPr>
          <w:rFonts w:ascii="Arial" w:hAnsi="Arial" w:cs="Arial"/>
        </w:rPr>
      </w:pPr>
      <w:r w:rsidRPr="00E94059">
        <w:rPr>
          <w:rFonts w:ascii="Arial" w:hAnsi="Arial" w:cs="Arial"/>
        </w:rPr>
        <w:t>FERREIRA, C</w:t>
      </w:r>
      <w:r w:rsidR="0091623B">
        <w:rPr>
          <w:rFonts w:ascii="Arial" w:hAnsi="Arial" w:cs="Arial"/>
        </w:rPr>
        <w:t>. R.</w:t>
      </w:r>
      <w:r w:rsidRPr="00E94059">
        <w:rPr>
          <w:rFonts w:ascii="Arial" w:hAnsi="Arial" w:cs="Arial"/>
        </w:rPr>
        <w:t>; OLIVEIRA, M</w:t>
      </w:r>
      <w:r w:rsidR="0091623B">
        <w:rPr>
          <w:rFonts w:ascii="Arial" w:hAnsi="Arial" w:cs="Arial"/>
        </w:rPr>
        <w:t>. C</w:t>
      </w:r>
      <w:r w:rsidRPr="00E94059">
        <w:rPr>
          <w:rFonts w:ascii="Arial" w:hAnsi="Arial" w:cs="Arial"/>
        </w:rPr>
        <w:t>. A ludicidade como estratégia de humanização e comunicação no cuidado infantil</w:t>
      </w:r>
      <w:r w:rsidRPr="00E94059">
        <w:rPr>
          <w:rFonts w:ascii="Arial" w:hAnsi="Arial" w:cs="Arial"/>
          <w:i/>
          <w:iCs/>
        </w:rPr>
        <w:t>.</w:t>
      </w:r>
      <w:r w:rsidRPr="00E94059">
        <w:rPr>
          <w:rFonts w:ascii="Arial" w:hAnsi="Arial" w:cs="Arial"/>
        </w:rPr>
        <w:t xml:space="preserve"> </w:t>
      </w:r>
      <w:r w:rsidRPr="00E94059">
        <w:rPr>
          <w:rFonts w:ascii="Arial" w:hAnsi="Arial" w:cs="Arial"/>
          <w:b/>
          <w:bCs/>
        </w:rPr>
        <w:t>Revista Brasileira de Educação e Saúde</w:t>
      </w:r>
      <w:r w:rsidRPr="00E94059">
        <w:rPr>
          <w:rFonts w:ascii="Arial" w:hAnsi="Arial" w:cs="Arial"/>
        </w:rPr>
        <w:t>, v. 10, n. 2, p. 1-9, 2020.</w:t>
      </w:r>
    </w:p>
    <w:p w14:paraId="43BB3DC2" w14:textId="77777777" w:rsidR="00E94059" w:rsidRDefault="00E94059" w:rsidP="00E94059">
      <w:pPr>
        <w:spacing w:after="0" w:line="240" w:lineRule="auto"/>
        <w:jc w:val="both"/>
        <w:rPr>
          <w:rFonts w:ascii="Arial" w:hAnsi="Arial" w:cs="Arial"/>
        </w:rPr>
      </w:pPr>
    </w:p>
    <w:p w14:paraId="17B0F40C" w14:textId="22376F72" w:rsidR="00E94059" w:rsidRPr="00E94059" w:rsidRDefault="00E94059" w:rsidP="00E94059">
      <w:pPr>
        <w:spacing w:after="0" w:line="240" w:lineRule="auto"/>
        <w:jc w:val="both"/>
        <w:rPr>
          <w:rFonts w:ascii="Arial" w:hAnsi="Arial" w:cs="Arial"/>
        </w:rPr>
      </w:pPr>
      <w:r w:rsidRPr="00E94059">
        <w:rPr>
          <w:rFonts w:ascii="Arial" w:hAnsi="Arial" w:cs="Arial"/>
        </w:rPr>
        <w:t xml:space="preserve">FONSECA, Cláudia. </w:t>
      </w:r>
      <w:r w:rsidRPr="00E94059">
        <w:rPr>
          <w:rFonts w:ascii="Arial" w:hAnsi="Arial" w:cs="Arial"/>
          <w:b/>
          <w:bCs/>
        </w:rPr>
        <w:t>Violência doméstica e relações familiares: um olhar sobre a infância</w:t>
      </w:r>
      <w:r w:rsidRPr="00E94059">
        <w:rPr>
          <w:rFonts w:ascii="Arial" w:hAnsi="Arial" w:cs="Arial"/>
          <w:i/>
          <w:iCs/>
        </w:rPr>
        <w:t>.</w:t>
      </w:r>
      <w:r w:rsidRPr="00E94059">
        <w:rPr>
          <w:rFonts w:ascii="Arial" w:hAnsi="Arial" w:cs="Arial"/>
        </w:rPr>
        <w:t xml:space="preserve"> Porto Alegre: Editora da UFRGS, 2016.</w:t>
      </w:r>
    </w:p>
    <w:p w14:paraId="6D753F73" w14:textId="77777777" w:rsidR="00E94059" w:rsidRDefault="00E94059" w:rsidP="00E94059">
      <w:pPr>
        <w:spacing w:after="0" w:line="240" w:lineRule="auto"/>
        <w:jc w:val="both"/>
        <w:rPr>
          <w:rFonts w:ascii="Arial" w:hAnsi="Arial" w:cs="Arial"/>
        </w:rPr>
      </w:pPr>
    </w:p>
    <w:p w14:paraId="3301DE28" w14:textId="5F30C7FE" w:rsidR="00E94059" w:rsidRDefault="00E94059" w:rsidP="00E94059">
      <w:pPr>
        <w:spacing w:after="0" w:line="240" w:lineRule="auto"/>
        <w:jc w:val="both"/>
        <w:rPr>
          <w:rFonts w:ascii="Arial" w:hAnsi="Arial" w:cs="Arial"/>
        </w:rPr>
      </w:pPr>
      <w:r w:rsidRPr="00E94059">
        <w:rPr>
          <w:rFonts w:ascii="Arial" w:hAnsi="Arial" w:cs="Arial"/>
        </w:rPr>
        <w:t xml:space="preserve">FREIRE, P. </w:t>
      </w:r>
      <w:r w:rsidRPr="00E94059">
        <w:rPr>
          <w:rFonts w:ascii="Arial" w:hAnsi="Arial" w:cs="Arial"/>
          <w:b/>
          <w:bCs/>
        </w:rPr>
        <w:t>Pedagogia da Autonomia: Saberes necessários à prática educativa</w:t>
      </w:r>
      <w:r w:rsidRPr="00E94059">
        <w:rPr>
          <w:rFonts w:ascii="Arial" w:hAnsi="Arial" w:cs="Arial"/>
        </w:rPr>
        <w:t>. São Paulo: Paz e Terra, 1996.</w:t>
      </w:r>
    </w:p>
    <w:p w14:paraId="4AC2E6CE" w14:textId="77777777" w:rsidR="00E94059" w:rsidRDefault="00E94059" w:rsidP="00E94059">
      <w:pPr>
        <w:spacing w:after="0" w:line="240" w:lineRule="auto"/>
        <w:jc w:val="both"/>
        <w:rPr>
          <w:rFonts w:ascii="Arial" w:hAnsi="Arial" w:cs="Arial"/>
        </w:rPr>
      </w:pPr>
    </w:p>
    <w:p w14:paraId="53F04737" w14:textId="77777777" w:rsidR="0091623B" w:rsidRDefault="00E94059" w:rsidP="00E94059">
      <w:pPr>
        <w:spacing w:after="0" w:line="240" w:lineRule="auto"/>
        <w:jc w:val="both"/>
        <w:rPr>
          <w:rFonts w:ascii="Arial" w:hAnsi="Arial" w:cs="Arial"/>
        </w:rPr>
      </w:pPr>
      <w:r w:rsidRPr="00E94059">
        <w:rPr>
          <w:rFonts w:ascii="Arial" w:hAnsi="Arial" w:cs="Arial"/>
        </w:rPr>
        <w:t xml:space="preserve">GONÇALVES, M. F. C. et al. Integração da equipe multiprofissional e práticas educativas no enfrentamento da violência infantil. </w:t>
      </w:r>
      <w:r w:rsidRPr="00E94059">
        <w:rPr>
          <w:rFonts w:ascii="Arial" w:hAnsi="Arial" w:cs="Arial"/>
          <w:b/>
          <w:bCs/>
        </w:rPr>
        <w:t>Journal of Human Growth and Development</w:t>
      </w:r>
      <w:r w:rsidRPr="00E94059">
        <w:rPr>
          <w:rFonts w:ascii="Arial" w:hAnsi="Arial" w:cs="Arial"/>
        </w:rPr>
        <w:t>, v. 29, n. 2, 2019.</w:t>
      </w:r>
    </w:p>
    <w:p w14:paraId="5872028A" w14:textId="77777777" w:rsidR="0091623B" w:rsidRDefault="0091623B" w:rsidP="00E94059">
      <w:pPr>
        <w:spacing w:after="0" w:line="240" w:lineRule="auto"/>
        <w:jc w:val="both"/>
        <w:rPr>
          <w:rFonts w:ascii="Arial" w:hAnsi="Arial" w:cs="Arial"/>
        </w:rPr>
      </w:pPr>
    </w:p>
    <w:p w14:paraId="155296C9" w14:textId="43E8E3A5" w:rsidR="00E94059" w:rsidRPr="00E94059" w:rsidRDefault="00E94059" w:rsidP="00E94059">
      <w:pPr>
        <w:spacing w:after="0" w:line="240" w:lineRule="auto"/>
        <w:jc w:val="both"/>
        <w:rPr>
          <w:rFonts w:ascii="Arial" w:hAnsi="Arial" w:cs="Arial"/>
        </w:rPr>
      </w:pPr>
      <w:r w:rsidRPr="00E94059">
        <w:rPr>
          <w:rFonts w:ascii="Arial" w:hAnsi="Arial" w:cs="Arial"/>
        </w:rPr>
        <w:t xml:space="preserve">ORGANIZAÇÃO MUNDIAL DA SAÚDE (OMS). </w:t>
      </w:r>
      <w:r w:rsidRPr="00E94059">
        <w:rPr>
          <w:rFonts w:ascii="Arial" w:hAnsi="Arial" w:cs="Arial"/>
          <w:b/>
          <w:bCs/>
        </w:rPr>
        <w:t xml:space="preserve">Relatório mundial sobre violência contra crianças. </w:t>
      </w:r>
      <w:r w:rsidRPr="00E94059">
        <w:rPr>
          <w:rFonts w:ascii="Arial" w:hAnsi="Arial" w:cs="Arial"/>
        </w:rPr>
        <w:t xml:space="preserve">Genebra: OMS, 2020. </w:t>
      </w:r>
    </w:p>
    <w:p w14:paraId="4158AAA7" w14:textId="77777777" w:rsidR="00E94059" w:rsidRDefault="00E94059" w:rsidP="00E94059">
      <w:pPr>
        <w:spacing w:after="0" w:line="240" w:lineRule="auto"/>
        <w:rPr>
          <w:rFonts w:ascii="Arial" w:hAnsi="Arial" w:cs="Arial"/>
        </w:rPr>
      </w:pPr>
    </w:p>
    <w:p w14:paraId="463A3D07" w14:textId="77777777" w:rsidR="00EE61F2" w:rsidRPr="00EE61F2" w:rsidRDefault="00EE61F2" w:rsidP="00EE61F2">
      <w:pPr>
        <w:spacing w:after="0" w:line="360" w:lineRule="auto"/>
        <w:jc w:val="center"/>
        <w:rPr>
          <w:rFonts w:ascii="Arial" w:hAnsi="Arial" w:cs="Arial"/>
        </w:rPr>
      </w:pPr>
    </w:p>
    <w:p w14:paraId="0713B595" w14:textId="3E24801A" w:rsidR="00FD5A3A" w:rsidRPr="00EE61F2" w:rsidRDefault="00FD5A3A" w:rsidP="00EE61F2">
      <w:pPr>
        <w:spacing w:line="360" w:lineRule="auto"/>
        <w:jc w:val="both"/>
        <w:rPr>
          <w:rFonts w:ascii="Arial" w:hAnsi="Arial" w:cs="Arial"/>
        </w:rPr>
      </w:pPr>
    </w:p>
    <w:sectPr w:rsidR="00FD5A3A" w:rsidRPr="00EE61F2" w:rsidSect="00034616">
      <w:headerReference w:type="default" r:id="rId9"/>
      <w:pgSz w:w="12240" w:h="15840"/>
      <w:pgMar w:top="1701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0B885" w14:textId="77777777" w:rsidR="001C3DAF" w:rsidRDefault="001C3DAF" w:rsidP="00204881">
      <w:pPr>
        <w:spacing w:after="0" w:line="240" w:lineRule="auto"/>
      </w:pPr>
      <w:r>
        <w:separator/>
      </w:r>
    </w:p>
  </w:endnote>
  <w:endnote w:type="continuationSeparator" w:id="0">
    <w:p w14:paraId="0607A37A" w14:textId="77777777" w:rsidR="001C3DAF" w:rsidRDefault="001C3DAF" w:rsidP="002048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5CE05" w14:textId="77777777" w:rsidR="001C3DAF" w:rsidRDefault="001C3DAF" w:rsidP="00204881">
      <w:pPr>
        <w:spacing w:after="0" w:line="240" w:lineRule="auto"/>
      </w:pPr>
      <w:r>
        <w:separator/>
      </w:r>
    </w:p>
  </w:footnote>
  <w:footnote w:type="continuationSeparator" w:id="0">
    <w:p w14:paraId="79AA1CD2" w14:textId="77777777" w:rsidR="001C3DAF" w:rsidRDefault="001C3DAF" w:rsidP="002048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FA42D" w14:textId="7BCCC7BC" w:rsidR="00204881" w:rsidRDefault="00204881">
    <w:pPr>
      <w:pStyle w:val="Cabealho"/>
    </w:pPr>
    <w:r>
      <w:rPr>
        <w:noProof/>
        <w:sz w:val="20"/>
      </w:rPr>
      <w:drawing>
        <wp:anchor distT="0" distB="0" distL="0" distR="0" simplePos="0" relativeHeight="251659264" behindDoc="1" locked="0" layoutInCell="1" allowOverlap="1" wp14:anchorId="7A177CD1" wp14:editId="32B4D430">
          <wp:simplePos x="0" y="0"/>
          <wp:positionH relativeFrom="page">
            <wp:posOffset>499110</wp:posOffset>
          </wp:positionH>
          <wp:positionV relativeFrom="page">
            <wp:posOffset>238125</wp:posOffset>
          </wp:positionV>
          <wp:extent cx="868121" cy="647065"/>
          <wp:effectExtent l="0" t="0" r="0" b="0"/>
          <wp:wrapNone/>
          <wp:docPr id="6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68121" cy="647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09715168">
    <w:abstractNumId w:val="8"/>
  </w:num>
  <w:num w:numId="2" w16cid:durableId="401804427">
    <w:abstractNumId w:val="6"/>
  </w:num>
  <w:num w:numId="3" w16cid:durableId="1337152550">
    <w:abstractNumId w:val="5"/>
  </w:num>
  <w:num w:numId="4" w16cid:durableId="1217087957">
    <w:abstractNumId w:val="4"/>
  </w:num>
  <w:num w:numId="5" w16cid:durableId="2105417455">
    <w:abstractNumId w:val="7"/>
  </w:num>
  <w:num w:numId="6" w16cid:durableId="487139943">
    <w:abstractNumId w:val="3"/>
  </w:num>
  <w:num w:numId="7" w16cid:durableId="272634059">
    <w:abstractNumId w:val="2"/>
  </w:num>
  <w:num w:numId="8" w16cid:durableId="1051345419">
    <w:abstractNumId w:val="1"/>
  </w:num>
  <w:num w:numId="9" w16cid:durableId="1207061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2463"/>
    <w:rsid w:val="00034616"/>
    <w:rsid w:val="0006063C"/>
    <w:rsid w:val="000737A5"/>
    <w:rsid w:val="0015074B"/>
    <w:rsid w:val="00181F27"/>
    <w:rsid w:val="001A62D7"/>
    <w:rsid w:val="001C3DAF"/>
    <w:rsid w:val="00203AB3"/>
    <w:rsid w:val="00204881"/>
    <w:rsid w:val="00280628"/>
    <w:rsid w:val="0029639D"/>
    <w:rsid w:val="002D4AED"/>
    <w:rsid w:val="00326F90"/>
    <w:rsid w:val="003464FD"/>
    <w:rsid w:val="00455898"/>
    <w:rsid w:val="004707A7"/>
    <w:rsid w:val="005C4395"/>
    <w:rsid w:val="00605201"/>
    <w:rsid w:val="006122FD"/>
    <w:rsid w:val="00680E5B"/>
    <w:rsid w:val="006946EE"/>
    <w:rsid w:val="006A423C"/>
    <w:rsid w:val="00753F82"/>
    <w:rsid w:val="007B6101"/>
    <w:rsid w:val="007C2DA0"/>
    <w:rsid w:val="007F3148"/>
    <w:rsid w:val="00877BB8"/>
    <w:rsid w:val="008C7CD2"/>
    <w:rsid w:val="008D129C"/>
    <w:rsid w:val="008E79C1"/>
    <w:rsid w:val="0091623B"/>
    <w:rsid w:val="009E7DFD"/>
    <w:rsid w:val="00AA1D8D"/>
    <w:rsid w:val="00B27F36"/>
    <w:rsid w:val="00B47730"/>
    <w:rsid w:val="00BA1614"/>
    <w:rsid w:val="00C31A0D"/>
    <w:rsid w:val="00CB0664"/>
    <w:rsid w:val="00D26873"/>
    <w:rsid w:val="00D70F09"/>
    <w:rsid w:val="00D74FD2"/>
    <w:rsid w:val="00E94059"/>
    <w:rsid w:val="00E94AC1"/>
    <w:rsid w:val="00EA71D7"/>
    <w:rsid w:val="00EE61F2"/>
    <w:rsid w:val="00F020D3"/>
    <w:rsid w:val="00F37503"/>
    <w:rsid w:val="00F6012C"/>
    <w:rsid w:val="00FC47C9"/>
    <w:rsid w:val="00FC693F"/>
    <w:rsid w:val="00FD5A3A"/>
    <w:rsid w:val="00FD7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DEDEBE8"/>
  <w14:defaultImageDpi w14:val="300"/>
  <w15:docId w15:val="{0932574F-6DA2-40F7-B1B9-6E109A22C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eastAsia="Times New Roman" w:hAnsi="Times New Roman"/>
      <w:sz w:val="24"/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Fontepargpadro"/>
    <w:uiPriority w:val="99"/>
    <w:unhideWhenUsed/>
    <w:rsid w:val="006A423C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A42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a.ivanilde@ulife.com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6</Pages>
  <Words>1758</Words>
  <Characters>9496</Characters>
  <Application>Microsoft Office Word</Application>
  <DocSecurity>0</DocSecurity>
  <Lines>79</Lines>
  <Paragraphs>22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11232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15</cp:revision>
  <dcterms:created xsi:type="dcterms:W3CDTF">2025-11-12T13:36:00Z</dcterms:created>
  <dcterms:modified xsi:type="dcterms:W3CDTF">2025-11-14T20:34:00Z</dcterms:modified>
  <cp:category/>
</cp:coreProperties>
</file>