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DDC1" w14:textId="133DED45" w:rsidR="008D7DE7" w:rsidRPr="00836F92" w:rsidRDefault="003F233B" w:rsidP="007D5047">
      <w:pPr>
        <w:pStyle w:val="Ttulo1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</w:pPr>
      <w:r w:rsidRPr="00836F9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>Q</w:t>
      </w:r>
      <w:r w:rsidR="008E3DA1" w:rsidRPr="00836F9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>UANTIFICAÇÃO DO VOLUME SEMANAL DE TREINAMENTO DE FORÇA EM ATLETAS FISICULTURISTAS</w:t>
      </w:r>
    </w:p>
    <w:p w14:paraId="740BE7D6" w14:textId="5EA3BDC7" w:rsidR="008D7DE7" w:rsidRDefault="003F233B" w:rsidP="007D5047">
      <w:pPr>
        <w:jc w:val="both"/>
        <w:rPr>
          <w:rFonts w:ascii="Arial" w:hAnsi="Arial" w:cs="Arial"/>
          <w:lang w:val="pt-BR"/>
        </w:rPr>
      </w:pPr>
      <w:r w:rsidRPr="00836F92">
        <w:rPr>
          <w:rFonts w:ascii="Arial" w:hAnsi="Arial" w:cs="Arial"/>
          <w:sz w:val="24"/>
          <w:szCs w:val="24"/>
          <w:lang w:val="pt-BR"/>
        </w:rPr>
        <w:t>Thiago Beraldo da Silveira¹, Gustavo Paula Leite de Almeida¹, Gustavo Allegretti</w:t>
      </w:r>
      <w:r w:rsidRPr="00836F92">
        <w:rPr>
          <w:rFonts w:ascii="Arial" w:hAnsi="Arial" w:cs="Arial"/>
          <w:lang w:val="pt-BR"/>
        </w:rPr>
        <w:t xml:space="preserve"> João¹</w:t>
      </w:r>
      <w:r w:rsidR="00412C35" w:rsidRPr="00836F92">
        <w:rPr>
          <w:rFonts w:ascii="Arial" w:hAnsi="Arial" w:cs="Arial"/>
          <w:lang w:val="pt-BR"/>
        </w:rPr>
        <w:t xml:space="preserve">, Dr. </w:t>
      </w:r>
      <w:r w:rsidR="00412C35" w:rsidRPr="00836F92">
        <w:rPr>
          <w:rFonts w:ascii="Arial" w:hAnsi="Arial" w:cs="Arial"/>
          <w:sz w:val="24"/>
          <w:szCs w:val="24"/>
          <w:lang w:val="pt-BR"/>
        </w:rPr>
        <w:t>Aylton Figueira Júnior¹</w:t>
      </w:r>
      <w:r w:rsidRPr="00836F92">
        <w:rPr>
          <w:rFonts w:ascii="Arial" w:hAnsi="Arial" w:cs="Arial"/>
          <w:lang w:val="pt-BR"/>
        </w:rPr>
        <w:br/>
        <w:t>¹ Grupo de Estudos em Treinamento, Atividade Física e Saúde (GETAFIS) – Universidade São Judas Tadeu</w:t>
      </w:r>
      <w:r w:rsidRPr="00836F92">
        <w:rPr>
          <w:rFonts w:ascii="Arial" w:hAnsi="Arial" w:cs="Arial"/>
          <w:lang w:val="pt-BR"/>
        </w:rPr>
        <w:br/>
        <w:t xml:space="preserve">E-mail do autor correspondente: </w:t>
      </w:r>
      <w:r w:rsidR="00476EB3" w:rsidRPr="00476EB3">
        <w:rPr>
          <w:rFonts w:ascii="Arial" w:hAnsi="Arial" w:cs="Arial"/>
          <w:lang w:val="pt-BR"/>
        </w:rPr>
        <w:t>thiago@beraldofit.com.br</w:t>
      </w:r>
    </w:p>
    <w:p w14:paraId="24D984B8" w14:textId="77777777" w:rsidR="00476EB3" w:rsidRPr="00836F92" w:rsidRDefault="00476EB3" w:rsidP="007D5047">
      <w:pPr>
        <w:jc w:val="both"/>
        <w:rPr>
          <w:rFonts w:ascii="Arial" w:hAnsi="Arial" w:cs="Arial"/>
          <w:lang w:val="pt-BR"/>
        </w:rPr>
      </w:pPr>
    </w:p>
    <w:p w14:paraId="6809F75A" w14:textId="68DD6134" w:rsidR="003F233B" w:rsidRDefault="00664FA1" w:rsidP="003F233B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RESUMO:</w:t>
      </w:r>
      <w:r w:rsidR="00476EB3">
        <w:rPr>
          <w:rFonts w:ascii="Arial" w:hAnsi="Arial" w:cs="Arial"/>
          <w:lang w:val="pt-BR"/>
        </w:rPr>
        <w:t xml:space="preserve"> </w:t>
      </w:r>
      <w:r w:rsidR="00476EB3" w:rsidRPr="00476EB3">
        <w:rPr>
          <w:rFonts w:ascii="Arial" w:hAnsi="Arial" w:cs="Arial"/>
          <w:lang w:val="pt-BR"/>
        </w:rPr>
        <w:t xml:space="preserve">Este estudo comparou o volume semanal de treinamento de força entre atletas femininas das categorias </w:t>
      </w:r>
      <w:proofErr w:type="spellStart"/>
      <w:r w:rsidR="00476EB3" w:rsidRPr="00476EB3">
        <w:rPr>
          <w:rFonts w:ascii="Arial" w:hAnsi="Arial" w:cs="Arial"/>
          <w:lang w:val="pt-BR"/>
        </w:rPr>
        <w:t>Women’s</w:t>
      </w:r>
      <w:proofErr w:type="spellEnd"/>
      <w:r w:rsidR="00476EB3" w:rsidRPr="00476EB3">
        <w:rPr>
          <w:rFonts w:ascii="Arial" w:hAnsi="Arial" w:cs="Arial"/>
          <w:lang w:val="pt-BR"/>
        </w:rPr>
        <w:t xml:space="preserve"> </w:t>
      </w:r>
      <w:proofErr w:type="spellStart"/>
      <w:r w:rsidR="00476EB3" w:rsidRPr="00476EB3">
        <w:rPr>
          <w:rFonts w:ascii="Arial" w:hAnsi="Arial" w:cs="Arial"/>
          <w:lang w:val="pt-BR"/>
        </w:rPr>
        <w:t>Physique</w:t>
      </w:r>
      <w:proofErr w:type="spellEnd"/>
      <w:r w:rsidR="00476EB3" w:rsidRPr="00476EB3">
        <w:rPr>
          <w:rFonts w:ascii="Arial" w:hAnsi="Arial" w:cs="Arial"/>
          <w:lang w:val="pt-BR"/>
        </w:rPr>
        <w:t xml:space="preserve"> (WP) e </w:t>
      </w:r>
      <w:proofErr w:type="spellStart"/>
      <w:r w:rsidR="00476EB3" w:rsidRPr="00476EB3">
        <w:rPr>
          <w:rFonts w:ascii="Arial" w:hAnsi="Arial" w:cs="Arial"/>
          <w:lang w:val="pt-BR"/>
        </w:rPr>
        <w:t>Wellness</w:t>
      </w:r>
      <w:proofErr w:type="spellEnd"/>
      <w:r w:rsidR="00476EB3" w:rsidRPr="00476EB3">
        <w:rPr>
          <w:rFonts w:ascii="Arial" w:hAnsi="Arial" w:cs="Arial"/>
          <w:lang w:val="pt-BR"/>
        </w:rPr>
        <w:t xml:space="preserve"> (WL) nos períodos </w:t>
      </w:r>
      <w:r w:rsidR="00476EB3" w:rsidRPr="00476EB3">
        <w:rPr>
          <w:rFonts w:ascii="Arial" w:hAnsi="Arial" w:cs="Arial"/>
          <w:i/>
          <w:iCs/>
          <w:lang w:val="pt-BR"/>
        </w:rPr>
        <w:t>off-</w:t>
      </w:r>
      <w:proofErr w:type="spellStart"/>
      <w:r w:rsidR="00476EB3" w:rsidRPr="00476EB3">
        <w:rPr>
          <w:rFonts w:ascii="Arial" w:hAnsi="Arial" w:cs="Arial"/>
          <w:i/>
          <w:iCs/>
          <w:lang w:val="pt-BR"/>
        </w:rPr>
        <w:t>season</w:t>
      </w:r>
      <w:proofErr w:type="spellEnd"/>
      <w:r w:rsidR="00476EB3" w:rsidRPr="00476EB3">
        <w:rPr>
          <w:rFonts w:ascii="Arial" w:hAnsi="Arial" w:cs="Arial"/>
          <w:lang w:val="pt-BR"/>
        </w:rPr>
        <w:t xml:space="preserve"> e </w:t>
      </w:r>
      <w:proofErr w:type="spellStart"/>
      <w:r w:rsidR="00476EB3" w:rsidRPr="00476EB3">
        <w:rPr>
          <w:rFonts w:ascii="Arial" w:hAnsi="Arial" w:cs="Arial"/>
          <w:i/>
          <w:iCs/>
          <w:lang w:val="pt-BR"/>
        </w:rPr>
        <w:t>pré-contest</w:t>
      </w:r>
      <w:proofErr w:type="spellEnd"/>
      <w:r w:rsidR="00476EB3" w:rsidRPr="00476EB3">
        <w:rPr>
          <w:rFonts w:ascii="Arial" w:hAnsi="Arial" w:cs="Arial"/>
          <w:lang w:val="pt-BR"/>
        </w:rPr>
        <w:t>. Participaram nove atletas de diferentes federações, que responderam questionário validado sobre frequência, número de séries e exercícios por grupamento muscular. As análises foram realizadas com testes não paramétricos (</w:t>
      </w:r>
      <w:proofErr w:type="spellStart"/>
      <w:r w:rsidR="00476EB3" w:rsidRPr="00476EB3">
        <w:rPr>
          <w:rFonts w:ascii="Arial" w:hAnsi="Arial" w:cs="Arial"/>
          <w:lang w:val="pt-BR"/>
        </w:rPr>
        <w:t>Wilcoxon</w:t>
      </w:r>
      <w:proofErr w:type="spellEnd"/>
      <w:r w:rsidR="00476EB3" w:rsidRPr="00476EB3">
        <w:rPr>
          <w:rFonts w:ascii="Arial" w:hAnsi="Arial" w:cs="Arial"/>
          <w:lang w:val="pt-BR"/>
        </w:rPr>
        <w:t xml:space="preserve">, </w:t>
      </w:r>
      <w:proofErr w:type="spellStart"/>
      <w:r w:rsidR="00476EB3" w:rsidRPr="00476EB3">
        <w:rPr>
          <w:rFonts w:ascii="Arial" w:hAnsi="Arial" w:cs="Arial"/>
          <w:lang w:val="pt-BR"/>
        </w:rPr>
        <w:t>Kruskal</w:t>
      </w:r>
      <w:proofErr w:type="spellEnd"/>
      <w:r w:rsidR="00476EB3" w:rsidRPr="00476EB3">
        <w:rPr>
          <w:rFonts w:ascii="Arial" w:hAnsi="Arial" w:cs="Arial"/>
          <w:lang w:val="pt-BR"/>
        </w:rPr>
        <w:t xml:space="preserve">–Wallis, </w:t>
      </w:r>
      <w:r w:rsidR="00476EB3" w:rsidRPr="00476EB3">
        <w:rPr>
          <w:rFonts w:ascii="Arial" w:hAnsi="Arial" w:cs="Arial"/>
        </w:rPr>
        <w:t>α</w:t>
      </w:r>
      <w:r w:rsidR="00476EB3" w:rsidRPr="00476EB3">
        <w:rPr>
          <w:rFonts w:ascii="Arial" w:hAnsi="Arial" w:cs="Arial"/>
          <w:lang w:val="pt-BR"/>
        </w:rPr>
        <w:t xml:space="preserve"> = 0,05). A WP apresentou aumentos expressivos no volume de treino para quadríceps (+76,47%), posteriores (+118,18%), peitorais e dorsais (+81,8%), enquanto a WL manteve volumes estáveis, com foco em quadríceps e glúteos. Os resultados indicam maior manipulação de carga e desenvolvimento global em WP, contrastando com a consistência e ênfase inferior em WL. Conclui-se que ambas as categorias apresentam estratégias distintas de periodização e direcionamento muscular, refletindo diferenças estéticas e funcionais do fisiculturismo feminino competitivo.</w:t>
      </w:r>
    </w:p>
    <w:p w14:paraId="665A6EA7" w14:textId="77777777" w:rsidR="00476EB3" w:rsidRPr="00476EB3" w:rsidRDefault="00476EB3" w:rsidP="003F233B">
      <w:pPr>
        <w:rPr>
          <w:rFonts w:ascii="Arial" w:hAnsi="Arial" w:cs="Arial"/>
          <w:lang w:val="pt-BR"/>
        </w:rPr>
      </w:pPr>
    </w:p>
    <w:p w14:paraId="2A3F3D0B" w14:textId="63086D3C" w:rsidR="00436EBD" w:rsidRDefault="00ED128B">
      <w:pPr>
        <w:rPr>
          <w:rFonts w:ascii="Arial" w:hAnsi="Arial" w:cs="Arial"/>
          <w:lang w:val="pt-BR"/>
        </w:rPr>
      </w:pPr>
      <w:r w:rsidRPr="00836F92">
        <w:rPr>
          <w:rFonts w:ascii="Arial" w:hAnsi="Arial" w:cs="Arial"/>
          <w:sz w:val="24"/>
          <w:szCs w:val="24"/>
          <w:lang w:val="pt-BR"/>
        </w:rPr>
        <w:t>INTRODUÇÃO</w:t>
      </w:r>
      <w:r w:rsidR="001F0F6F" w:rsidRPr="00836F92">
        <w:rPr>
          <w:rFonts w:ascii="Arial" w:hAnsi="Arial" w:cs="Arial"/>
          <w:lang w:val="pt-BR"/>
        </w:rPr>
        <w:t xml:space="preserve">: </w:t>
      </w:r>
      <w:r w:rsidR="00381982" w:rsidRPr="00381982">
        <w:rPr>
          <w:rFonts w:ascii="Arial" w:hAnsi="Arial" w:cs="Arial"/>
          <w:lang w:val="pt-BR"/>
        </w:rPr>
        <w:t>Em mulheres treinadas, o volume e a frequência de treino evoluíram significativamente ao longo das últimas décadas, exigindo abordagens mais individualizadas para hipertrofia (</w:t>
      </w:r>
      <w:proofErr w:type="spellStart"/>
      <w:r w:rsidR="00381982" w:rsidRPr="00381982">
        <w:rPr>
          <w:rFonts w:ascii="Arial" w:hAnsi="Arial" w:cs="Arial"/>
          <w:lang w:val="pt-BR"/>
        </w:rPr>
        <w:t>Kraemer</w:t>
      </w:r>
      <w:proofErr w:type="spellEnd"/>
      <w:r w:rsidR="00381982" w:rsidRPr="00381982">
        <w:rPr>
          <w:rFonts w:ascii="Arial" w:hAnsi="Arial" w:cs="Arial"/>
          <w:lang w:val="pt-BR"/>
        </w:rPr>
        <w:t xml:space="preserve"> et al., 2025)</w:t>
      </w:r>
      <w:r w:rsidR="00381982">
        <w:rPr>
          <w:rFonts w:ascii="Arial" w:hAnsi="Arial" w:cs="Arial"/>
          <w:lang w:val="pt-BR"/>
        </w:rPr>
        <w:t xml:space="preserve">. </w:t>
      </w:r>
      <w:r w:rsidR="004F0EB5" w:rsidRPr="00836F92">
        <w:rPr>
          <w:rFonts w:ascii="Arial" w:hAnsi="Arial" w:cs="Arial"/>
          <w:lang w:val="pt-BR"/>
        </w:rPr>
        <w:t xml:space="preserve">Em 2025 duas atletas brasileiras consagraram-se campeãs nas categorias </w:t>
      </w:r>
      <w:proofErr w:type="spellStart"/>
      <w:r w:rsidR="004F0EB5" w:rsidRPr="00836F92">
        <w:rPr>
          <w:rFonts w:ascii="Arial" w:hAnsi="Arial" w:cs="Arial"/>
          <w:lang w:val="pt-BR"/>
        </w:rPr>
        <w:t>Wellness</w:t>
      </w:r>
      <w:proofErr w:type="spellEnd"/>
      <w:r w:rsidR="004F0EB5" w:rsidRPr="00836F92">
        <w:rPr>
          <w:rFonts w:ascii="Arial" w:hAnsi="Arial" w:cs="Arial"/>
          <w:lang w:val="pt-BR"/>
        </w:rPr>
        <w:t xml:space="preserve"> (WL) e </w:t>
      </w:r>
      <w:proofErr w:type="spellStart"/>
      <w:r w:rsidR="004F0EB5" w:rsidRPr="00836F92">
        <w:rPr>
          <w:rFonts w:ascii="Arial" w:hAnsi="Arial" w:cs="Arial"/>
          <w:lang w:val="pt-BR"/>
        </w:rPr>
        <w:t>Women’s</w:t>
      </w:r>
      <w:proofErr w:type="spellEnd"/>
      <w:r w:rsidR="004F0EB5" w:rsidRPr="00836F92">
        <w:rPr>
          <w:rFonts w:ascii="Arial" w:hAnsi="Arial" w:cs="Arial"/>
          <w:lang w:val="pt-BR"/>
        </w:rPr>
        <w:t xml:space="preserve"> </w:t>
      </w:r>
      <w:proofErr w:type="spellStart"/>
      <w:r w:rsidR="004F0EB5" w:rsidRPr="00836F92">
        <w:rPr>
          <w:rFonts w:ascii="Arial" w:hAnsi="Arial" w:cs="Arial"/>
          <w:lang w:val="pt-BR"/>
        </w:rPr>
        <w:t>Physique</w:t>
      </w:r>
      <w:proofErr w:type="spellEnd"/>
      <w:r w:rsidR="004F0EB5" w:rsidRPr="00836F92">
        <w:rPr>
          <w:rFonts w:ascii="Arial" w:hAnsi="Arial" w:cs="Arial"/>
          <w:lang w:val="pt-BR"/>
        </w:rPr>
        <w:t xml:space="preserve"> (WP)</w:t>
      </w:r>
      <w:r w:rsidR="00381982">
        <w:rPr>
          <w:rFonts w:ascii="Arial" w:hAnsi="Arial" w:cs="Arial"/>
          <w:lang w:val="pt-BR"/>
        </w:rPr>
        <w:t>, e</w:t>
      </w:r>
      <w:r w:rsidR="003F233B" w:rsidRPr="00836F92">
        <w:rPr>
          <w:rFonts w:ascii="Arial" w:hAnsi="Arial" w:cs="Arial"/>
          <w:lang w:val="pt-BR"/>
        </w:rPr>
        <w:t>ntretanto, há escassez de dados específicos sobre o volume de treinamento em categorias femininas do fisiculturismo competitivo</w:t>
      </w:r>
      <w:r w:rsidR="00381982">
        <w:rPr>
          <w:rFonts w:ascii="Arial" w:hAnsi="Arial" w:cs="Arial"/>
          <w:lang w:val="pt-BR"/>
        </w:rPr>
        <w:t xml:space="preserve"> em nível detalhado por categorias e fases da preparação: Off-</w:t>
      </w:r>
      <w:proofErr w:type="spellStart"/>
      <w:r w:rsidR="00381982">
        <w:rPr>
          <w:rFonts w:ascii="Arial" w:hAnsi="Arial" w:cs="Arial"/>
          <w:lang w:val="pt-BR"/>
        </w:rPr>
        <w:t>season</w:t>
      </w:r>
      <w:proofErr w:type="spellEnd"/>
      <w:r w:rsidR="00381982">
        <w:rPr>
          <w:rFonts w:ascii="Arial" w:hAnsi="Arial" w:cs="Arial"/>
          <w:lang w:val="pt-BR"/>
        </w:rPr>
        <w:t xml:space="preserve"> e </w:t>
      </w:r>
      <w:proofErr w:type="spellStart"/>
      <w:r w:rsidR="00381982">
        <w:rPr>
          <w:rFonts w:ascii="Arial" w:hAnsi="Arial" w:cs="Arial"/>
          <w:lang w:val="pt-BR"/>
        </w:rPr>
        <w:t>pré-contest</w:t>
      </w:r>
      <w:proofErr w:type="spellEnd"/>
      <w:r w:rsidR="00381982">
        <w:rPr>
          <w:rFonts w:ascii="Arial" w:hAnsi="Arial" w:cs="Arial"/>
          <w:lang w:val="pt-BR"/>
        </w:rPr>
        <w:t xml:space="preserve">. </w:t>
      </w:r>
      <w:r w:rsidR="008D061D">
        <w:rPr>
          <w:rFonts w:ascii="Arial" w:hAnsi="Arial" w:cs="Arial"/>
          <w:lang w:val="pt-BR"/>
        </w:rPr>
        <w:t xml:space="preserve">Diante dessa lacuna, se faz necessário </w:t>
      </w:r>
      <w:r w:rsidR="00AE026E">
        <w:rPr>
          <w:rFonts w:ascii="Arial" w:hAnsi="Arial" w:cs="Arial"/>
          <w:lang w:val="pt-BR"/>
        </w:rPr>
        <w:t>um entendimento mais específico diante de</w:t>
      </w:r>
      <w:r w:rsidR="00E96A17" w:rsidRPr="00836F92">
        <w:rPr>
          <w:rFonts w:ascii="Arial" w:hAnsi="Arial" w:cs="Arial"/>
          <w:lang w:val="pt-BR"/>
        </w:rPr>
        <w:t xml:space="preserve"> distintas demandas estéticas e estruturais</w:t>
      </w:r>
      <w:r w:rsidR="000A2245" w:rsidRPr="00836F92">
        <w:rPr>
          <w:rFonts w:ascii="Arial" w:hAnsi="Arial" w:cs="Arial"/>
          <w:lang w:val="pt-BR"/>
        </w:rPr>
        <w:t xml:space="preserve"> contrastantes</w:t>
      </w:r>
      <w:r w:rsidR="00E96A17" w:rsidRPr="00836F92">
        <w:rPr>
          <w:rFonts w:ascii="Arial" w:hAnsi="Arial" w:cs="Arial"/>
          <w:lang w:val="pt-BR"/>
        </w:rPr>
        <w:t>, refletidas em padrões específicos de treinamento</w:t>
      </w:r>
      <w:r w:rsidR="000A2245" w:rsidRPr="00836F92">
        <w:rPr>
          <w:rFonts w:ascii="Arial" w:hAnsi="Arial" w:cs="Arial"/>
          <w:lang w:val="pt-BR"/>
        </w:rPr>
        <w:t>, portanto nosso objetivo é</w:t>
      </w:r>
      <w:r w:rsidR="00E96A17" w:rsidRPr="00836F92">
        <w:rPr>
          <w:rFonts w:ascii="Arial" w:hAnsi="Arial" w:cs="Arial"/>
          <w:lang w:val="pt-BR"/>
        </w:rPr>
        <w:t xml:space="preserve"> </w:t>
      </w:r>
      <w:r w:rsidR="000A2245" w:rsidRPr="00836F92">
        <w:rPr>
          <w:rFonts w:ascii="Arial" w:hAnsi="Arial" w:cs="Arial"/>
          <w:lang w:val="pt-BR"/>
        </w:rPr>
        <w:t>c</w:t>
      </w:r>
      <w:r w:rsidR="00E96A17" w:rsidRPr="00836F92">
        <w:rPr>
          <w:rFonts w:ascii="Arial" w:hAnsi="Arial" w:cs="Arial"/>
          <w:lang w:val="pt-BR"/>
        </w:rPr>
        <w:t>omparar o volume semanal de treinamento de força por grupamento muscular entre atletas das categorias WP e W</w:t>
      </w:r>
      <w:r w:rsidR="000A2245" w:rsidRPr="00836F92">
        <w:rPr>
          <w:rFonts w:ascii="Arial" w:hAnsi="Arial" w:cs="Arial"/>
          <w:lang w:val="pt-BR"/>
        </w:rPr>
        <w:t>L</w:t>
      </w:r>
      <w:r w:rsidR="00E96A17" w:rsidRPr="00836F92">
        <w:rPr>
          <w:rFonts w:ascii="Arial" w:hAnsi="Arial" w:cs="Arial"/>
          <w:lang w:val="pt-BR"/>
        </w:rPr>
        <w:t>, nos períodos off-</w:t>
      </w:r>
      <w:proofErr w:type="spellStart"/>
      <w:r w:rsidR="00E96A17" w:rsidRPr="00836F92">
        <w:rPr>
          <w:rFonts w:ascii="Arial" w:hAnsi="Arial" w:cs="Arial"/>
          <w:lang w:val="pt-BR"/>
        </w:rPr>
        <w:t>season</w:t>
      </w:r>
      <w:proofErr w:type="spellEnd"/>
      <w:r w:rsidR="00E96A17" w:rsidRPr="00836F92">
        <w:rPr>
          <w:rFonts w:ascii="Arial" w:hAnsi="Arial" w:cs="Arial"/>
          <w:lang w:val="pt-BR"/>
        </w:rPr>
        <w:t xml:space="preserve"> e </w:t>
      </w:r>
      <w:proofErr w:type="spellStart"/>
      <w:r w:rsidR="00E96A17" w:rsidRPr="00836F92">
        <w:rPr>
          <w:rFonts w:ascii="Arial" w:hAnsi="Arial" w:cs="Arial"/>
          <w:lang w:val="pt-BR"/>
        </w:rPr>
        <w:t>pré-contest</w:t>
      </w:r>
      <w:proofErr w:type="spellEnd"/>
      <w:r w:rsidR="00E96A17" w:rsidRPr="00836F92">
        <w:rPr>
          <w:rFonts w:ascii="Arial" w:hAnsi="Arial" w:cs="Arial"/>
          <w:lang w:val="pt-BR"/>
        </w:rPr>
        <w:t>.</w:t>
      </w:r>
    </w:p>
    <w:p w14:paraId="6FD666A5" w14:textId="05CDB23D" w:rsidR="00436EBD" w:rsidRDefault="003F233B">
      <w:pPr>
        <w:rPr>
          <w:rFonts w:ascii="Arial" w:hAnsi="Arial" w:cs="Arial"/>
          <w:lang w:val="pt-BR"/>
        </w:rPr>
      </w:pPr>
      <w:r w:rsidRPr="00836F92">
        <w:rPr>
          <w:rFonts w:ascii="Arial" w:hAnsi="Arial" w:cs="Arial"/>
          <w:lang w:val="pt-BR"/>
        </w:rPr>
        <w:br/>
      </w:r>
      <w:r w:rsidR="0031730E" w:rsidRPr="00836F92">
        <w:rPr>
          <w:rFonts w:ascii="Arial" w:hAnsi="Arial" w:cs="Arial"/>
          <w:lang w:val="pt-BR"/>
        </w:rPr>
        <w:t>MÉTODOS</w:t>
      </w:r>
      <w:r w:rsidRPr="00836F92">
        <w:rPr>
          <w:rFonts w:ascii="Arial" w:hAnsi="Arial" w:cs="Arial"/>
          <w:lang w:val="pt-BR"/>
        </w:rPr>
        <w:t>: Foram analisadas 9 atletas das categorias WP e W</w:t>
      </w:r>
      <w:r w:rsidR="00E96A17" w:rsidRPr="00836F92">
        <w:rPr>
          <w:rFonts w:ascii="Arial" w:hAnsi="Arial" w:cs="Arial"/>
          <w:lang w:val="pt-BR"/>
        </w:rPr>
        <w:t>L</w:t>
      </w:r>
      <w:r w:rsidRPr="00836F92">
        <w:rPr>
          <w:rFonts w:ascii="Arial" w:hAnsi="Arial" w:cs="Arial"/>
          <w:lang w:val="pt-BR"/>
        </w:rPr>
        <w:t xml:space="preserve">, filiadas </w:t>
      </w:r>
      <w:r w:rsidR="00C23951" w:rsidRPr="00836F92">
        <w:rPr>
          <w:rFonts w:ascii="Arial" w:hAnsi="Arial" w:cs="Arial"/>
          <w:lang w:val="pt-BR"/>
        </w:rPr>
        <w:t>à</w:t>
      </w:r>
      <w:r w:rsidRPr="00836F92">
        <w:rPr>
          <w:rFonts w:ascii="Arial" w:hAnsi="Arial" w:cs="Arial"/>
          <w:lang w:val="pt-BR"/>
        </w:rPr>
        <w:t xml:space="preserve"> diferentes federações (</w:t>
      </w:r>
      <w:r w:rsidR="00C23951" w:rsidRPr="00836F92">
        <w:rPr>
          <w:rFonts w:ascii="Arial" w:hAnsi="Arial" w:cs="Arial"/>
          <w:lang w:val="pt-BR"/>
        </w:rPr>
        <w:t xml:space="preserve">SPFF, IFBB-SP, IFBB Elite </w:t>
      </w:r>
      <w:proofErr w:type="gramStart"/>
      <w:r w:rsidR="00C23951" w:rsidRPr="00836F92">
        <w:rPr>
          <w:rFonts w:ascii="Arial" w:hAnsi="Arial" w:cs="Arial"/>
          <w:lang w:val="pt-BR"/>
        </w:rPr>
        <w:t xml:space="preserve">Pro, </w:t>
      </w:r>
      <w:r w:rsidRPr="00836F92">
        <w:rPr>
          <w:rFonts w:ascii="Arial" w:hAnsi="Arial" w:cs="Arial"/>
          <w:lang w:val="pt-BR"/>
        </w:rPr>
        <w:t>NPC</w:t>
      </w:r>
      <w:proofErr w:type="gramEnd"/>
      <w:r w:rsidR="00C23951" w:rsidRPr="00836F92">
        <w:rPr>
          <w:rFonts w:ascii="Arial" w:hAnsi="Arial" w:cs="Arial"/>
          <w:lang w:val="pt-BR"/>
        </w:rPr>
        <w:t xml:space="preserve"> e outras</w:t>
      </w:r>
      <w:r w:rsidRPr="00836F92">
        <w:rPr>
          <w:rFonts w:ascii="Arial" w:hAnsi="Arial" w:cs="Arial"/>
          <w:lang w:val="pt-BR"/>
        </w:rPr>
        <w:t xml:space="preserve">). Todas responderam questionários on-line validados com itens sobre: (a) federação e categoria; (b) tipo de rotina (dividida ou corpo inteiro); (c) número de exercícios e séries por grupamento muscular; (d) frequência semanal total e por grupamento; e (e) frequência e duração do </w:t>
      </w:r>
      <w:r w:rsidRPr="00836F92">
        <w:rPr>
          <w:rFonts w:ascii="Arial" w:hAnsi="Arial" w:cs="Arial"/>
          <w:lang w:val="pt-BR"/>
        </w:rPr>
        <w:lastRenderedPageBreak/>
        <w:t xml:space="preserve">treino cardiovascular. A análise seguiu distribuição não paramétrica (teste de Shapiro-Wilk), com uso de testes de </w:t>
      </w:r>
      <w:proofErr w:type="spellStart"/>
      <w:r w:rsidRPr="00836F92">
        <w:rPr>
          <w:rFonts w:ascii="Arial" w:hAnsi="Arial" w:cs="Arial"/>
          <w:lang w:val="pt-BR"/>
        </w:rPr>
        <w:t>Wilcoxon</w:t>
      </w:r>
      <w:proofErr w:type="spellEnd"/>
      <w:r w:rsidRPr="00836F92">
        <w:rPr>
          <w:rFonts w:ascii="Arial" w:hAnsi="Arial" w:cs="Arial"/>
          <w:lang w:val="pt-BR"/>
        </w:rPr>
        <w:t xml:space="preserve">, </w:t>
      </w:r>
      <w:proofErr w:type="spellStart"/>
      <w:r w:rsidRPr="00836F92">
        <w:rPr>
          <w:rFonts w:ascii="Arial" w:hAnsi="Arial" w:cs="Arial"/>
          <w:lang w:val="pt-BR"/>
        </w:rPr>
        <w:t>Kruskal</w:t>
      </w:r>
      <w:proofErr w:type="spellEnd"/>
      <w:r w:rsidRPr="00836F92">
        <w:rPr>
          <w:rFonts w:ascii="Arial" w:hAnsi="Arial" w:cs="Arial"/>
          <w:lang w:val="pt-BR"/>
        </w:rPr>
        <w:t xml:space="preserve">-Wallis e pós-hoc </w:t>
      </w:r>
      <w:proofErr w:type="spellStart"/>
      <w:r w:rsidRPr="00836F92">
        <w:rPr>
          <w:rFonts w:ascii="Arial" w:hAnsi="Arial" w:cs="Arial"/>
          <w:lang w:val="pt-BR"/>
        </w:rPr>
        <w:t>Kruskal-Nemenyi</w:t>
      </w:r>
      <w:proofErr w:type="spellEnd"/>
      <w:r w:rsidRPr="00836F92">
        <w:rPr>
          <w:rFonts w:ascii="Arial" w:hAnsi="Arial" w:cs="Arial"/>
          <w:lang w:val="pt-BR"/>
        </w:rPr>
        <w:t xml:space="preserve">, adotando </w:t>
      </w:r>
      <w:r w:rsidRPr="00836F92">
        <w:rPr>
          <w:rFonts w:ascii="Arial" w:hAnsi="Arial" w:cs="Arial"/>
        </w:rPr>
        <w:t>α</w:t>
      </w:r>
      <w:r w:rsidRPr="00836F92">
        <w:rPr>
          <w:rFonts w:ascii="Arial" w:hAnsi="Arial" w:cs="Arial"/>
          <w:lang w:val="pt-BR"/>
        </w:rPr>
        <w:t xml:space="preserve"> = 0,05. Os cálculos foram realizados em R (versão 3.6.0; 2019).</w:t>
      </w:r>
    </w:p>
    <w:p w14:paraId="56DE2AB4" w14:textId="77777777" w:rsidR="00BF114E" w:rsidRDefault="003F233B">
      <w:pPr>
        <w:rPr>
          <w:rFonts w:ascii="Arial" w:hAnsi="Arial" w:cs="Arial"/>
          <w:lang w:val="pt-BR"/>
        </w:rPr>
      </w:pPr>
      <w:r w:rsidRPr="00836F92">
        <w:rPr>
          <w:rFonts w:ascii="Arial" w:hAnsi="Arial" w:cs="Arial"/>
          <w:lang w:val="pt-BR"/>
        </w:rPr>
        <w:br/>
      </w:r>
      <w:r w:rsidR="0031730E" w:rsidRPr="00836F92">
        <w:rPr>
          <w:rFonts w:ascii="Arial" w:hAnsi="Arial" w:cs="Arial"/>
          <w:sz w:val="24"/>
          <w:szCs w:val="24"/>
          <w:lang w:val="pt-BR"/>
        </w:rPr>
        <w:t>RESULTADOS</w:t>
      </w:r>
      <w:r w:rsidR="00BE3C4A">
        <w:rPr>
          <w:rFonts w:ascii="Arial" w:hAnsi="Arial" w:cs="Arial"/>
          <w:sz w:val="24"/>
          <w:szCs w:val="24"/>
          <w:lang w:val="pt-BR"/>
        </w:rPr>
        <w:t xml:space="preserve"> E DISCUSS</w:t>
      </w:r>
      <w:r w:rsidR="0097466A">
        <w:rPr>
          <w:rFonts w:ascii="Arial" w:hAnsi="Arial" w:cs="Arial"/>
          <w:sz w:val="24"/>
          <w:szCs w:val="24"/>
          <w:lang w:val="pt-BR"/>
        </w:rPr>
        <w:t>ÃO</w:t>
      </w:r>
      <w:r w:rsidRPr="00836F92">
        <w:rPr>
          <w:rFonts w:ascii="Arial" w:hAnsi="Arial" w:cs="Arial"/>
          <w:lang w:val="pt-BR"/>
        </w:rPr>
        <w:t xml:space="preserve">: </w:t>
      </w:r>
    </w:p>
    <w:p w14:paraId="07C145CD" w14:textId="48D4F24C" w:rsidR="00D25664" w:rsidRPr="00E5347B" w:rsidRDefault="00D25664" w:rsidP="00D25664">
      <w:pPr>
        <w:pStyle w:val="Ttulo2"/>
        <w:rPr>
          <w:rFonts w:ascii="Arial" w:hAnsi="Arial" w:cs="Arial"/>
          <w:color w:val="000000" w:themeColor="text1"/>
          <w:lang w:val="pt-BR"/>
        </w:rPr>
      </w:pPr>
      <w:r w:rsidRPr="00E5347B">
        <w:rPr>
          <w:rFonts w:ascii="Arial" w:hAnsi="Arial" w:cs="Arial"/>
          <w:color w:val="000000" w:themeColor="text1"/>
          <w:lang w:val="pt-BR"/>
        </w:rPr>
        <w:t xml:space="preserve">Tabela </w:t>
      </w:r>
      <w:r w:rsidR="00E66432">
        <w:rPr>
          <w:rFonts w:ascii="Arial" w:hAnsi="Arial" w:cs="Arial"/>
          <w:color w:val="000000" w:themeColor="text1"/>
          <w:lang w:val="pt-BR"/>
        </w:rPr>
        <w:t>1</w:t>
      </w:r>
      <w:r w:rsidRPr="00E5347B">
        <w:rPr>
          <w:rFonts w:ascii="Arial" w:hAnsi="Arial" w:cs="Arial"/>
          <w:color w:val="000000" w:themeColor="text1"/>
          <w:lang w:val="pt-BR"/>
        </w:rPr>
        <w:t xml:space="preserve"> – Volume semanal de treinamento de força nos membros inferiores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9"/>
        <w:gridCol w:w="1190"/>
        <w:gridCol w:w="1190"/>
        <w:gridCol w:w="1209"/>
        <w:gridCol w:w="1190"/>
        <w:gridCol w:w="1190"/>
        <w:gridCol w:w="1232"/>
      </w:tblGrid>
      <w:tr w:rsidR="00845B2E" w:rsidRPr="00E5347B" w14:paraId="728FCC22" w14:textId="77777777" w:rsidTr="00845B2E"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1C9F89C3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proofErr w:type="spellStart"/>
            <w:r w:rsidRPr="00E5347B">
              <w:rPr>
                <w:rFonts w:ascii="Arial" w:hAnsi="Arial" w:cs="Arial"/>
              </w:rPr>
              <w:t>Grupamento</w:t>
            </w:r>
            <w:proofErr w:type="spellEnd"/>
            <w:r w:rsidRPr="00E5347B">
              <w:rPr>
                <w:rFonts w:ascii="Arial" w:hAnsi="Arial" w:cs="Arial"/>
              </w:rPr>
              <w:t xml:space="preserve"> Muscular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2F74D1D6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WL Off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2FA2C9F9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WL Pré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132B1706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Δ% WL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771EF22E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WP Off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793DC6F8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WP Pré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52070676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Δ% WP</w:t>
            </w:r>
          </w:p>
        </w:tc>
      </w:tr>
      <w:tr w:rsidR="00D25664" w:rsidRPr="00E5347B" w14:paraId="718FAD0B" w14:textId="77777777" w:rsidTr="00845B2E">
        <w:tc>
          <w:tcPr>
            <w:tcW w:w="1234" w:type="dxa"/>
            <w:tcBorders>
              <w:top w:val="single" w:sz="4" w:space="0" w:color="auto"/>
            </w:tcBorders>
          </w:tcPr>
          <w:p w14:paraId="11972A71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proofErr w:type="spellStart"/>
            <w:r w:rsidRPr="00E5347B">
              <w:rPr>
                <w:rFonts w:ascii="Arial" w:hAnsi="Arial" w:cs="Arial"/>
              </w:rPr>
              <w:t>Quadríceps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6F43EEB7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28.00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1C29CF21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28.00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0AFBE727" w14:textId="77777777" w:rsidR="00D25664" w:rsidRPr="00853012" w:rsidRDefault="00D25664" w:rsidP="0069293D">
            <w:pPr>
              <w:rPr>
                <w:rFonts w:ascii="Arial" w:hAnsi="Arial" w:cs="Arial"/>
                <w:color w:val="EE0000"/>
              </w:rPr>
            </w:pPr>
            <w:r w:rsidRPr="00853012">
              <w:rPr>
                <w:rFonts w:ascii="Arial" w:hAnsi="Arial" w:cs="Arial"/>
                <w:color w:val="EE0000"/>
              </w:rPr>
              <w:t>0%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7CDF858D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17.00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26136FE1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30.00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52B7D5BE" w14:textId="77777777" w:rsidR="00D25664" w:rsidRPr="00853012" w:rsidRDefault="00D25664" w:rsidP="0069293D">
            <w:pPr>
              <w:rPr>
                <w:rFonts w:ascii="Arial" w:hAnsi="Arial" w:cs="Arial"/>
                <w:color w:val="EE0000"/>
              </w:rPr>
            </w:pPr>
            <w:r w:rsidRPr="00853012">
              <w:rPr>
                <w:rFonts w:ascii="Arial" w:hAnsi="Arial" w:cs="Arial"/>
                <w:color w:val="EE0000"/>
              </w:rPr>
              <w:t>+76.47%</w:t>
            </w:r>
          </w:p>
        </w:tc>
      </w:tr>
      <w:tr w:rsidR="00D25664" w:rsidRPr="00E5347B" w14:paraId="36116AF7" w14:textId="77777777" w:rsidTr="0069293D">
        <w:tc>
          <w:tcPr>
            <w:tcW w:w="1234" w:type="dxa"/>
          </w:tcPr>
          <w:p w14:paraId="2FEE62BA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Posteriores de coxa</w:t>
            </w:r>
          </w:p>
        </w:tc>
        <w:tc>
          <w:tcPr>
            <w:tcW w:w="1234" w:type="dxa"/>
          </w:tcPr>
          <w:p w14:paraId="674E4A6A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24.00</w:t>
            </w:r>
          </w:p>
        </w:tc>
        <w:tc>
          <w:tcPr>
            <w:tcW w:w="1234" w:type="dxa"/>
          </w:tcPr>
          <w:p w14:paraId="4189C456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25.50</w:t>
            </w:r>
          </w:p>
        </w:tc>
        <w:tc>
          <w:tcPr>
            <w:tcW w:w="1234" w:type="dxa"/>
          </w:tcPr>
          <w:p w14:paraId="5D3DEC6F" w14:textId="77777777" w:rsidR="00D25664" w:rsidRPr="00853012" w:rsidRDefault="00D25664" w:rsidP="0069293D">
            <w:pPr>
              <w:rPr>
                <w:rFonts w:ascii="Arial" w:hAnsi="Arial" w:cs="Arial"/>
                <w:color w:val="EE0000"/>
              </w:rPr>
            </w:pPr>
            <w:r w:rsidRPr="00853012">
              <w:rPr>
                <w:rFonts w:ascii="Arial" w:hAnsi="Arial" w:cs="Arial"/>
                <w:color w:val="EE0000"/>
              </w:rPr>
              <w:t>+6.25%</w:t>
            </w:r>
          </w:p>
        </w:tc>
        <w:tc>
          <w:tcPr>
            <w:tcW w:w="1234" w:type="dxa"/>
          </w:tcPr>
          <w:p w14:paraId="2BA44C52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11.00</w:t>
            </w:r>
          </w:p>
        </w:tc>
        <w:tc>
          <w:tcPr>
            <w:tcW w:w="1234" w:type="dxa"/>
          </w:tcPr>
          <w:p w14:paraId="5910B224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24.00</w:t>
            </w:r>
          </w:p>
        </w:tc>
        <w:tc>
          <w:tcPr>
            <w:tcW w:w="1234" w:type="dxa"/>
          </w:tcPr>
          <w:p w14:paraId="708EEC70" w14:textId="77777777" w:rsidR="00D25664" w:rsidRPr="00853012" w:rsidRDefault="00D25664" w:rsidP="0069293D">
            <w:pPr>
              <w:rPr>
                <w:rFonts w:ascii="Arial" w:hAnsi="Arial" w:cs="Arial"/>
                <w:color w:val="EE0000"/>
              </w:rPr>
            </w:pPr>
            <w:r w:rsidRPr="00853012">
              <w:rPr>
                <w:rFonts w:ascii="Arial" w:hAnsi="Arial" w:cs="Arial"/>
                <w:color w:val="EE0000"/>
              </w:rPr>
              <w:t>+118.18%</w:t>
            </w:r>
          </w:p>
        </w:tc>
      </w:tr>
      <w:tr w:rsidR="00D25664" w:rsidRPr="00E5347B" w14:paraId="63F4CEB0" w14:textId="77777777" w:rsidTr="0069293D">
        <w:tc>
          <w:tcPr>
            <w:tcW w:w="1234" w:type="dxa"/>
          </w:tcPr>
          <w:p w14:paraId="55415D52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proofErr w:type="spellStart"/>
            <w:r w:rsidRPr="00E5347B">
              <w:rPr>
                <w:rFonts w:ascii="Arial" w:hAnsi="Arial" w:cs="Arial"/>
              </w:rPr>
              <w:t>Glúteos</w:t>
            </w:r>
            <w:proofErr w:type="spellEnd"/>
          </w:p>
        </w:tc>
        <w:tc>
          <w:tcPr>
            <w:tcW w:w="1234" w:type="dxa"/>
          </w:tcPr>
          <w:p w14:paraId="47A5F997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24.00</w:t>
            </w:r>
          </w:p>
        </w:tc>
        <w:tc>
          <w:tcPr>
            <w:tcW w:w="1234" w:type="dxa"/>
          </w:tcPr>
          <w:p w14:paraId="4564F7C9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24.00</w:t>
            </w:r>
          </w:p>
        </w:tc>
        <w:tc>
          <w:tcPr>
            <w:tcW w:w="1234" w:type="dxa"/>
          </w:tcPr>
          <w:p w14:paraId="4D82C35E" w14:textId="77777777" w:rsidR="00D25664" w:rsidRPr="00853012" w:rsidRDefault="00D25664" w:rsidP="0069293D">
            <w:pPr>
              <w:rPr>
                <w:rFonts w:ascii="Arial" w:hAnsi="Arial" w:cs="Arial"/>
                <w:color w:val="EE0000"/>
              </w:rPr>
            </w:pPr>
            <w:r w:rsidRPr="00853012">
              <w:rPr>
                <w:rFonts w:ascii="Arial" w:hAnsi="Arial" w:cs="Arial"/>
                <w:color w:val="EE0000"/>
              </w:rPr>
              <w:t>0%</w:t>
            </w:r>
          </w:p>
        </w:tc>
        <w:tc>
          <w:tcPr>
            <w:tcW w:w="1234" w:type="dxa"/>
          </w:tcPr>
          <w:p w14:paraId="2C8DD5D3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11.00</w:t>
            </w:r>
          </w:p>
        </w:tc>
        <w:tc>
          <w:tcPr>
            <w:tcW w:w="1234" w:type="dxa"/>
          </w:tcPr>
          <w:p w14:paraId="5850CFF9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18.00</w:t>
            </w:r>
          </w:p>
        </w:tc>
        <w:tc>
          <w:tcPr>
            <w:tcW w:w="1234" w:type="dxa"/>
          </w:tcPr>
          <w:p w14:paraId="2F4778DF" w14:textId="77777777" w:rsidR="00D25664" w:rsidRPr="00853012" w:rsidRDefault="00D25664" w:rsidP="0069293D">
            <w:pPr>
              <w:rPr>
                <w:rFonts w:ascii="Arial" w:hAnsi="Arial" w:cs="Arial"/>
                <w:color w:val="EE0000"/>
              </w:rPr>
            </w:pPr>
            <w:r w:rsidRPr="00853012">
              <w:rPr>
                <w:rFonts w:ascii="Arial" w:hAnsi="Arial" w:cs="Arial"/>
                <w:color w:val="EE0000"/>
              </w:rPr>
              <w:t>+63.64%</w:t>
            </w:r>
          </w:p>
        </w:tc>
      </w:tr>
      <w:tr w:rsidR="00D25664" w:rsidRPr="00E5347B" w14:paraId="116A8524" w14:textId="77777777" w:rsidTr="00845B2E">
        <w:tc>
          <w:tcPr>
            <w:tcW w:w="1234" w:type="dxa"/>
            <w:tcBorders>
              <w:bottom w:val="single" w:sz="4" w:space="0" w:color="auto"/>
            </w:tcBorders>
          </w:tcPr>
          <w:p w14:paraId="36CCB8B4" w14:textId="6EDC2B29" w:rsidR="00D25664" w:rsidRPr="00E5347B" w:rsidRDefault="00D25664" w:rsidP="0069293D">
            <w:pPr>
              <w:rPr>
                <w:rFonts w:ascii="Arial" w:hAnsi="Arial" w:cs="Arial"/>
              </w:rPr>
            </w:pPr>
            <w:proofErr w:type="spellStart"/>
            <w:r w:rsidRPr="00E5347B">
              <w:rPr>
                <w:rFonts w:ascii="Arial" w:hAnsi="Arial" w:cs="Arial"/>
              </w:rPr>
              <w:t>Tríceps</w:t>
            </w:r>
            <w:proofErr w:type="spellEnd"/>
            <w:r w:rsidRPr="00E5347B">
              <w:rPr>
                <w:rFonts w:ascii="Arial" w:hAnsi="Arial" w:cs="Arial"/>
              </w:rPr>
              <w:t xml:space="preserve"> </w:t>
            </w:r>
            <w:proofErr w:type="spellStart"/>
            <w:r w:rsidRPr="00E5347B">
              <w:rPr>
                <w:rFonts w:ascii="Arial" w:hAnsi="Arial" w:cs="Arial"/>
              </w:rPr>
              <w:t>surae</w:t>
            </w:r>
            <w:proofErr w:type="spellEnd"/>
            <w:r w:rsidRPr="00E534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66D6A588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12.00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39951EF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13.00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3BE91D82" w14:textId="77777777" w:rsidR="00D25664" w:rsidRPr="00853012" w:rsidRDefault="00D25664" w:rsidP="0069293D">
            <w:pPr>
              <w:rPr>
                <w:rFonts w:ascii="Arial" w:hAnsi="Arial" w:cs="Arial"/>
                <w:color w:val="EE0000"/>
              </w:rPr>
            </w:pPr>
            <w:r w:rsidRPr="00853012">
              <w:rPr>
                <w:rFonts w:ascii="Arial" w:hAnsi="Arial" w:cs="Arial"/>
                <w:color w:val="EE0000"/>
              </w:rPr>
              <w:t>+8.33%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791DDC57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9.50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099AE6D3" w14:textId="77777777" w:rsidR="00D25664" w:rsidRPr="00E5347B" w:rsidRDefault="00D25664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14.00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1695F1D0" w14:textId="77777777" w:rsidR="00D25664" w:rsidRPr="00853012" w:rsidRDefault="00D25664" w:rsidP="0069293D">
            <w:pPr>
              <w:rPr>
                <w:rFonts w:ascii="Arial" w:hAnsi="Arial" w:cs="Arial"/>
                <w:color w:val="EE0000"/>
              </w:rPr>
            </w:pPr>
            <w:r w:rsidRPr="00853012">
              <w:rPr>
                <w:rFonts w:ascii="Arial" w:hAnsi="Arial" w:cs="Arial"/>
                <w:color w:val="EE0000"/>
              </w:rPr>
              <w:t>+47.37%</w:t>
            </w:r>
          </w:p>
        </w:tc>
      </w:tr>
    </w:tbl>
    <w:p w14:paraId="03F23140" w14:textId="77777777" w:rsidR="00845B2E" w:rsidRDefault="00845B2E">
      <w:pPr>
        <w:rPr>
          <w:rFonts w:ascii="Arial" w:hAnsi="Arial" w:cs="Arial"/>
          <w:lang w:val="pt-BR"/>
        </w:rPr>
      </w:pPr>
    </w:p>
    <w:p w14:paraId="5E50CB3D" w14:textId="15BCB82C" w:rsidR="00D25664" w:rsidRDefault="00DA61A6">
      <w:pPr>
        <w:rPr>
          <w:rFonts w:ascii="Arial" w:hAnsi="Arial" w:cs="Arial"/>
          <w:lang w:val="pt-BR"/>
        </w:rPr>
      </w:pPr>
      <w:r w:rsidRPr="00836F92">
        <w:rPr>
          <w:rFonts w:ascii="Arial" w:hAnsi="Arial" w:cs="Arial"/>
          <w:lang w:val="pt-BR"/>
        </w:rPr>
        <w:t xml:space="preserve">Na WP, observou-se aumento expressivo do volume semanal de treino para quadríceps (17→30 sets; +76.47%), posteriores (11→24 sets; +118.18%) e glúteos (11→18 sets; +63.64%) durante o </w:t>
      </w:r>
      <w:proofErr w:type="spellStart"/>
      <w:r w:rsidRPr="00836F92">
        <w:rPr>
          <w:rFonts w:ascii="Arial" w:hAnsi="Arial" w:cs="Arial"/>
          <w:lang w:val="pt-BR"/>
        </w:rPr>
        <w:t>pré-contest</w:t>
      </w:r>
      <w:proofErr w:type="spellEnd"/>
      <w:r w:rsidRPr="00836F92">
        <w:rPr>
          <w:rFonts w:ascii="Arial" w:hAnsi="Arial" w:cs="Arial"/>
          <w:lang w:val="pt-BR"/>
        </w:rPr>
        <w:t>, com maior volume absoluto final para quadríceps (30 sets/semana). Já na WL, o volume manteve-se estável para quadríceps (28→28 sets; 0%), glúteos (24→24 sets; 0%) e posteriores (24→25.5 sets; +6.25%).</w:t>
      </w:r>
      <w:r w:rsidR="00BD2052" w:rsidRPr="00836F92">
        <w:rPr>
          <w:rFonts w:ascii="Arial" w:hAnsi="Arial" w:cs="Arial"/>
          <w:lang w:val="pt-BR"/>
        </w:rPr>
        <w:t xml:space="preserve"> </w:t>
      </w:r>
    </w:p>
    <w:p w14:paraId="3D14AD99" w14:textId="77777777" w:rsidR="00E66432" w:rsidRDefault="00E66432">
      <w:pPr>
        <w:rPr>
          <w:rFonts w:ascii="Arial" w:hAnsi="Arial" w:cs="Arial"/>
          <w:lang w:val="pt-BR"/>
        </w:rPr>
      </w:pPr>
    </w:p>
    <w:p w14:paraId="72363875" w14:textId="0F50E6CD" w:rsidR="00E66432" w:rsidRPr="00E5347B" w:rsidRDefault="00E66432" w:rsidP="00E66432">
      <w:pPr>
        <w:pStyle w:val="Ttulo2"/>
        <w:rPr>
          <w:rFonts w:ascii="Arial" w:hAnsi="Arial" w:cs="Arial"/>
          <w:color w:val="000000" w:themeColor="text1"/>
          <w:lang w:val="pt-BR"/>
        </w:rPr>
      </w:pPr>
      <w:r w:rsidRPr="00E5347B">
        <w:rPr>
          <w:rFonts w:ascii="Arial" w:hAnsi="Arial" w:cs="Arial"/>
          <w:color w:val="000000" w:themeColor="text1"/>
          <w:lang w:val="pt-BR"/>
        </w:rPr>
        <w:t xml:space="preserve">Tabela </w:t>
      </w:r>
      <w:r>
        <w:rPr>
          <w:rFonts w:ascii="Arial" w:hAnsi="Arial" w:cs="Arial"/>
          <w:color w:val="000000" w:themeColor="text1"/>
          <w:lang w:val="pt-BR"/>
        </w:rPr>
        <w:t>2</w:t>
      </w:r>
      <w:r w:rsidRPr="00E5347B">
        <w:rPr>
          <w:rFonts w:ascii="Arial" w:hAnsi="Arial" w:cs="Arial"/>
          <w:color w:val="000000" w:themeColor="text1"/>
          <w:lang w:val="pt-BR"/>
        </w:rPr>
        <w:t xml:space="preserve"> – Volume semanal de treinamento de força nos membros superiores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9"/>
        <w:gridCol w:w="1189"/>
        <w:gridCol w:w="1190"/>
        <w:gridCol w:w="1221"/>
        <w:gridCol w:w="1190"/>
        <w:gridCol w:w="1190"/>
        <w:gridCol w:w="1221"/>
      </w:tblGrid>
      <w:tr w:rsidR="00E66432" w:rsidRPr="00E5347B" w14:paraId="6FB63D23" w14:textId="77777777" w:rsidTr="00845B2E"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2520C955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proofErr w:type="spellStart"/>
            <w:r w:rsidRPr="00E5347B">
              <w:rPr>
                <w:rFonts w:ascii="Arial" w:hAnsi="Arial" w:cs="Arial"/>
              </w:rPr>
              <w:t>Grupamento</w:t>
            </w:r>
            <w:proofErr w:type="spellEnd"/>
            <w:r w:rsidRPr="00E5347B">
              <w:rPr>
                <w:rFonts w:ascii="Arial" w:hAnsi="Arial" w:cs="Arial"/>
              </w:rPr>
              <w:t xml:space="preserve"> Muscular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75D879D9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L</w:t>
            </w:r>
            <w:r w:rsidRPr="00E5347B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>ff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0CC76DF9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WL Pré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59D2B1E9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Δ% WL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03002A4A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WP Off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386308EA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WP Pré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4A59BD0B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Δ% WP</w:t>
            </w:r>
          </w:p>
        </w:tc>
      </w:tr>
      <w:tr w:rsidR="00E66432" w:rsidRPr="00E5347B" w14:paraId="025202D0" w14:textId="77777777" w:rsidTr="00845B2E">
        <w:tc>
          <w:tcPr>
            <w:tcW w:w="1234" w:type="dxa"/>
            <w:tcBorders>
              <w:top w:val="single" w:sz="4" w:space="0" w:color="auto"/>
            </w:tcBorders>
          </w:tcPr>
          <w:p w14:paraId="3D54685E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proofErr w:type="spellStart"/>
            <w:r w:rsidRPr="00E5347B">
              <w:rPr>
                <w:rFonts w:ascii="Arial" w:hAnsi="Arial" w:cs="Arial"/>
              </w:rPr>
              <w:t>Peitorais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6A34B357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1.00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02D0FE9B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1.50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26C4264D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+50.0%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4DFE0EF9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2.00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26913D60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4.00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2CEC5A54" w14:textId="77777777" w:rsidR="00E66432" w:rsidRPr="00E5347B" w:rsidRDefault="00E66432" w:rsidP="0069293D">
            <w:pPr>
              <w:rPr>
                <w:rFonts w:ascii="Arial" w:hAnsi="Arial" w:cs="Arial"/>
                <w:color w:val="EE0000"/>
              </w:rPr>
            </w:pPr>
            <w:r w:rsidRPr="00E5347B">
              <w:rPr>
                <w:rFonts w:ascii="Arial" w:hAnsi="Arial" w:cs="Arial"/>
                <w:color w:val="EE0000"/>
              </w:rPr>
              <w:t>+100.0%</w:t>
            </w:r>
          </w:p>
        </w:tc>
      </w:tr>
      <w:tr w:rsidR="00E66432" w:rsidRPr="00E5347B" w14:paraId="69315AEA" w14:textId="77777777" w:rsidTr="0069293D">
        <w:tc>
          <w:tcPr>
            <w:tcW w:w="1234" w:type="dxa"/>
          </w:tcPr>
          <w:p w14:paraId="1F42A52E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proofErr w:type="spellStart"/>
            <w:r w:rsidRPr="00E5347B">
              <w:rPr>
                <w:rFonts w:ascii="Arial" w:hAnsi="Arial" w:cs="Arial"/>
              </w:rPr>
              <w:t>Dorsais</w:t>
            </w:r>
            <w:proofErr w:type="spellEnd"/>
          </w:p>
        </w:tc>
        <w:tc>
          <w:tcPr>
            <w:tcW w:w="1234" w:type="dxa"/>
          </w:tcPr>
          <w:p w14:paraId="5AC7915B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16.00</w:t>
            </w:r>
          </w:p>
        </w:tc>
        <w:tc>
          <w:tcPr>
            <w:tcW w:w="1234" w:type="dxa"/>
          </w:tcPr>
          <w:p w14:paraId="35203104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16.00</w:t>
            </w:r>
          </w:p>
        </w:tc>
        <w:tc>
          <w:tcPr>
            <w:tcW w:w="1234" w:type="dxa"/>
          </w:tcPr>
          <w:p w14:paraId="2F0541F1" w14:textId="77777777" w:rsidR="00E66432" w:rsidRPr="00E5347B" w:rsidRDefault="00E66432" w:rsidP="0069293D">
            <w:pPr>
              <w:rPr>
                <w:rFonts w:ascii="Arial" w:hAnsi="Arial" w:cs="Arial"/>
                <w:color w:val="EE0000"/>
              </w:rPr>
            </w:pPr>
            <w:r w:rsidRPr="00E5347B">
              <w:rPr>
                <w:rFonts w:ascii="Arial" w:hAnsi="Arial" w:cs="Arial"/>
                <w:color w:val="EE0000"/>
              </w:rPr>
              <w:t>0%</w:t>
            </w:r>
          </w:p>
        </w:tc>
        <w:tc>
          <w:tcPr>
            <w:tcW w:w="1234" w:type="dxa"/>
          </w:tcPr>
          <w:p w14:paraId="77BF8C12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17.00</w:t>
            </w:r>
          </w:p>
        </w:tc>
        <w:tc>
          <w:tcPr>
            <w:tcW w:w="1234" w:type="dxa"/>
          </w:tcPr>
          <w:p w14:paraId="0A6D805C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30.00</w:t>
            </w:r>
          </w:p>
        </w:tc>
        <w:tc>
          <w:tcPr>
            <w:tcW w:w="1234" w:type="dxa"/>
          </w:tcPr>
          <w:p w14:paraId="25E1F99A" w14:textId="77777777" w:rsidR="00E66432" w:rsidRPr="00E5347B" w:rsidRDefault="00E66432" w:rsidP="0069293D">
            <w:pPr>
              <w:rPr>
                <w:rFonts w:ascii="Arial" w:hAnsi="Arial" w:cs="Arial"/>
                <w:color w:val="EE0000"/>
              </w:rPr>
            </w:pPr>
            <w:r w:rsidRPr="00E5347B">
              <w:rPr>
                <w:rFonts w:ascii="Arial" w:hAnsi="Arial" w:cs="Arial"/>
                <w:color w:val="EE0000"/>
              </w:rPr>
              <w:t>+76.47%</w:t>
            </w:r>
          </w:p>
        </w:tc>
      </w:tr>
      <w:tr w:rsidR="00E66432" w:rsidRPr="00E5347B" w14:paraId="78D2EAD5" w14:textId="77777777" w:rsidTr="0069293D">
        <w:tc>
          <w:tcPr>
            <w:tcW w:w="1234" w:type="dxa"/>
          </w:tcPr>
          <w:p w14:paraId="2579B846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Deltoides</w:t>
            </w:r>
          </w:p>
        </w:tc>
        <w:tc>
          <w:tcPr>
            <w:tcW w:w="1234" w:type="dxa"/>
          </w:tcPr>
          <w:p w14:paraId="499F132C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18.00</w:t>
            </w:r>
          </w:p>
        </w:tc>
        <w:tc>
          <w:tcPr>
            <w:tcW w:w="1234" w:type="dxa"/>
          </w:tcPr>
          <w:p w14:paraId="76AF4C3C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17.00</w:t>
            </w:r>
          </w:p>
        </w:tc>
        <w:tc>
          <w:tcPr>
            <w:tcW w:w="1234" w:type="dxa"/>
          </w:tcPr>
          <w:p w14:paraId="3E0C7E0D" w14:textId="77777777" w:rsidR="00E66432" w:rsidRPr="00E5347B" w:rsidRDefault="00E66432" w:rsidP="0069293D">
            <w:pPr>
              <w:rPr>
                <w:rFonts w:ascii="Arial" w:hAnsi="Arial" w:cs="Arial"/>
                <w:color w:val="EE0000"/>
              </w:rPr>
            </w:pPr>
            <w:r w:rsidRPr="00E5347B">
              <w:rPr>
                <w:rFonts w:ascii="Arial" w:hAnsi="Arial" w:cs="Arial"/>
                <w:color w:val="EE0000"/>
              </w:rPr>
              <w:t>−5.56%</w:t>
            </w:r>
          </w:p>
        </w:tc>
        <w:tc>
          <w:tcPr>
            <w:tcW w:w="1234" w:type="dxa"/>
          </w:tcPr>
          <w:p w14:paraId="004C9411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20.00</w:t>
            </w:r>
          </w:p>
        </w:tc>
        <w:tc>
          <w:tcPr>
            <w:tcW w:w="1234" w:type="dxa"/>
          </w:tcPr>
          <w:p w14:paraId="14D8ED67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36.00</w:t>
            </w:r>
          </w:p>
        </w:tc>
        <w:tc>
          <w:tcPr>
            <w:tcW w:w="1234" w:type="dxa"/>
          </w:tcPr>
          <w:p w14:paraId="611835C0" w14:textId="77777777" w:rsidR="00E66432" w:rsidRPr="00E5347B" w:rsidRDefault="00E66432" w:rsidP="0069293D">
            <w:pPr>
              <w:rPr>
                <w:rFonts w:ascii="Arial" w:hAnsi="Arial" w:cs="Arial"/>
                <w:color w:val="EE0000"/>
              </w:rPr>
            </w:pPr>
            <w:r w:rsidRPr="00E5347B">
              <w:rPr>
                <w:rFonts w:ascii="Arial" w:hAnsi="Arial" w:cs="Arial"/>
                <w:color w:val="EE0000"/>
              </w:rPr>
              <w:t>+80.0%</w:t>
            </w:r>
          </w:p>
        </w:tc>
      </w:tr>
      <w:tr w:rsidR="00E66432" w:rsidRPr="00E5347B" w14:paraId="6C0C1778" w14:textId="77777777" w:rsidTr="0069293D">
        <w:tc>
          <w:tcPr>
            <w:tcW w:w="1234" w:type="dxa"/>
          </w:tcPr>
          <w:p w14:paraId="4E87E8DC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proofErr w:type="spellStart"/>
            <w:r w:rsidRPr="00E5347B">
              <w:rPr>
                <w:rFonts w:ascii="Arial" w:hAnsi="Arial" w:cs="Arial"/>
              </w:rPr>
              <w:t>Bíceps</w:t>
            </w:r>
            <w:proofErr w:type="spellEnd"/>
          </w:p>
        </w:tc>
        <w:tc>
          <w:tcPr>
            <w:tcW w:w="1234" w:type="dxa"/>
          </w:tcPr>
          <w:p w14:paraId="4EFD26F3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8.00</w:t>
            </w:r>
          </w:p>
        </w:tc>
        <w:tc>
          <w:tcPr>
            <w:tcW w:w="1234" w:type="dxa"/>
          </w:tcPr>
          <w:p w14:paraId="60CC08C0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7.00</w:t>
            </w:r>
          </w:p>
        </w:tc>
        <w:tc>
          <w:tcPr>
            <w:tcW w:w="1234" w:type="dxa"/>
          </w:tcPr>
          <w:p w14:paraId="0E788ABD" w14:textId="77777777" w:rsidR="00E66432" w:rsidRPr="00E5347B" w:rsidRDefault="00E66432" w:rsidP="0069293D">
            <w:pPr>
              <w:rPr>
                <w:rFonts w:ascii="Arial" w:hAnsi="Arial" w:cs="Arial"/>
                <w:color w:val="EE0000"/>
              </w:rPr>
            </w:pPr>
            <w:r w:rsidRPr="00E5347B">
              <w:rPr>
                <w:rFonts w:ascii="Arial" w:hAnsi="Arial" w:cs="Arial"/>
                <w:color w:val="EE0000"/>
              </w:rPr>
              <w:t>−12.05%</w:t>
            </w:r>
          </w:p>
        </w:tc>
        <w:tc>
          <w:tcPr>
            <w:tcW w:w="1234" w:type="dxa"/>
          </w:tcPr>
          <w:p w14:paraId="416F3819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11.00</w:t>
            </w:r>
          </w:p>
        </w:tc>
        <w:tc>
          <w:tcPr>
            <w:tcW w:w="1234" w:type="dxa"/>
          </w:tcPr>
          <w:p w14:paraId="62C7DCD7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18.00</w:t>
            </w:r>
          </w:p>
        </w:tc>
        <w:tc>
          <w:tcPr>
            <w:tcW w:w="1234" w:type="dxa"/>
          </w:tcPr>
          <w:p w14:paraId="28700211" w14:textId="77777777" w:rsidR="00E66432" w:rsidRPr="00E5347B" w:rsidRDefault="00E66432" w:rsidP="0069293D">
            <w:pPr>
              <w:rPr>
                <w:rFonts w:ascii="Arial" w:hAnsi="Arial" w:cs="Arial"/>
                <w:color w:val="EE0000"/>
              </w:rPr>
            </w:pPr>
            <w:r w:rsidRPr="00E5347B">
              <w:rPr>
                <w:rFonts w:ascii="Arial" w:hAnsi="Arial" w:cs="Arial"/>
                <w:color w:val="EE0000"/>
              </w:rPr>
              <w:t>+63.64%</w:t>
            </w:r>
          </w:p>
        </w:tc>
      </w:tr>
      <w:tr w:rsidR="00E66432" w:rsidRPr="00E5347B" w14:paraId="6DF5A0B9" w14:textId="77777777" w:rsidTr="00845B2E">
        <w:tc>
          <w:tcPr>
            <w:tcW w:w="1234" w:type="dxa"/>
            <w:tcBorders>
              <w:bottom w:val="single" w:sz="4" w:space="0" w:color="auto"/>
            </w:tcBorders>
          </w:tcPr>
          <w:p w14:paraId="26ED59DF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proofErr w:type="spellStart"/>
            <w:r w:rsidRPr="00E5347B">
              <w:rPr>
                <w:rFonts w:ascii="Arial" w:hAnsi="Arial" w:cs="Arial"/>
              </w:rPr>
              <w:t>Tríceps</w:t>
            </w:r>
            <w:proofErr w:type="spellEnd"/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7A9D7C7A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10.00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06BD4491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8.50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25FC260D" w14:textId="77777777" w:rsidR="00E66432" w:rsidRPr="00E5347B" w:rsidRDefault="00E66432" w:rsidP="0069293D">
            <w:pPr>
              <w:rPr>
                <w:rFonts w:ascii="Arial" w:hAnsi="Arial" w:cs="Arial"/>
                <w:color w:val="EE0000"/>
              </w:rPr>
            </w:pPr>
            <w:r w:rsidRPr="00E5347B">
              <w:rPr>
                <w:rFonts w:ascii="Arial" w:hAnsi="Arial" w:cs="Arial"/>
                <w:color w:val="EE0000"/>
              </w:rPr>
              <w:t>−15.0%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54C7D1D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11.00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7268AACF" w14:textId="77777777" w:rsidR="00E66432" w:rsidRPr="00E5347B" w:rsidRDefault="00E66432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18.00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346DA8E8" w14:textId="77777777" w:rsidR="00E66432" w:rsidRPr="00E5347B" w:rsidRDefault="00E66432" w:rsidP="0069293D">
            <w:pPr>
              <w:rPr>
                <w:rFonts w:ascii="Arial" w:hAnsi="Arial" w:cs="Arial"/>
                <w:color w:val="EE0000"/>
              </w:rPr>
            </w:pPr>
            <w:r w:rsidRPr="00E5347B">
              <w:rPr>
                <w:rFonts w:ascii="Arial" w:hAnsi="Arial" w:cs="Arial"/>
                <w:color w:val="EE0000"/>
              </w:rPr>
              <w:t>+63.64%</w:t>
            </w:r>
          </w:p>
        </w:tc>
      </w:tr>
    </w:tbl>
    <w:p w14:paraId="160A00E6" w14:textId="77777777" w:rsidR="00D25664" w:rsidRDefault="00D25664">
      <w:pPr>
        <w:rPr>
          <w:rFonts w:ascii="Arial" w:hAnsi="Arial" w:cs="Arial"/>
          <w:lang w:val="pt-BR"/>
        </w:rPr>
      </w:pPr>
    </w:p>
    <w:p w14:paraId="600F0385" w14:textId="77777777" w:rsidR="00D25664" w:rsidRDefault="00D25664">
      <w:pPr>
        <w:rPr>
          <w:rFonts w:ascii="Arial" w:hAnsi="Arial" w:cs="Arial"/>
          <w:lang w:val="pt-BR"/>
        </w:rPr>
      </w:pPr>
    </w:p>
    <w:p w14:paraId="02E13568" w14:textId="77777777" w:rsidR="00E66432" w:rsidRDefault="007921B5">
      <w:pPr>
        <w:rPr>
          <w:rFonts w:ascii="Arial" w:hAnsi="Arial" w:cs="Arial"/>
          <w:lang w:val="pt-BR"/>
        </w:rPr>
      </w:pPr>
      <w:r w:rsidRPr="007921B5">
        <w:rPr>
          <w:rFonts w:ascii="Arial" w:hAnsi="Arial" w:cs="Arial"/>
          <w:lang w:val="pt-BR"/>
        </w:rPr>
        <w:t>Nos membros superiores, as atletas da WP apresentaram aumentos expressivos no volume semanal de treinamento entre os períodos analisados, destacando-se os peitorais (+</w:t>
      </w:r>
      <w:r w:rsidR="00603AC6">
        <w:rPr>
          <w:rFonts w:ascii="Arial" w:hAnsi="Arial" w:cs="Arial"/>
          <w:lang w:val="pt-BR"/>
        </w:rPr>
        <w:t>100</w:t>
      </w:r>
      <w:r w:rsidRPr="007921B5">
        <w:rPr>
          <w:rFonts w:ascii="Arial" w:hAnsi="Arial" w:cs="Arial"/>
          <w:lang w:val="pt-BR"/>
        </w:rPr>
        <w:t>%), dorsais (+</w:t>
      </w:r>
      <w:r w:rsidR="00926C9B">
        <w:rPr>
          <w:rFonts w:ascii="Arial" w:hAnsi="Arial" w:cs="Arial"/>
          <w:lang w:val="pt-BR"/>
        </w:rPr>
        <w:t>76,47</w:t>
      </w:r>
      <w:r w:rsidRPr="007921B5">
        <w:rPr>
          <w:rFonts w:ascii="Arial" w:hAnsi="Arial" w:cs="Arial"/>
          <w:lang w:val="pt-BR"/>
        </w:rPr>
        <w:t>%), bíceps (+63,6%), tríceps (+63,6%) e deltoides (+</w:t>
      </w:r>
      <w:r w:rsidR="00B65C97">
        <w:rPr>
          <w:rFonts w:ascii="Arial" w:hAnsi="Arial" w:cs="Arial"/>
          <w:lang w:val="pt-BR"/>
        </w:rPr>
        <w:t>80</w:t>
      </w:r>
      <w:r w:rsidRPr="007921B5">
        <w:rPr>
          <w:rFonts w:ascii="Arial" w:hAnsi="Arial" w:cs="Arial"/>
          <w:lang w:val="pt-BR"/>
        </w:rPr>
        <w:t xml:space="preserve">%). Esses achados reforçam a característica da categoria de buscar densidade e definição global, equilibrando o desenvolvimento entre tronco e membros inferiores. Em contraste, as atletas da WL mantiveram volumes estáveis para bíceps, deltoides e dorsais, com </w:t>
      </w:r>
      <w:r w:rsidRPr="009B57D5">
        <w:rPr>
          <w:rFonts w:ascii="Arial" w:hAnsi="Arial" w:cs="Arial"/>
          <w:lang w:val="pt-BR"/>
        </w:rPr>
        <w:t>r</w:t>
      </w:r>
      <w:r w:rsidRPr="007921B5">
        <w:rPr>
          <w:rFonts w:ascii="Arial" w:hAnsi="Arial" w:cs="Arial"/>
          <w:lang w:val="pt-BR"/>
        </w:rPr>
        <w:t xml:space="preserve">eduções </w:t>
      </w:r>
      <w:r w:rsidR="00A215B8">
        <w:rPr>
          <w:rFonts w:ascii="Arial" w:hAnsi="Arial" w:cs="Arial"/>
          <w:lang w:val="pt-BR"/>
        </w:rPr>
        <w:t>maiores</w:t>
      </w:r>
      <w:r w:rsidRPr="007921B5">
        <w:rPr>
          <w:rFonts w:ascii="Arial" w:hAnsi="Arial" w:cs="Arial"/>
          <w:lang w:val="pt-BR"/>
        </w:rPr>
        <w:t xml:space="preserve"> nos peitorais (−</w:t>
      </w:r>
      <w:r w:rsidR="000029A6">
        <w:rPr>
          <w:rFonts w:ascii="Arial" w:hAnsi="Arial" w:cs="Arial"/>
          <w:lang w:val="pt-BR"/>
        </w:rPr>
        <w:t>5</w:t>
      </w:r>
      <w:r w:rsidRPr="007921B5">
        <w:rPr>
          <w:rFonts w:ascii="Arial" w:hAnsi="Arial" w:cs="Arial"/>
          <w:lang w:val="pt-BR"/>
        </w:rPr>
        <w:t xml:space="preserve">0%) e tríceps (−15%). Essa constância reflete a estratégia estética da categoria, que prioriza proporcionalidade e ênfase nos segmentos inferiores. </w:t>
      </w:r>
    </w:p>
    <w:p w14:paraId="3B225364" w14:textId="77777777" w:rsidR="00525B40" w:rsidRPr="00853012" w:rsidRDefault="00525B40" w:rsidP="00525B40">
      <w:pPr>
        <w:pStyle w:val="Ttulo2"/>
        <w:rPr>
          <w:rFonts w:ascii="Arial" w:hAnsi="Arial" w:cs="Arial"/>
          <w:color w:val="000000" w:themeColor="text1"/>
          <w:lang w:val="pt-BR"/>
        </w:rPr>
      </w:pPr>
      <w:r w:rsidRPr="00853012">
        <w:rPr>
          <w:rFonts w:ascii="Arial" w:hAnsi="Arial" w:cs="Arial"/>
          <w:color w:val="000000" w:themeColor="text1"/>
          <w:lang w:val="pt-BR"/>
        </w:rPr>
        <w:t>Tabela 3 – Volume semanal de treinamento de força no core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47"/>
        <w:gridCol w:w="1154"/>
        <w:gridCol w:w="1154"/>
        <w:gridCol w:w="1189"/>
        <w:gridCol w:w="1133"/>
        <w:gridCol w:w="1133"/>
        <w:gridCol w:w="1230"/>
      </w:tblGrid>
      <w:tr w:rsidR="00845B2E" w:rsidRPr="00E5347B" w14:paraId="6D851CA2" w14:textId="77777777" w:rsidTr="00845B2E"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2EE5EE08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proofErr w:type="spellStart"/>
            <w:r w:rsidRPr="00E5347B">
              <w:rPr>
                <w:rFonts w:ascii="Arial" w:hAnsi="Arial" w:cs="Arial"/>
              </w:rPr>
              <w:t>Grupamento</w:t>
            </w:r>
            <w:proofErr w:type="spellEnd"/>
            <w:r w:rsidRPr="00E5347B">
              <w:rPr>
                <w:rFonts w:ascii="Arial" w:hAnsi="Arial" w:cs="Arial"/>
              </w:rPr>
              <w:t xml:space="preserve"> Muscular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45E9866B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WL Off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2AD684B9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WL Pré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02AE7C7C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Δ% WL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7AEA5B43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WP Off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0BBC1EB8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WP Pré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4AF32952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Δ% WP</w:t>
            </w:r>
          </w:p>
        </w:tc>
      </w:tr>
      <w:tr w:rsidR="00525B40" w:rsidRPr="00E5347B" w14:paraId="2F5F724A" w14:textId="77777777" w:rsidTr="00845B2E">
        <w:tc>
          <w:tcPr>
            <w:tcW w:w="1234" w:type="dxa"/>
            <w:tcBorders>
              <w:top w:val="single" w:sz="4" w:space="0" w:color="auto"/>
            </w:tcBorders>
          </w:tcPr>
          <w:p w14:paraId="26A857A2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proofErr w:type="spellStart"/>
            <w:r w:rsidRPr="00E5347B">
              <w:rPr>
                <w:rFonts w:ascii="Arial" w:hAnsi="Arial" w:cs="Arial"/>
              </w:rPr>
              <w:t>Abdominais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2336A12B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12.00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01D1B4C2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13.50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65102A8D" w14:textId="77777777" w:rsidR="00525B40" w:rsidRPr="00853012" w:rsidRDefault="00525B40" w:rsidP="0069293D">
            <w:pPr>
              <w:rPr>
                <w:rFonts w:ascii="Arial" w:hAnsi="Arial" w:cs="Arial"/>
                <w:color w:val="EE0000"/>
              </w:rPr>
            </w:pPr>
            <w:r w:rsidRPr="00853012">
              <w:rPr>
                <w:rFonts w:ascii="Arial" w:hAnsi="Arial" w:cs="Arial"/>
                <w:color w:val="EE0000"/>
              </w:rPr>
              <w:t>+12.5%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383D4648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2.00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21BE0795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8.00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1235A74A" w14:textId="77777777" w:rsidR="00525B40" w:rsidRPr="00853012" w:rsidRDefault="00525B40" w:rsidP="0069293D">
            <w:pPr>
              <w:rPr>
                <w:rFonts w:ascii="Arial" w:hAnsi="Arial" w:cs="Arial"/>
                <w:color w:val="EE0000"/>
              </w:rPr>
            </w:pPr>
            <w:r w:rsidRPr="00853012">
              <w:rPr>
                <w:rFonts w:ascii="Arial" w:hAnsi="Arial" w:cs="Arial"/>
                <w:color w:val="EE0000"/>
              </w:rPr>
              <w:t>+300.00%</w:t>
            </w:r>
          </w:p>
        </w:tc>
      </w:tr>
      <w:tr w:rsidR="00845B2E" w:rsidRPr="00E5347B" w14:paraId="4E3465A6" w14:textId="77777777" w:rsidTr="00845B2E">
        <w:tc>
          <w:tcPr>
            <w:tcW w:w="1234" w:type="dxa"/>
            <w:tcBorders>
              <w:bottom w:val="single" w:sz="4" w:space="0" w:color="auto"/>
            </w:tcBorders>
          </w:tcPr>
          <w:p w14:paraId="7BB04165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proofErr w:type="spellStart"/>
            <w:r w:rsidRPr="00E5347B">
              <w:rPr>
                <w:rFonts w:ascii="Arial" w:hAnsi="Arial" w:cs="Arial"/>
              </w:rPr>
              <w:t>Paravertebrais</w:t>
            </w:r>
            <w:proofErr w:type="spellEnd"/>
            <w:r w:rsidRPr="00E5347B">
              <w:rPr>
                <w:rFonts w:ascii="Arial" w:hAnsi="Arial" w:cs="Arial"/>
              </w:rPr>
              <w:t xml:space="preserve"> / </w:t>
            </w:r>
            <w:proofErr w:type="spellStart"/>
            <w:r w:rsidRPr="00E5347B">
              <w:rPr>
                <w:rFonts w:ascii="Arial" w:hAnsi="Arial" w:cs="Arial"/>
              </w:rPr>
              <w:t>Lombares</w:t>
            </w:r>
            <w:proofErr w:type="spellEnd"/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33C9A898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1.00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A558E15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1.00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1F38A4AE" w14:textId="77777777" w:rsidR="00525B40" w:rsidRPr="00853012" w:rsidRDefault="00525B40" w:rsidP="0069293D">
            <w:pPr>
              <w:rPr>
                <w:rFonts w:ascii="Arial" w:hAnsi="Arial" w:cs="Arial"/>
                <w:color w:val="EE0000"/>
              </w:rPr>
            </w:pPr>
            <w:r w:rsidRPr="00853012">
              <w:rPr>
                <w:rFonts w:ascii="Arial" w:hAnsi="Arial" w:cs="Arial"/>
                <w:color w:val="EE0000"/>
              </w:rPr>
              <w:t>0%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B127403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2.00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6DF977E5" w14:textId="77777777" w:rsidR="00525B40" w:rsidRPr="00E5347B" w:rsidRDefault="00525B40" w:rsidP="0069293D">
            <w:pPr>
              <w:rPr>
                <w:rFonts w:ascii="Arial" w:hAnsi="Arial" w:cs="Arial"/>
              </w:rPr>
            </w:pPr>
            <w:r w:rsidRPr="00E5347B">
              <w:rPr>
                <w:rFonts w:ascii="Arial" w:hAnsi="Arial" w:cs="Arial"/>
              </w:rPr>
              <w:t>4.00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1679801C" w14:textId="77777777" w:rsidR="00525B40" w:rsidRPr="00853012" w:rsidRDefault="00525B40" w:rsidP="0069293D">
            <w:pPr>
              <w:rPr>
                <w:rFonts w:ascii="Arial" w:hAnsi="Arial" w:cs="Arial"/>
                <w:color w:val="EE0000"/>
              </w:rPr>
            </w:pPr>
            <w:r w:rsidRPr="00853012">
              <w:rPr>
                <w:rFonts w:ascii="Arial" w:hAnsi="Arial" w:cs="Arial"/>
                <w:color w:val="EE0000"/>
              </w:rPr>
              <w:t>+100.00%</w:t>
            </w:r>
          </w:p>
        </w:tc>
      </w:tr>
    </w:tbl>
    <w:p w14:paraId="6784EF6E" w14:textId="77777777" w:rsidR="00845B2E" w:rsidRDefault="00845B2E">
      <w:pPr>
        <w:rPr>
          <w:rFonts w:ascii="Arial" w:hAnsi="Arial" w:cs="Arial"/>
          <w:lang w:val="pt-BR"/>
        </w:rPr>
      </w:pPr>
    </w:p>
    <w:p w14:paraId="5CB0AD93" w14:textId="4D5596BF" w:rsidR="001356AD" w:rsidRPr="00836F92" w:rsidRDefault="009B57D5">
      <w:pPr>
        <w:rPr>
          <w:rFonts w:ascii="Arial" w:hAnsi="Arial" w:cs="Arial"/>
          <w:lang w:val="pt-BR"/>
        </w:rPr>
      </w:pPr>
      <w:r w:rsidRPr="009B57D5">
        <w:rPr>
          <w:rFonts w:ascii="Arial" w:hAnsi="Arial" w:cs="Arial"/>
          <w:lang w:val="pt-BR"/>
        </w:rPr>
        <w:t xml:space="preserve">Em relação ao core, observou-se </w:t>
      </w:r>
      <w:r>
        <w:rPr>
          <w:rFonts w:ascii="Arial" w:hAnsi="Arial" w:cs="Arial"/>
          <w:lang w:val="pt-BR"/>
        </w:rPr>
        <w:t xml:space="preserve">também </w:t>
      </w:r>
      <w:r w:rsidRPr="009B57D5">
        <w:rPr>
          <w:rFonts w:ascii="Arial" w:hAnsi="Arial" w:cs="Arial"/>
          <w:lang w:val="pt-BR"/>
        </w:rPr>
        <w:t xml:space="preserve">comportamento contrastante entre as categorias. As atletas da </w:t>
      </w:r>
      <w:r>
        <w:rPr>
          <w:rFonts w:ascii="Arial" w:hAnsi="Arial" w:cs="Arial"/>
          <w:i/>
          <w:iCs/>
          <w:lang w:val="pt-BR"/>
        </w:rPr>
        <w:t>WP</w:t>
      </w:r>
      <w:r w:rsidRPr="009B57D5">
        <w:rPr>
          <w:rFonts w:ascii="Arial" w:hAnsi="Arial" w:cs="Arial"/>
          <w:lang w:val="pt-BR"/>
        </w:rPr>
        <w:t xml:space="preserve"> apresentaram expressivo aumento no volume de treinamento de abdominais (+300%) e lombares (+100%) no período </w:t>
      </w:r>
      <w:proofErr w:type="spellStart"/>
      <w:r w:rsidRPr="009B57D5">
        <w:rPr>
          <w:rFonts w:ascii="Arial" w:hAnsi="Arial" w:cs="Arial"/>
          <w:lang w:val="pt-BR"/>
        </w:rPr>
        <w:t>pré-contest</w:t>
      </w:r>
      <w:proofErr w:type="spellEnd"/>
      <w:r w:rsidRPr="009B57D5">
        <w:rPr>
          <w:rFonts w:ascii="Arial" w:hAnsi="Arial" w:cs="Arial"/>
          <w:lang w:val="pt-BR"/>
        </w:rPr>
        <w:t xml:space="preserve">, indicando maior foco em estabilidade, densidade e definição do tronco. Em contrapartida, as atletas da </w:t>
      </w:r>
      <w:r w:rsidRPr="009B57D5">
        <w:rPr>
          <w:rFonts w:ascii="Arial" w:hAnsi="Arial" w:cs="Arial"/>
          <w:lang w:val="pt-BR"/>
        </w:rPr>
        <w:t>WL</w:t>
      </w:r>
      <w:r w:rsidRPr="009B57D5">
        <w:rPr>
          <w:rFonts w:ascii="Arial" w:hAnsi="Arial" w:cs="Arial"/>
          <w:lang w:val="pt-BR"/>
        </w:rPr>
        <w:t xml:space="preserve"> mantiveram volumes estáveis (abdominais +12,5%; lombares 0%), compatíveis com o padrão estético da categoria, que prioriza a preservação de uma cintura delgada e harmônica.</w:t>
      </w:r>
      <w:r>
        <w:rPr>
          <w:rFonts w:ascii="Arial" w:hAnsi="Arial" w:cs="Arial"/>
          <w:lang w:val="pt-BR"/>
        </w:rPr>
        <w:t xml:space="preserve"> </w:t>
      </w:r>
      <w:r w:rsidR="007921B5" w:rsidRPr="007921B5">
        <w:rPr>
          <w:rFonts w:ascii="Arial" w:hAnsi="Arial" w:cs="Arial"/>
          <w:lang w:val="pt-BR"/>
        </w:rPr>
        <w:t>No conjunto, os resultados indicam estruturas de treino distintas entre WP e WL, em que a primeira apresenta manipulação mais ampla e adaptativa de volume, enquanto a segunda preserva estabilidade e foco regionalizado.</w:t>
      </w:r>
      <w:r w:rsidR="009C6057">
        <w:rPr>
          <w:rFonts w:ascii="Arial" w:hAnsi="Arial" w:cs="Arial"/>
          <w:lang w:val="pt-BR"/>
        </w:rPr>
        <w:t xml:space="preserve"> </w:t>
      </w:r>
      <w:r w:rsidR="009C6057" w:rsidRPr="009C6057">
        <w:rPr>
          <w:rFonts w:ascii="Arial" w:hAnsi="Arial" w:cs="Arial"/>
          <w:lang w:val="pt-BR"/>
        </w:rPr>
        <w:t>Rotinas típicas de fisiculturistas priorizam divisões específicas, estratégia compatível com os padrões encontrados em WP e WL neste estudo (Alves et al., 2020).</w:t>
      </w:r>
      <w:r w:rsidR="003F233B" w:rsidRPr="00836F92">
        <w:rPr>
          <w:rFonts w:ascii="Arial" w:hAnsi="Arial" w:cs="Arial"/>
          <w:lang w:val="pt-BR"/>
        </w:rPr>
        <w:br/>
      </w:r>
      <w:r w:rsidR="004D1917" w:rsidRPr="00836F92">
        <w:rPr>
          <w:rFonts w:ascii="Arial" w:hAnsi="Arial" w:cs="Arial"/>
          <w:sz w:val="24"/>
          <w:szCs w:val="24"/>
          <w:lang w:val="pt-BR"/>
        </w:rPr>
        <w:t>CONCLUSÃO</w:t>
      </w:r>
      <w:r w:rsidR="003F233B" w:rsidRPr="00836F92">
        <w:rPr>
          <w:rFonts w:ascii="Arial" w:hAnsi="Arial" w:cs="Arial"/>
          <w:lang w:val="pt-BR"/>
        </w:rPr>
        <w:t xml:space="preserve">: </w:t>
      </w:r>
      <w:r w:rsidR="00DA61A6" w:rsidRPr="00836F92">
        <w:rPr>
          <w:rFonts w:ascii="Arial" w:hAnsi="Arial" w:cs="Arial"/>
          <w:lang w:val="pt-BR"/>
        </w:rPr>
        <w:t xml:space="preserve">As atletas </w:t>
      </w:r>
      <w:r w:rsidR="004F0EB5" w:rsidRPr="00836F92">
        <w:rPr>
          <w:rFonts w:ascii="Arial" w:hAnsi="Arial" w:cs="Arial"/>
          <w:lang w:val="pt-BR"/>
        </w:rPr>
        <w:t xml:space="preserve">WP </w:t>
      </w:r>
      <w:r w:rsidR="00DA61A6" w:rsidRPr="00836F92">
        <w:rPr>
          <w:rFonts w:ascii="Arial" w:hAnsi="Arial" w:cs="Arial"/>
          <w:lang w:val="pt-BR"/>
        </w:rPr>
        <w:t xml:space="preserve">demonstram maior manipulação do volume de treino, priorizando quadríceps e posteriores para aumento de densidade muscular durante o </w:t>
      </w:r>
      <w:proofErr w:type="spellStart"/>
      <w:r w:rsidR="00DA61A6" w:rsidRPr="00836F92">
        <w:rPr>
          <w:rFonts w:ascii="Arial" w:hAnsi="Arial" w:cs="Arial"/>
          <w:lang w:val="pt-BR"/>
        </w:rPr>
        <w:t>pré-contest</w:t>
      </w:r>
      <w:proofErr w:type="spellEnd"/>
      <w:r w:rsidR="00DA61A6" w:rsidRPr="00836F92">
        <w:rPr>
          <w:rFonts w:ascii="Arial" w:hAnsi="Arial" w:cs="Arial"/>
          <w:lang w:val="pt-BR"/>
        </w:rPr>
        <w:t xml:space="preserve">, enquanto as atletas de </w:t>
      </w:r>
      <w:r w:rsidR="004F0EB5" w:rsidRPr="00836F92">
        <w:rPr>
          <w:rFonts w:ascii="Arial" w:hAnsi="Arial" w:cs="Arial"/>
          <w:lang w:val="pt-BR"/>
        </w:rPr>
        <w:t>WL</w:t>
      </w:r>
      <w:r w:rsidR="00DA61A6" w:rsidRPr="00836F92">
        <w:rPr>
          <w:rFonts w:ascii="Arial" w:hAnsi="Arial" w:cs="Arial"/>
          <w:lang w:val="pt-BR"/>
        </w:rPr>
        <w:t xml:space="preserve"> mant</w:t>
      </w:r>
      <w:r w:rsidR="004F0EB5" w:rsidRPr="00836F92">
        <w:rPr>
          <w:rFonts w:ascii="Arial" w:hAnsi="Arial" w:cs="Arial"/>
          <w:lang w:val="pt-BR"/>
        </w:rPr>
        <w:t>iveram</w:t>
      </w:r>
      <w:r w:rsidR="00DA61A6" w:rsidRPr="00836F92">
        <w:rPr>
          <w:rFonts w:ascii="Arial" w:hAnsi="Arial" w:cs="Arial"/>
          <w:lang w:val="pt-BR"/>
        </w:rPr>
        <w:t xml:space="preserve"> volumes estáveis, com foco contínuo em quadríceps e glúteos. </w:t>
      </w:r>
      <w:r w:rsidR="00A6650F" w:rsidRPr="00A6650F">
        <w:rPr>
          <w:rFonts w:ascii="Arial" w:hAnsi="Arial" w:cs="Arial"/>
          <w:lang w:val="pt-BR"/>
        </w:rPr>
        <w:t xml:space="preserve">Em relação aos membros superiores, verificou-se que a categoria </w:t>
      </w:r>
      <w:r w:rsidR="002110A0">
        <w:rPr>
          <w:rFonts w:ascii="Arial" w:hAnsi="Arial" w:cs="Arial"/>
          <w:lang w:val="pt-BR"/>
        </w:rPr>
        <w:t>WP</w:t>
      </w:r>
      <w:r w:rsidR="00A6650F" w:rsidRPr="00A6650F">
        <w:rPr>
          <w:rFonts w:ascii="Arial" w:hAnsi="Arial" w:cs="Arial"/>
          <w:lang w:val="pt-BR"/>
        </w:rPr>
        <w:t xml:space="preserve"> apresenta um padrão de incremento</w:t>
      </w:r>
      <w:r w:rsidR="00A6650F" w:rsidRPr="00A6650F">
        <w:rPr>
          <w:rFonts w:ascii="Arial" w:hAnsi="Arial" w:cs="Arial"/>
          <w:b/>
          <w:bCs/>
          <w:lang w:val="pt-BR"/>
        </w:rPr>
        <w:t xml:space="preserve"> </w:t>
      </w:r>
      <w:r w:rsidR="00A6650F" w:rsidRPr="00A6650F">
        <w:rPr>
          <w:rFonts w:ascii="Arial" w:hAnsi="Arial" w:cs="Arial"/>
          <w:lang w:val="pt-BR"/>
        </w:rPr>
        <w:t>generalizado do volume de treino, refletindo o objetivo de aprimorar densidade muscular e equilíbrio entre tronco e membros inferiores. Já a categoria W</w:t>
      </w:r>
      <w:r w:rsidR="002110A0">
        <w:rPr>
          <w:rFonts w:ascii="Arial" w:hAnsi="Arial" w:cs="Arial"/>
          <w:lang w:val="pt-BR"/>
        </w:rPr>
        <w:t>L</w:t>
      </w:r>
      <w:r w:rsidR="00A6650F" w:rsidRPr="00A6650F">
        <w:rPr>
          <w:rFonts w:ascii="Arial" w:hAnsi="Arial" w:cs="Arial"/>
          <w:lang w:val="pt-BR"/>
        </w:rPr>
        <w:t xml:space="preserve"> mantém uma abordagem conservadora e estável, preservando a harmonia corporal e evitando hipertrofia excessiva acima da linha da cintura. De forma comparativa, os achados reforçam que o treinamento de superiores é significativamente mais intenso e variável na WP, enquanto a WL mantém ênfase estrutural e energética nos grupamentos inferiores, compondo assim dois modelos distintos de periodização e manipulação de volume no fisiculturismo feminino.</w:t>
      </w:r>
      <w:r w:rsidR="00A6650F">
        <w:rPr>
          <w:rFonts w:ascii="Arial" w:hAnsi="Arial" w:cs="Arial"/>
          <w:lang w:val="pt-BR"/>
        </w:rPr>
        <w:t xml:space="preserve"> </w:t>
      </w:r>
      <w:r w:rsidR="00DA61A6" w:rsidRPr="00836F92">
        <w:rPr>
          <w:rFonts w:ascii="Arial" w:hAnsi="Arial" w:cs="Arial"/>
          <w:lang w:val="pt-BR"/>
        </w:rPr>
        <w:lastRenderedPageBreak/>
        <w:t>Esses achados reforçam a necessidade de prescrição específica por categoria, respeitando os critérios estéticos e fisiológicos de cada uma.</w:t>
      </w:r>
      <w:r w:rsidR="003F233B" w:rsidRPr="00836F92">
        <w:rPr>
          <w:rFonts w:ascii="Arial" w:hAnsi="Arial" w:cs="Arial"/>
          <w:lang w:val="pt-BR"/>
        </w:rPr>
        <w:t>, oferecendo subsídios práticos para treinadores e atletas no planejamento do treinamento feminino de fisiculturismo.</w:t>
      </w:r>
    </w:p>
    <w:p w14:paraId="0F989C86" w14:textId="0675212B" w:rsidR="008D7DE7" w:rsidRDefault="003F233B">
      <w:pPr>
        <w:rPr>
          <w:rFonts w:ascii="Arial" w:hAnsi="Arial" w:cs="Arial"/>
          <w:lang w:val="pt-BR"/>
        </w:rPr>
      </w:pPr>
      <w:r w:rsidRPr="00836F92">
        <w:rPr>
          <w:rFonts w:ascii="Arial" w:hAnsi="Arial" w:cs="Arial"/>
          <w:lang w:val="pt-BR"/>
        </w:rPr>
        <w:br/>
        <w:t>Palavras-chave: Fisiculturismo feminino</w:t>
      </w:r>
      <w:r w:rsidR="00022941" w:rsidRPr="00836F92">
        <w:rPr>
          <w:rFonts w:ascii="Arial" w:hAnsi="Arial" w:cs="Arial"/>
          <w:lang w:val="pt-BR"/>
        </w:rPr>
        <w:t>,</w:t>
      </w:r>
      <w:r w:rsidRPr="00836F92">
        <w:rPr>
          <w:rFonts w:ascii="Arial" w:hAnsi="Arial" w:cs="Arial"/>
          <w:lang w:val="pt-BR"/>
        </w:rPr>
        <w:t xml:space="preserve"> </w:t>
      </w:r>
      <w:proofErr w:type="spellStart"/>
      <w:r w:rsidRPr="00836F92">
        <w:rPr>
          <w:rFonts w:ascii="Arial" w:hAnsi="Arial" w:cs="Arial"/>
          <w:lang w:val="pt-BR"/>
        </w:rPr>
        <w:t>Wellness</w:t>
      </w:r>
      <w:proofErr w:type="spellEnd"/>
      <w:r w:rsidR="00022941" w:rsidRPr="00836F92">
        <w:rPr>
          <w:rFonts w:ascii="Arial" w:hAnsi="Arial" w:cs="Arial"/>
          <w:lang w:val="pt-BR"/>
        </w:rPr>
        <w:t>,</w:t>
      </w:r>
      <w:r w:rsidRPr="00836F92">
        <w:rPr>
          <w:rFonts w:ascii="Arial" w:hAnsi="Arial" w:cs="Arial"/>
          <w:lang w:val="pt-BR"/>
        </w:rPr>
        <w:t xml:space="preserve"> </w:t>
      </w:r>
      <w:proofErr w:type="spellStart"/>
      <w:r w:rsidRPr="00836F92">
        <w:rPr>
          <w:rFonts w:ascii="Arial" w:hAnsi="Arial" w:cs="Arial"/>
          <w:lang w:val="pt-BR"/>
        </w:rPr>
        <w:t>Women</w:t>
      </w:r>
      <w:r w:rsidR="00807215" w:rsidRPr="00836F92">
        <w:rPr>
          <w:rFonts w:ascii="Arial" w:hAnsi="Arial" w:cs="Arial"/>
          <w:lang w:val="pt-BR"/>
        </w:rPr>
        <w:t>’</w:t>
      </w:r>
      <w:r w:rsidRPr="00836F92">
        <w:rPr>
          <w:rFonts w:ascii="Arial" w:hAnsi="Arial" w:cs="Arial"/>
          <w:lang w:val="pt-BR"/>
        </w:rPr>
        <w:t>s</w:t>
      </w:r>
      <w:proofErr w:type="spellEnd"/>
      <w:r w:rsidRPr="00836F92">
        <w:rPr>
          <w:rFonts w:ascii="Arial" w:hAnsi="Arial" w:cs="Arial"/>
          <w:lang w:val="pt-BR"/>
        </w:rPr>
        <w:t xml:space="preserve"> </w:t>
      </w:r>
      <w:proofErr w:type="spellStart"/>
      <w:r w:rsidRPr="00836F92">
        <w:rPr>
          <w:rFonts w:ascii="Arial" w:hAnsi="Arial" w:cs="Arial"/>
          <w:lang w:val="pt-BR"/>
        </w:rPr>
        <w:t>Physique</w:t>
      </w:r>
      <w:proofErr w:type="spellEnd"/>
    </w:p>
    <w:p w14:paraId="19ECB9B9" w14:textId="77777777" w:rsidR="001C2D41" w:rsidRDefault="001C2D41">
      <w:pPr>
        <w:rPr>
          <w:rFonts w:ascii="Arial" w:hAnsi="Arial" w:cs="Arial"/>
          <w:lang w:val="pt-BR"/>
        </w:rPr>
      </w:pPr>
    </w:p>
    <w:p w14:paraId="3B8849B9" w14:textId="77777777" w:rsidR="0097466A" w:rsidRDefault="0097466A">
      <w:pPr>
        <w:rPr>
          <w:rFonts w:ascii="Arial" w:hAnsi="Arial" w:cs="Arial"/>
          <w:lang w:val="pt-BR"/>
        </w:rPr>
      </w:pPr>
    </w:p>
    <w:p w14:paraId="50DABDA9" w14:textId="77777777" w:rsidR="0097466A" w:rsidRDefault="0097466A">
      <w:pPr>
        <w:rPr>
          <w:rFonts w:ascii="Arial" w:hAnsi="Arial" w:cs="Arial"/>
          <w:lang w:val="pt-BR"/>
        </w:rPr>
      </w:pPr>
    </w:p>
    <w:p w14:paraId="20CC77BF" w14:textId="77777777" w:rsidR="0097466A" w:rsidRDefault="0097466A">
      <w:pPr>
        <w:rPr>
          <w:rFonts w:ascii="Arial" w:hAnsi="Arial" w:cs="Arial"/>
          <w:lang w:val="pt-BR"/>
        </w:rPr>
      </w:pPr>
    </w:p>
    <w:p w14:paraId="1DC9482A" w14:textId="77777777" w:rsidR="0097466A" w:rsidRDefault="0097466A" w:rsidP="00845B2E">
      <w:pPr>
        <w:spacing w:line="240" w:lineRule="auto"/>
        <w:rPr>
          <w:rFonts w:ascii="Arial" w:hAnsi="Arial" w:cs="Arial"/>
          <w:sz w:val="24"/>
          <w:szCs w:val="24"/>
          <w:lang w:val="pt-BR"/>
        </w:rPr>
      </w:pPr>
      <w:r w:rsidRPr="0097466A">
        <w:rPr>
          <w:rFonts w:ascii="Arial" w:hAnsi="Arial" w:cs="Arial"/>
          <w:sz w:val="24"/>
          <w:szCs w:val="24"/>
          <w:lang w:val="pt-BR"/>
        </w:rPr>
        <w:t>REFERÊNCIAS</w:t>
      </w:r>
    </w:p>
    <w:p w14:paraId="3FAC61F7" w14:textId="02EF3121" w:rsidR="00845B2E" w:rsidRDefault="00195F41" w:rsidP="00845B2E">
      <w:pPr>
        <w:spacing w:line="240" w:lineRule="auto"/>
        <w:rPr>
          <w:rFonts w:ascii="Arial" w:hAnsi="Arial" w:cs="Arial"/>
          <w:lang w:val="pt-BR"/>
        </w:rPr>
      </w:pPr>
      <w:r w:rsidRPr="00501F28">
        <w:rPr>
          <w:rFonts w:ascii="Arial" w:hAnsi="Arial" w:cs="Arial"/>
        </w:rPr>
        <w:t xml:space="preserve">Alves, R. C., et al. (2020). Training programs designed for muscle hypertrophy in bodybuilders. </w:t>
      </w:r>
      <w:r w:rsidRPr="006B4402">
        <w:rPr>
          <w:rFonts w:ascii="Arial" w:hAnsi="Arial" w:cs="Arial"/>
          <w:lang w:val="pt-BR"/>
        </w:rPr>
        <w:t xml:space="preserve">Sports, 8(11), 149. </w:t>
      </w:r>
      <w:r w:rsidR="00845B2E" w:rsidRPr="00845B2E">
        <w:rPr>
          <w:rFonts w:ascii="Arial" w:hAnsi="Arial" w:cs="Arial"/>
          <w:lang w:val="pt-BR"/>
        </w:rPr>
        <w:t>https://doi.org/10.3390/sports8110149</w:t>
      </w:r>
    </w:p>
    <w:p w14:paraId="294D2C3C" w14:textId="127222C4" w:rsidR="00195F41" w:rsidRPr="006B4402" w:rsidRDefault="006B4402" w:rsidP="00845B2E">
      <w:pPr>
        <w:spacing w:line="240" w:lineRule="auto"/>
        <w:rPr>
          <w:rFonts w:ascii="Arial" w:hAnsi="Arial" w:cs="Arial"/>
          <w:lang w:val="pt-BR"/>
        </w:rPr>
      </w:pPr>
      <w:proofErr w:type="spellStart"/>
      <w:r w:rsidRPr="006B4402">
        <w:rPr>
          <w:rFonts w:ascii="Arial" w:hAnsi="Arial" w:cs="Arial"/>
          <w:lang w:val="pt-BR"/>
        </w:rPr>
        <w:t>Kraemer</w:t>
      </w:r>
      <w:proofErr w:type="spellEnd"/>
      <w:r w:rsidRPr="006B4402">
        <w:rPr>
          <w:rFonts w:ascii="Arial" w:hAnsi="Arial" w:cs="Arial"/>
          <w:lang w:val="pt-BR"/>
        </w:rPr>
        <w:t xml:space="preserve"> WJ, </w:t>
      </w:r>
      <w:proofErr w:type="spellStart"/>
      <w:r w:rsidRPr="006B4402">
        <w:rPr>
          <w:rFonts w:ascii="Arial" w:hAnsi="Arial" w:cs="Arial"/>
          <w:lang w:val="pt-BR"/>
        </w:rPr>
        <w:t>Fragala</w:t>
      </w:r>
      <w:proofErr w:type="spellEnd"/>
      <w:r w:rsidRPr="006B4402">
        <w:rPr>
          <w:rFonts w:ascii="Arial" w:hAnsi="Arial" w:cs="Arial"/>
          <w:lang w:val="pt-BR"/>
        </w:rPr>
        <w:t xml:space="preserve"> MS, </w:t>
      </w:r>
      <w:proofErr w:type="spellStart"/>
      <w:r w:rsidRPr="006B4402">
        <w:rPr>
          <w:rFonts w:ascii="Arial" w:hAnsi="Arial" w:cs="Arial"/>
          <w:lang w:val="pt-BR"/>
        </w:rPr>
        <w:t>Ratamess</w:t>
      </w:r>
      <w:proofErr w:type="spellEnd"/>
      <w:r w:rsidRPr="006B4402">
        <w:rPr>
          <w:rFonts w:ascii="Arial" w:hAnsi="Arial" w:cs="Arial"/>
          <w:lang w:val="pt-BR"/>
        </w:rPr>
        <w:t xml:space="preserve"> NA. </w:t>
      </w:r>
      <w:r w:rsidRPr="006B4402">
        <w:rPr>
          <w:rFonts w:ascii="Arial" w:hAnsi="Arial" w:cs="Arial"/>
        </w:rPr>
        <w:t xml:space="preserve">Evolution of resistance training in women: History and mechanisms for health and performance. Sports Med Health Sci. 2025 Feb 3;7(5):351-365. </w:t>
      </w:r>
      <w:proofErr w:type="spellStart"/>
      <w:r w:rsidRPr="006B4402">
        <w:rPr>
          <w:rFonts w:ascii="Arial" w:hAnsi="Arial" w:cs="Arial"/>
        </w:rPr>
        <w:t>doi</w:t>
      </w:r>
      <w:proofErr w:type="spellEnd"/>
      <w:r w:rsidRPr="006B4402">
        <w:rPr>
          <w:rFonts w:ascii="Arial" w:hAnsi="Arial" w:cs="Arial"/>
        </w:rPr>
        <w:t>: 10.1016/j.smhs.2025.01.005.</w:t>
      </w:r>
    </w:p>
    <w:p w14:paraId="5B870DDF" w14:textId="2D3C7E01" w:rsidR="00A13984" w:rsidRPr="009B57D5" w:rsidRDefault="001C2D41" w:rsidP="00845B2E">
      <w:pPr>
        <w:spacing w:line="240" w:lineRule="auto"/>
        <w:rPr>
          <w:rFonts w:ascii="Arial" w:hAnsi="Arial" w:cs="Arial"/>
        </w:rPr>
      </w:pPr>
      <w:r w:rsidRPr="001C2D41">
        <w:rPr>
          <w:rFonts w:ascii="Arial" w:hAnsi="Arial" w:cs="Arial"/>
          <w:lang w:val="pt-BR"/>
        </w:rPr>
        <w:t xml:space="preserve">da Silveira, T. B. et al. </w:t>
      </w:r>
      <w:r w:rsidRPr="001C2D41">
        <w:rPr>
          <w:rFonts w:ascii="Arial" w:hAnsi="Arial" w:cs="Arial"/>
        </w:rPr>
        <w:t xml:space="preserve">(2025). Weekly strength training volume in off-season and pre-contest bodybuilding athletes. Frontiers in Sports and Active Living, 7, 1536360. </w:t>
      </w:r>
      <w:r w:rsidR="00A13984" w:rsidRPr="00A13984">
        <w:rPr>
          <w:rFonts w:ascii="Arial" w:hAnsi="Arial" w:cs="Arial"/>
        </w:rPr>
        <w:t>https://doi.org/10.3389/fspor.2025.1536360</w:t>
      </w:r>
      <w:r w:rsidR="00845B2E">
        <w:rPr>
          <w:rFonts w:ascii="Arial" w:hAnsi="Arial" w:cs="Arial"/>
        </w:rPr>
        <w:t>.</w:t>
      </w:r>
    </w:p>
    <w:sectPr w:rsidR="00A13984" w:rsidRPr="009B57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2891068">
    <w:abstractNumId w:val="8"/>
  </w:num>
  <w:num w:numId="2" w16cid:durableId="1909881207">
    <w:abstractNumId w:val="6"/>
  </w:num>
  <w:num w:numId="3" w16cid:durableId="1431975032">
    <w:abstractNumId w:val="5"/>
  </w:num>
  <w:num w:numId="4" w16cid:durableId="1574971651">
    <w:abstractNumId w:val="4"/>
  </w:num>
  <w:num w:numId="5" w16cid:durableId="1450736952">
    <w:abstractNumId w:val="7"/>
  </w:num>
  <w:num w:numId="6" w16cid:durableId="271203417">
    <w:abstractNumId w:val="3"/>
  </w:num>
  <w:num w:numId="7" w16cid:durableId="1501501444">
    <w:abstractNumId w:val="2"/>
  </w:num>
  <w:num w:numId="8" w16cid:durableId="406653565">
    <w:abstractNumId w:val="1"/>
  </w:num>
  <w:num w:numId="9" w16cid:durableId="1343625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9A6"/>
    <w:rsid w:val="0001292B"/>
    <w:rsid w:val="00022941"/>
    <w:rsid w:val="00024FE2"/>
    <w:rsid w:val="00034616"/>
    <w:rsid w:val="0006063C"/>
    <w:rsid w:val="000A2245"/>
    <w:rsid w:val="001356AD"/>
    <w:rsid w:val="0015074B"/>
    <w:rsid w:val="00193969"/>
    <w:rsid w:val="00195F41"/>
    <w:rsid w:val="001C2D41"/>
    <w:rsid w:val="001F0F6F"/>
    <w:rsid w:val="002110A0"/>
    <w:rsid w:val="0029639D"/>
    <w:rsid w:val="0031730E"/>
    <w:rsid w:val="00326F90"/>
    <w:rsid w:val="00360296"/>
    <w:rsid w:val="00381982"/>
    <w:rsid w:val="003F233B"/>
    <w:rsid w:val="00412C35"/>
    <w:rsid w:val="00436EBD"/>
    <w:rsid w:val="00476EB3"/>
    <w:rsid w:val="004D1917"/>
    <w:rsid w:val="004F0EB5"/>
    <w:rsid w:val="00501F28"/>
    <w:rsid w:val="00525B40"/>
    <w:rsid w:val="00603AC6"/>
    <w:rsid w:val="00664FA1"/>
    <w:rsid w:val="006B4402"/>
    <w:rsid w:val="00711A1E"/>
    <w:rsid w:val="00772A38"/>
    <w:rsid w:val="0077558A"/>
    <w:rsid w:val="007921B5"/>
    <w:rsid w:val="007D5047"/>
    <w:rsid w:val="00807215"/>
    <w:rsid w:val="00836F92"/>
    <w:rsid w:val="00840209"/>
    <w:rsid w:val="00845B2E"/>
    <w:rsid w:val="00857AD0"/>
    <w:rsid w:val="008D061D"/>
    <w:rsid w:val="008D7DE7"/>
    <w:rsid w:val="008E3DA1"/>
    <w:rsid w:val="00915761"/>
    <w:rsid w:val="009231FF"/>
    <w:rsid w:val="00926C9B"/>
    <w:rsid w:val="0097466A"/>
    <w:rsid w:val="009B3728"/>
    <w:rsid w:val="009B57D5"/>
    <w:rsid w:val="009C6057"/>
    <w:rsid w:val="00A13984"/>
    <w:rsid w:val="00A215B8"/>
    <w:rsid w:val="00A6650F"/>
    <w:rsid w:val="00AA1D8D"/>
    <w:rsid w:val="00AE026E"/>
    <w:rsid w:val="00B47730"/>
    <w:rsid w:val="00B65C97"/>
    <w:rsid w:val="00BD2052"/>
    <w:rsid w:val="00BE3C4A"/>
    <w:rsid w:val="00BF114E"/>
    <w:rsid w:val="00C23951"/>
    <w:rsid w:val="00CA1C70"/>
    <w:rsid w:val="00CB0664"/>
    <w:rsid w:val="00D25664"/>
    <w:rsid w:val="00D53951"/>
    <w:rsid w:val="00D65542"/>
    <w:rsid w:val="00DA61A6"/>
    <w:rsid w:val="00E278E0"/>
    <w:rsid w:val="00E45CF7"/>
    <w:rsid w:val="00E66432"/>
    <w:rsid w:val="00E96A17"/>
    <w:rsid w:val="00ED128B"/>
    <w:rsid w:val="00F94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279B6"/>
  <w14:defaultImageDpi w14:val="300"/>
  <w15:docId w15:val="{C1FF5BD4-8C6B-4985-B858-AE97F29F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E96A1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6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1067</Words>
  <Characters>6670</Characters>
  <Application>Microsoft Office Word</Application>
  <DocSecurity>0</DocSecurity>
  <Lines>115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Thiago Beraldo</cp:lastModifiedBy>
  <cp:revision>56</cp:revision>
  <dcterms:created xsi:type="dcterms:W3CDTF">2025-11-09T00:18:00Z</dcterms:created>
  <dcterms:modified xsi:type="dcterms:W3CDTF">2025-11-09T01:45:00Z</dcterms:modified>
  <cp:category/>
</cp:coreProperties>
</file>