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641BAD" w14:textId="0CDCD62C" w:rsidR="007A5051" w:rsidRDefault="007A5051" w:rsidP="007A5051">
      <w:pPr>
        <w:spacing w:before="240" w:after="240"/>
        <w:jc w:val="center"/>
        <w:rPr>
          <w:rFonts w:ascii="Arial Nova" w:eastAsia="Arial Nova" w:hAnsi="Arial Nova" w:cs="Arial Nova"/>
          <w:b/>
          <w:bCs/>
          <w:color w:val="000000" w:themeColor="text1"/>
        </w:rPr>
      </w:pPr>
      <w:r w:rsidRPr="007A5051">
        <w:rPr>
          <w:rFonts w:ascii="Arial Nova" w:eastAsia="Arial Nova" w:hAnsi="Arial Nova" w:cs="Arial Nova"/>
          <w:b/>
          <w:bCs/>
          <w:color w:val="000000" w:themeColor="text1"/>
        </w:rPr>
        <w:t>DESENVOLVIMENTO DE UM QUESTIONÁRIO PARA AVALIAR A PERCEPÇÃO DE PROFISSIONAIS DA SAÚDE SOBRE O USO DE PETS ROBÓTICOS EM INSTITUIÇÕES DE LONGA PERMANÊNCIA PARA IDOSOS</w:t>
      </w:r>
    </w:p>
    <w:p w14:paraId="0CC87398" w14:textId="68DEAFDF" w:rsidR="003B2E7A" w:rsidRDefault="005262AB" w:rsidP="00F9689B">
      <w:pPr>
        <w:tabs>
          <w:tab w:val="left" w:pos="3119"/>
        </w:tabs>
        <w:spacing w:before="240" w:after="240"/>
        <w:jc w:val="both"/>
        <w:rPr>
          <w:rFonts w:ascii="Arial Nova" w:eastAsia="Arial Nova" w:hAnsi="Arial Nova" w:cs="Arial Nova"/>
          <w:color w:val="000000" w:themeColor="text1"/>
        </w:rPr>
      </w:pPr>
      <w:r w:rsidRPr="003B2E7A">
        <w:rPr>
          <w:rFonts w:ascii="Arial Nova" w:eastAsia="Arial Nova" w:hAnsi="Arial Nova" w:cs="Arial Nova"/>
          <w:color w:val="000000" w:themeColor="text1"/>
        </w:rPr>
        <w:t xml:space="preserve">Yasmim </w:t>
      </w:r>
      <w:proofErr w:type="spellStart"/>
      <w:r w:rsidRPr="003B2E7A">
        <w:rPr>
          <w:rFonts w:ascii="Arial Nova" w:eastAsia="Arial Nova" w:hAnsi="Arial Nova" w:cs="Arial Nova"/>
          <w:color w:val="000000" w:themeColor="text1"/>
        </w:rPr>
        <w:t>Arenhart</w:t>
      </w:r>
      <w:proofErr w:type="spellEnd"/>
      <w:r w:rsidRPr="003B2E7A">
        <w:rPr>
          <w:rFonts w:ascii="Arial Nova" w:eastAsia="Arial Nova" w:hAnsi="Arial Nova" w:cs="Arial Nova"/>
          <w:color w:val="000000" w:themeColor="text1"/>
        </w:rPr>
        <w:t xml:space="preserve"> Soares</w:t>
      </w:r>
      <w:r w:rsidRPr="003B2E7A">
        <w:rPr>
          <w:rFonts w:ascii="Arial Nova" w:eastAsia="Arial Nova" w:hAnsi="Arial Nova" w:cs="Arial Nova"/>
          <w:color w:val="000000" w:themeColor="text1"/>
          <w:vertAlign w:val="superscript"/>
        </w:rPr>
        <w:t>1</w:t>
      </w:r>
      <w:r>
        <w:rPr>
          <w:rFonts w:ascii="Arial Nova" w:eastAsia="Arial Nova" w:hAnsi="Arial Nova" w:cs="Arial Nova"/>
          <w:color w:val="000000" w:themeColor="text1"/>
          <w:vertAlign w:val="superscript"/>
        </w:rPr>
        <w:t xml:space="preserve"> </w:t>
      </w:r>
      <w:r>
        <w:rPr>
          <w:rFonts w:ascii="Arial Nova" w:eastAsia="Arial Nova" w:hAnsi="Arial Nova" w:cs="Arial Nova"/>
          <w:color w:val="000000" w:themeColor="text1"/>
        </w:rPr>
        <w:t xml:space="preserve">; </w:t>
      </w:r>
      <w:proofErr w:type="spellStart"/>
      <w:r w:rsidR="003B2E7A" w:rsidRPr="003B2E7A">
        <w:rPr>
          <w:rFonts w:ascii="Arial Nova" w:eastAsia="Arial Nova" w:hAnsi="Arial Nova" w:cs="Arial Nova"/>
          <w:color w:val="000000" w:themeColor="text1"/>
        </w:rPr>
        <w:t>Dunya</w:t>
      </w:r>
      <w:proofErr w:type="spellEnd"/>
      <w:r w:rsidR="003B2E7A" w:rsidRPr="003B2E7A">
        <w:rPr>
          <w:rFonts w:ascii="Arial Nova" w:eastAsia="Arial Nova" w:hAnsi="Arial Nova" w:cs="Arial Nova"/>
          <w:color w:val="000000" w:themeColor="text1"/>
        </w:rPr>
        <w:t xml:space="preserve"> </w:t>
      </w:r>
      <w:proofErr w:type="spellStart"/>
      <w:r w:rsidR="003B2E7A" w:rsidRPr="003B2E7A">
        <w:rPr>
          <w:rFonts w:ascii="Arial Nova" w:eastAsia="Arial Nova" w:hAnsi="Arial Nova" w:cs="Arial Nova"/>
          <w:color w:val="000000" w:themeColor="text1"/>
        </w:rPr>
        <w:t>Omari</w:t>
      </w:r>
      <w:proofErr w:type="spellEnd"/>
      <w:r w:rsidR="003B2E7A" w:rsidRPr="003B2E7A">
        <w:rPr>
          <w:rFonts w:ascii="Arial Nova" w:eastAsia="Arial Nova" w:hAnsi="Arial Nova" w:cs="Arial Nova"/>
          <w:color w:val="000000" w:themeColor="text1"/>
        </w:rPr>
        <w:t xml:space="preserve"> Masri</w:t>
      </w:r>
      <w:r>
        <w:rPr>
          <w:rFonts w:ascii="Arial Nova" w:eastAsia="Arial Nova" w:hAnsi="Arial Nova" w:cs="Arial Nova"/>
          <w:color w:val="000000" w:themeColor="text1"/>
          <w:vertAlign w:val="superscript"/>
        </w:rPr>
        <w:t>2</w:t>
      </w:r>
      <w:r w:rsidR="003B2E7A" w:rsidRPr="003B2E7A">
        <w:rPr>
          <w:rFonts w:ascii="Arial Nova" w:eastAsia="Arial Nova" w:hAnsi="Arial Nova" w:cs="Arial Nova"/>
          <w:color w:val="000000" w:themeColor="text1"/>
        </w:rPr>
        <w:t xml:space="preserve">; </w:t>
      </w:r>
      <w:r w:rsidRPr="005262AB">
        <w:rPr>
          <w:rFonts w:ascii="Arial Nova" w:eastAsia="Arial Nova" w:hAnsi="Arial Nova" w:cs="Arial Nova"/>
          <w:color w:val="000000" w:themeColor="text1"/>
        </w:rPr>
        <w:t>Andressa Bastos Pinheiro Alves</w:t>
      </w:r>
      <w:r>
        <w:rPr>
          <w:rFonts w:ascii="Arial Nova" w:eastAsia="Arial Nova" w:hAnsi="Arial Nova" w:cs="Arial Nova"/>
          <w:color w:val="000000" w:themeColor="text1"/>
          <w:vertAlign w:val="superscript"/>
        </w:rPr>
        <w:t>3</w:t>
      </w:r>
      <w:r>
        <w:rPr>
          <w:rFonts w:ascii="Arial Nova" w:eastAsia="Arial Nova" w:hAnsi="Arial Nova" w:cs="Arial Nova"/>
          <w:color w:val="000000" w:themeColor="text1"/>
        </w:rPr>
        <w:t xml:space="preserve">; </w:t>
      </w:r>
      <w:r w:rsidRPr="005262AB">
        <w:rPr>
          <w:rFonts w:ascii="Arial Nova" w:eastAsia="Arial Nova" w:hAnsi="Arial Nova" w:cs="Arial Nova"/>
          <w:color w:val="000000" w:themeColor="text1"/>
        </w:rPr>
        <w:t>Maria Alexandra Siqueira de Almeida</w:t>
      </w:r>
      <w:r>
        <w:rPr>
          <w:rFonts w:ascii="Arial Nova" w:eastAsia="Arial Nova" w:hAnsi="Arial Nova" w:cs="Arial Nova"/>
          <w:color w:val="000000" w:themeColor="text1"/>
          <w:vertAlign w:val="superscript"/>
        </w:rPr>
        <w:t>4</w:t>
      </w:r>
      <w:r>
        <w:rPr>
          <w:rFonts w:ascii="Arial Nova" w:eastAsia="Arial Nova" w:hAnsi="Arial Nova" w:cs="Arial Nova"/>
          <w:color w:val="000000" w:themeColor="text1"/>
        </w:rPr>
        <w:t xml:space="preserve">; </w:t>
      </w:r>
      <w:r w:rsidR="003B2E7A" w:rsidRPr="003B2E7A">
        <w:rPr>
          <w:rFonts w:ascii="Arial Nova" w:eastAsia="Arial Nova" w:hAnsi="Arial Nova" w:cs="Arial Nova"/>
          <w:color w:val="000000" w:themeColor="text1"/>
        </w:rPr>
        <w:t>João Guilherme Sauer Schlichting</w:t>
      </w:r>
      <w:r>
        <w:rPr>
          <w:rFonts w:ascii="Arial Nova" w:eastAsia="Arial Nova" w:hAnsi="Arial Nova" w:cs="Arial Nova"/>
          <w:color w:val="000000" w:themeColor="text1"/>
          <w:vertAlign w:val="superscript"/>
        </w:rPr>
        <w:t>5</w:t>
      </w:r>
      <w:r>
        <w:rPr>
          <w:rFonts w:ascii="Arial Nova" w:eastAsia="Arial Nova" w:hAnsi="Arial Nova" w:cs="Arial Nova"/>
          <w:color w:val="000000" w:themeColor="text1"/>
        </w:rPr>
        <w:t>;</w:t>
      </w:r>
      <w:r w:rsidR="003B2E7A" w:rsidRPr="003B2E7A">
        <w:rPr>
          <w:rFonts w:ascii="Arial Nova" w:eastAsia="Arial Nova" w:hAnsi="Arial Nova" w:cs="Arial Nova"/>
          <w:color w:val="000000" w:themeColor="text1"/>
        </w:rPr>
        <w:t xml:space="preserve"> </w:t>
      </w:r>
      <w:r w:rsidRPr="005262AB">
        <w:rPr>
          <w:rFonts w:ascii="Arial Nova" w:eastAsia="Arial Nova" w:hAnsi="Arial Nova" w:cs="Arial Nova"/>
          <w:color w:val="000000" w:themeColor="text1"/>
        </w:rPr>
        <w:t xml:space="preserve">Leonardo </w:t>
      </w:r>
      <w:proofErr w:type="spellStart"/>
      <w:r w:rsidRPr="005262AB">
        <w:rPr>
          <w:rFonts w:ascii="Arial Nova" w:eastAsia="Arial Nova" w:hAnsi="Arial Nova" w:cs="Arial Nova"/>
          <w:color w:val="000000" w:themeColor="text1"/>
        </w:rPr>
        <w:t>Isoppo</w:t>
      </w:r>
      <w:proofErr w:type="spellEnd"/>
      <w:r w:rsidRPr="005262AB">
        <w:rPr>
          <w:rFonts w:ascii="Arial Nova" w:eastAsia="Arial Nova" w:hAnsi="Arial Nova" w:cs="Arial Nova"/>
          <w:color w:val="000000" w:themeColor="text1"/>
        </w:rPr>
        <w:t xml:space="preserve"> Amador Zara</w:t>
      </w:r>
      <w:r>
        <w:rPr>
          <w:rFonts w:ascii="Arial Nova" w:eastAsia="Arial Nova" w:hAnsi="Arial Nova" w:cs="Arial Nova"/>
          <w:color w:val="000000" w:themeColor="text1"/>
          <w:vertAlign w:val="superscript"/>
        </w:rPr>
        <w:t>6</w:t>
      </w:r>
      <w:r>
        <w:rPr>
          <w:rFonts w:ascii="Arial Nova" w:eastAsia="Arial Nova" w:hAnsi="Arial Nova" w:cs="Arial Nova"/>
          <w:color w:val="000000" w:themeColor="text1"/>
        </w:rPr>
        <w:t xml:space="preserve">; </w:t>
      </w:r>
      <w:proofErr w:type="spellStart"/>
      <w:r w:rsidRPr="005262AB">
        <w:rPr>
          <w:rFonts w:ascii="Arial Nova" w:eastAsia="Arial Nova" w:hAnsi="Arial Nova" w:cs="Arial Nova"/>
          <w:color w:val="000000" w:themeColor="text1"/>
        </w:rPr>
        <w:t>Xenia</w:t>
      </w:r>
      <w:proofErr w:type="spellEnd"/>
      <w:r w:rsidRPr="005262AB">
        <w:rPr>
          <w:rFonts w:ascii="Arial Nova" w:eastAsia="Arial Nova" w:hAnsi="Arial Nova" w:cs="Arial Nova"/>
          <w:color w:val="000000" w:themeColor="text1"/>
        </w:rPr>
        <w:t xml:space="preserve"> Cristina Brandt de Alexandrino</w:t>
      </w:r>
      <w:r w:rsidRPr="005262AB">
        <w:rPr>
          <w:rFonts w:ascii="Arial Nova" w:eastAsia="Arial Nova" w:hAnsi="Arial Nova" w:cs="Arial Nova"/>
          <w:color w:val="000000" w:themeColor="text1"/>
          <w:vertAlign w:val="superscript"/>
        </w:rPr>
        <w:t>7</w:t>
      </w:r>
      <w:r>
        <w:rPr>
          <w:rFonts w:ascii="Arial Nova" w:eastAsia="Arial Nova" w:hAnsi="Arial Nova" w:cs="Arial Nova"/>
          <w:color w:val="000000" w:themeColor="text1"/>
        </w:rPr>
        <w:t xml:space="preserve">; Dra. </w:t>
      </w:r>
      <w:r w:rsidR="003B2E7A" w:rsidRPr="003B2E7A">
        <w:rPr>
          <w:rFonts w:ascii="Arial Nova" w:eastAsia="Arial Nova" w:hAnsi="Arial Nova" w:cs="Arial Nova"/>
          <w:color w:val="000000" w:themeColor="text1"/>
        </w:rPr>
        <w:t>Luísa Veríssimo Pereira Sampaio</w:t>
      </w:r>
      <w:r>
        <w:rPr>
          <w:rFonts w:ascii="Arial Nova" w:eastAsia="Arial Nova" w:hAnsi="Arial Nova" w:cs="Arial Nova"/>
          <w:color w:val="000000" w:themeColor="text1"/>
          <w:vertAlign w:val="superscript"/>
        </w:rPr>
        <w:t>8</w:t>
      </w:r>
    </w:p>
    <w:p w14:paraId="4A232FF8" w14:textId="558AB222" w:rsidR="005262AB" w:rsidRPr="003B2E7A" w:rsidRDefault="005262AB" w:rsidP="004F6890">
      <w:pPr>
        <w:spacing w:before="240" w:after="240"/>
        <w:jc w:val="both"/>
        <w:rPr>
          <w:rFonts w:ascii="Arial Nova" w:eastAsia="Arial Nova" w:hAnsi="Arial Nova" w:cs="Arial Nova"/>
          <w:color w:val="000000" w:themeColor="text1"/>
          <w:sz w:val="20"/>
          <w:szCs w:val="20"/>
        </w:rPr>
      </w:pPr>
      <w:r w:rsidRPr="004F6890">
        <w:rPr>
          <w:rFonts w:ascii="Arial Nova" w:eastAsia="Arial Nova" w:hAnsi="Arial Nova" w:cs="Arial Nova"/>
          <w:color w:val="000000" w:themeColor="text1"/>
          <w:sz w:val="20"/>
          <w:szCs w:val="20"/>
        </w:rPr>
        <w:t>Discente do curso de Fisioterapia (</w:t>
      </w:r>
      <w:hyperlink r:id="rId8" w:history="1">
        <w:r w:rsidRPr="004F6890">
          <w:rPr>
            <w:rStyle w:val="Hyperlink"/>
            <w:rFonts w:ascii="Arial Nova" w:eastAsia="Arial Nova" w:hAnsi="Arial Nova" w:cs="Arial Nova"/>
            <w:sz w:val="20"/>
            <w:szCs w:val="20"/>
          </w:rPr>
          <w:t>172213641@ulife.com.br</w:t>
        </w:r>
      </w:hyperlink>
      <w:r w:rsidRPr="004F6890">
        <w:rPr>
          <w:rFonts w:ascii="Arial Nova" w:eastAsia="Arial Nova" w:hAnsi="Arial Nova" w:cs="Arial Nova"/>
          <w:color w:val="000000" w:themeColor="text1"/>
          <w:sz w:val="20"/>
          <w:szCs w:val="20"/>
        </w:rPr>
        <w:t>)</w:t>
      </w:r>
      <w:r w:rsidR="00F9689B" w:rsidRPr="004F6890">
        <w:rPr>
          <w:rFonts w:ascii="Arial Nova" w:eastAsia="Arial Nova" w:hAnsi="Arial Nova" w:cs="Arial Nova"/>
          <w:color w:val="000000" w:themeColor="text1"/>
          <w:sz w:val="20"/>
          <w:szCs w:val="20"/>
          <w:vertAlign w:val="superscript"/>
        </w:rPr>
        <w:t>1</w:t>
      </w:r>
      <w:r w:rsidRPr="004F6890">
        <w:rPr>
          <w:rFonts w:ascii="Arial Nova" w:eastAsia="Arial Nova" w:hAnsi="Arial Nova" w:cs="Arial Nova"/>
          <w:color w:val="000000" w:themeColor="text1"/>
          <w:sz w:val="20"/>
          <w:szCs w:val="20"/>
        </w:rPr>
        <w:t xml:space="preserve">; </w:t>
      </w:r>
      <w:r w:rsidR="00F9689B" w:rsidRPr="004F6890">
        <w:rPr>
          <w:rFonts w:ascii="Arial Nova" w:eastAsia="Arial Nova" w:hAnsi="Arial Nova" w:cs="Arial Nova"/>
          <w:color w:val="000000" w:themeColor="text1"/>
          <w:sz w:val="20"/>
          <w:szCs w:val="20"/>
        </w:rPr>
        <w:t>Discente do curso de Fisioterapia (</w:t>
      </w:r>
      <w:hyperlink r:id="rId9" w:history="1">
        <w:r w:rsidR="00F9689B" w:rsidRPr="004F6890">
          <w:rPr>
            <w:rStyle w:val="Hyperlink"/>
            <w:rFonts w:ascii="Arial Nova" w:eastAsia="Arial Nova" w:hAnsi="Arial Nova" w:cs="Arial Nova"/>
            <w:sz w:val="20"/>
            <w:szCs w:val="20"/>
          </w:rPr>
          <w:t>172110133@ulife.com.br</w:t>
        </w:r>
      </w:hyperlink>
      <w:r w:rsidR="00F9689B" w:rsidRPr="004F6890">
        <w:rPr>
          <w:rFonts w:ascii="Arial Nova" w:eastAsia="Arial Nova" w:hAnsi="Arial Nova" w:cs="Arial Nova"/>
          <w:color w:val="000000" w:themeColor="text1"/>
          <w:sz w:val="20"/>
          <w:szCs w:val="20"/>
        </w:rPr>
        <w:t>)</w:t>
      </w:r>
      <w:r w:rsidR="00F9689B" w:rsidRPr="004F6890">
        <w:rPr>
          <w:rFonts w:ascii="Arial Nova" w:eastAsia="Arial Nova" w:hAnsi="Arial Nova" w:cs="Arial Nova"/>
          <w:color w:val="000000" w:themeColor="text1"/>
          <w:sz w:val="20"/>
          <w:szCs w:val="20"/>
          <w:vertAlign w:val="superscript"/>
        </w:rPr>
        <w:t>2</w:t>
      </w:r>
      <w:r w:rsidR="00F9689B" w:rsidRPr="004F6890">
        <w:rPr>
          <w:rFonts w:ascii="Arial Nova" w:eastAsia="Arial Nova" w:hAnsi="Arial Nova" w:cs="Arial Nova"/>
          <w:color w:val="000000" w:themeColor="text1"/>
          <w:sz w:val="20"/>
          <w:szCs w:val="20"/>
        </w:rPr>
        <w:t>; Discente do curso de Fisioterapia (</w:t>
      </w:r>
      <w:hyperlink r:id="rId10" w:history="1">
        <w:r w:rsidR="00F9689B" w:rsidRPr="004F6890">
          <w:rPr>
            <w:rStyle w:val="Hyperlink"/>
            <w:rFonts w:ascii="Arial Nova" w:eastAsia="Arial Nova" w:hAnsi="Arial Nova" w:cs="Arial Nova"/>
            <w:sz w:val="20"/>
            <w:szCs w:val="20"/>
          </w:rPr>
          <w:t>172120131@ulife.com.br)</w:t>
        </w:r>
        <w:r w:rsidR="00F9689B" w:rsidRPr="004F6890">
          <w:rPr>
            <w:rStyle w:val="Hyperlink"/>
            <w:rFonts w:ascii="Arial Nova" w:eastAsia="Arial Nova" w:hAnsi="Arial Nova" w:cs="Arial Nova"/>
            <w:sz w:val="20"/>
            <w:szCs w:val="20"/>
            <w:vertAlign w:val="superscript"/>
          </w:rPr>
          <w:t>3</w:t>
        </w:r>
      </w:hyperlink>
      <w:r w:rsidR="00F9689B" w:rsidRPr="004F6890">
        <w:rPr>
          <w:rFonts w:ascii="Arial Nova" w:eastAsia="Arial Nova" w:hAnsi="Arial Nova" w:cs="Arial Nova"/>
          <w:color w:val="000000" w:themeColor="text1"/>
          <w:sz w:val="20"/>
          <w:szCs w:val="20"/>
          <w:vertAlign w:val="superscript"/>
        </w:rPr>
        <w:t xml:space="preserve"> </w:t>
      </w:r>
      <w:r w:rsidR="00F9689B" w:rsidRPr="004F6890">
        <w:rPr>
          <w:rFonts w:ascii="Arial Nova" w:eastAsia="Arial Nova" w:hAnsi="Arial Nova" w:cs="Arial Nova"/>
          <w:color w:val="000000" w:themeColor="text1"/>
          <w:sz w:val="20"/>
          <w:szCs w:val="20"/>
        </w:rPr>
        <w:t>; Discente do Curso de Fisioterapia (</w:t>
      </w:r>
      <w:hyperlink r:id="rId11" w:history="1">
        <w:r w:rsidR="00F9689B" w:rsidRPr="004F6890">
          <w:rPr>
            <w:rStyle w:val="Hyperlink"/>
            <w:rFonts w:ascii="Arial Nova" w:eastAsia="Arial Nova" w:hAnsi="Arial Nova" w:cs="Arial Nova"/>
            <w:sz w:val="20"/>
            <w:szCs w:val="20"/>
          </w:rPr>
          <w:t>172110262@ulife.com.br)</w:t>
        </w:r>
        <w:r w:rsidR="00F9689B" w:rsidRPr="004F6890">
          <w:rPr>
            <w:rStyle w:val="Hyperlink"/>
            <w:rFonts w:ascii="Arial Nova" w:eastAsia="Arial Nova" w:hAnsi="Arial Nova" w:cs="Arial Nova"/>
            <w:sz w:val="20"/>
            <w:szCs w:val="20"/>
            <w:vertAlign w:val="superscript"/>
          </w:rPr>
          <w:t>4</w:t>
        </w:r>
      </w:hyperlink>
      <w:r w:rsidR="00F9689B" w:rsidRPr="004F6890">
        <w:rPr>
          <w:rFonts w:ascii="Arial Nova" w:eastAsia="Arial Nova" w:hAnsi="Arial Nova" w:cs="Arial Nova"/>
          <w:color w:val="000000" w:themeColor="text1"/>
          <w:sz w:val="20"/>
          <w:szCs w:val="20"/>
          <w:vertAlign w:val="superscript"/>
        </w:rPr>
        <w:t xml:space="preserve"> </w:t>
      </w:r>
      <w:r w:rsidR="00F9689B" w:rsidRPr="004F6890">
        <w:rPr>
          <w:rFonts w:ascii="Arial Nova" w:eastAsia="Arial Nova" w:hAnsi="Arial Nova" w:cs="Arial Nova"/>
          <w:color w:val="000000" w:themeColor="text1"/>
          <w:sz w:val="20"/>
          <w:szCs w:val="20"/>
        </w:rPr>
        <w:t>;Discente do Curso de Psicologia (</w:t>
      </w:r>
      <w:hyperlink r:id="rId12" w:history="1">
        <w:r w:rsidR="00F9689B" w:rsidRPr="004F6890">
          <w:rPr>
            <w:rStyle w:val="Hyperlink"/>
            <w:rFonts w:ascii="Arial Nova" w:eastAsia="Arial Nova" w:hAnsi="Arial Nova" w:cs="Arial Nova"/>
            <w:sz w:val="20"/>
            <w:szCs w:val="20"/>
          </w:rPr>
          <w:t>172011750@ulife.com.br)</w:t>
        </w:r>
        <w:r w:rsidR="00F9689B" w:rsidRPr="004F6890">
          <w:rPr>
            <w:rStyle w:val="Hyperlink"/>
            <w:rFonts w:ascii="Arial Nova" w:eastAsia="Arial Nova" w:hAnsi="Arial Nova" w:cs="Arial Nova"/>
            <w:sz w:val="20"/>
            <w:szCs w:val="20"/>
            <w:vertAlign w:val="superscript"/>
          </w:rPr>
          <w:t>5</w:t>
        </w:r>
      </w:hyperlink>
      <w:r w:rsidR="00F9689B" w:rsidRPr="004F6890">
        <w:rPr>
          <w:rFonts w:ascii="Arial Nova" w:eastAsia="Arial Nova" w:hAnsi="Arial Nova" w:cs="Arial Nova"/>
          <w:color w:val="000000" w:themeColor="text1"/>
          <w:sz w:val="20"/>
          <w:szCs w:val="20"/>
          <w:vertAlign w:val="superscript"/>
        </w:rPr>
        <w:t xml:space="preserve"> </w:t>
      </w:r>
      <w:r w:rsidR="00F9689B" w:rsidRPr="004F6890">
        <w:rPr>
          <w:rFonts w:ascii="Arial Nova" w:eastAsia="Arial Nova" w:hAnsi="Arial Nova" w:cs="Arial Nova"/>
          <w:color w:val="000000" w:themeColor="text1"/>
          <w:sz w:val="20"/>
          <w:szCs w:val="20"/>
        </w:rPr>
        <w:t>; Discente do curso de Psicologia (</w:t>
      </w:r>
      <w:hyperlink r:id="rId13" w:history="1">
        <w:r w:rsidR="00F9689B" w:rsidRPr="004F6890">
          <w:rPr>
            <w:rStyle w:val="Hyperlink"/>
            <w:rFonts w:ascii="Arial Nova" w:eastAsia="Arial Nova" w:hAnsi="Arial Nova" w:cs="Arial Nova"/>
            <w:sz w:val="20"/>
            <w:szCs w:val="20"/>
          </w:rPr>
          <w:t>172012361@ulife.com.br)</w:t>
        </w:r>
        <w:r w:rsidR="00F9689B" w:rsidRPr="004F6890">
          <w:rPr>
            <w:rStyle w:val="Hyperlink"/>
            <w:rFonts w:ascii="Arial Nova" w:eastAsia="Arial Nova" w:hAnsi="Arial Nova" w:cs="Arial Nova"/>
            <w:sz w:val="20"/>
            <w:szCs w:val="20"/>
            <w:vertAlign w:val="superscript"/>
          </w:rPr>
          <w:t>6</w:t>
        </w:r>
      </w:hyperlink>
      <w:r w:rsidR="00F9689B" w:rsidRPr="004F6890">
        <w:rPr>
          <w:rFonts w:ascii="Arial Nova" w:eastAsia="Arial Nova" w:hAnsi="Arial Nova" w:cs="Arial Nova"/>
          <w:color w:val="000000" w:themeColor="text1"/>
          <w:sz w:val="20"/>
          <w:szCs w:val="20"/>
          <w:vertAlign w:val="superscript"/>
        </w:rPr>
        <w:t xml:space="preserve"> </w:t>
      </w:r>
      <w:r w:rsidR="00F9689B" w:rsidRPr="004F6890">
        <w:rPr>
          <w:rFonts w:ascii="Arial Nova" w:eastAsia="Arial Nova" w:hAnsi="Arial Nova" w:cs="Arial Nova"/>
          <w:color w:val="000000" w:themeColor="text1"/>
          <w:sz w:val="20"/>
          <w:szCs w:val="20"/>
        </w:rPr>
        <w:t>; Discente do Curso de Psicologia (</w:t>
      </w:r>
      <w:hyperlink r:id="rId14" w:history="1">
        <w:r w:rsidR="00F9689B" w:rsidRPr="004F6890">
          <w:rPr>
            <w:rStyle w:val="Hyperlink"/>
            <w:rFonts w:ascii="Arial Nova" w:eastAsia="Arial Nova" w:hAnsi="Arial Nova" w:cs="Arial Nova"/>
            <w:sz w:val="20"/>
            <w:szCs w:val="20"/>
          </w:rPr>
          <w:t>172321515@ulife.com.br)</w:t>
        </w:r>
        <w:r w:rsidR="00F9689B" w:rsidRPr="004F6890">
          <w:rPr>
            <w:rStyle w:val="Hyperlink"/>
            <w:rFonts w:ascii="Arial Nova" w:eastAsia="Arial Nova" w:hAnsi="Arial Nova" w:cs="Arial Nova"/>
            <w:sz w:val="20"/>
            <w:szCs w:val="20"/>
            <w:vertAlign w:val="superscript"/>
          </w:rPr>
          <w:t>7</w:t>
        </w:r>
      </w:hyperlink>
      <w:r w:rsidR="00F9689B" w:rsidRPr="004F6890">
        <w:rPr>
          <w:rFonts w:ascii="Arial Nova" w:eastAsia="Arial Nova" w:hAnsi="Arial Nova" w:cs="Arial Nova"/>
          <w:color w:val="000000" w:themeColor="text1"/>
          <w:sz w:val="20"/>
          <w:szCs w:val="20"/>
          <w:vertAlign w:val="superscript"/>
        </w:rPr>
        <w:t xml:space="preserve"> </w:t>
      </w:r>
      <w:r w:rsidR="00F9689B" w:rsidRPr="004F6890">
        <w:rPr>
          <w:rFonts w:ascii="Arial Nova" w:eastAsia="Arial Nova" w:hAnsi="Arial Nova" w:cs="Arial Nova"/>
          <w:color w:val="000000" w:themeColor="text1"/>
          <w:sz w:val="20"/>
          <w:szCs w:val="20"/>
        </w:rPr>
        <w:t xml:space="preserve">; Docente </w:t>
      </w:r>
      <w:r w:rsidR="004F6890" w:rsidRPr="004F6890">
        <w:rPr>
          <w:rFonts w:ascii="Arial Nova" w:eastAsia="Arial Nova" w:hAnsi="Arial Nova" w:cs="Arial Nova"/>
          <w:color w:val="000000" w:themeColor="text1"/>
          <w:sz w:val="20"/>
          <w:szCs w:val="20"/>
        </w:rPr>
        <w:t xml:space="preserve">nos cursos de Ciências Biológicas e da Saúde no Centro Universitário </w:t>
      </w:r>
      <w:proofErr w:type="spellStart"/>
      <w:r w:rsidR="004F6890" w:rsidRPr="004F6890">
        <w:rPr>
          <w:rFonts w:ascii="Arial Nova" w:eastAsia="Arial Nova" w:hAnsi="Arial Nova" w:cs="Arial Nova"/>
          <w:color w:val="000000" w:themeColor="text1"/>
          <w:sz w:val="20"/>
          <w:szCs w:val="20"/>
        </w:rPr>
        <w:t>UniCuritiba</w:t>
      </w:r>
      <w:proofErr w:type="spellEnd"/>
      <w:r w:rsidR="004F6890" w:rsidRPr="004F6890">
        <w:rPr>
          <w:rFonts w:ascii="Arial Nova" w:eastAsia="Arial Nova" w:hAnsi="Arial Nova" w:cs="Arial Nova"/>
          <w:color w:val="000000" w:themeColor="text1"/>
          <w:sz w:val="20"/>
          <w:szCs w:val="20"/>
        </w:rPr>
        <w:t xml:space="preserve">, </w:t>
      </w:r>
      <w:r w:rsidR="00F9689B" w:rsidRPr="004F6890">
        <w:rPr>
          <w:rFonts w:ascii="Arial Nova" w:eastAsia="Arial Nova" w:hAnsi="Arial Nova" w:cs="Arial Nova"/>
          <w:color w:val="000000" w:themeColor="text1"/>
          <w:sz w:val="20"/>
          <w:szCs w:val="20"/>
        </w:rPr>
        <w:t>Doutora em Gerontologia</w:t>
      </w:r>
      <w:r w:rsidR="00F9689B" w:rsidRPr="004F6890">
        <w:rPr>
          <w:rFonts w:ascii="Arial Nova" w:eastAsia="Arial Nova" w:hAnsi="Arial Nova" w:cs="Arial Nova"/>
          <w:color w:val="000000" w:themeColor="text1"/>
          <w:sz w:val="20"/>
          <w:szCs w:val="20"/>
          <w:vertAlign w:val="superscript"/>
        </w:rPr>
        <w:t>8</w:t>
      </w:r>
    </w:p>
    <w:p w14:paraId="597AC462" w14:textId="1982F5A5" w:rsidR="00983C8D" w:rsidRDefault="00983C8D" w:rsidP="004F6890">
      <w:pPr>
        <w:spacing w:before="240" w:after="240"/>
        <w:jc w:val="both"/>
        <w:rPr>
          <w:rFonts w:ascii="Arial Nova" w:eastAsia="Arial Nova" w:hAnsi="Arial Nova" w:cs="Arial Nova"/>
          <w:color w:val="000000" w:themeColor="text1"/>
        </w:rPr>
      </w:pPr>
    </w:p>
    <w:p w14:paraId="2C76C753" w14:textId="31DBEC8C" w:rsidR="004F6890" w:rsidRPr="004C242F" w:rsidRDefault="004F6890" w:rsidP="004F6890">
      <w:pPr>
        <w:spacing w:before="240" w:after="240"/>
        <w:jc w:val="both"/>
        <w:rPr>
          <w:rFonts w:ascii="Arial Nova" w:eastAsia="Arial Nova" w:hAnsi="Arial Nova" w:cs="Arial Nova"/>
          <w:b/>
          <w:bCs/>
          <w:color w:val="000000" w:themeColor="text1"/>
        </w:rPr>
      </w:pPr>
      <w:r w:rsidRPr="004C242F">
        <w:rPr>
          <w:rFonts w:ascii="Arial Nova" w:eastAsia="Arial Nova" w:hAnsi="Arial Nova" w:cs="Arial Nova"/>
          <w:b/>
          <w:bCs/>
          <w:color w:val="000000" w:themeColor="text1"/>
        </w:rPr>
        <w:t>RESUMO</w:t>
      </w:r>
    </w:p>
    <w:p w14:paraId="4BE22E20" w14:textId="59D1D7DD" w:rsidR="005826DC" w:rsidRDefault="005826DC" w:rsidP="005826DC">
      <w:pPr>
        <w:spacing w:before="240" w:after="240" w:line="360" w:lineRule="auto"/>
        <w:jc w:val="both"/>
        <w:rPr>
          <w:rFonts w:ascii="Arial Nova" w:eastAsia="Arial Nova" w:hAnsi="Arial Nova" w:cs="Arial Nova"/>
          <w:color w:val="000000" w:themeColor="text1"/>
        </w:rPr>
      </w:pPr>
      <w:r w:rsidRPr="005826DC">
        <w:rPr>
          <w:rFonts w:ascii="Arial Nova" w:eastAsia="Arial Nova" w:hAnsi="Arial Nova" w:cs="Arial Nova"/>
          <w:color w:val="000000" w:themeColor="text1"/>
        </w:rPr>
        <w:t xml:space="preserve">Os robôs de companhia são amplamente utilizados na gerontecnologia e incluem dispositivos humanoides e animais robóticos. Dentre esses, os pets robóticos destacam-se como soluções inovadoras para o manejo de sintomas em idosos com demência. Com sensores de toque, emissão de sons e movimentos realistas, dispositivos como focas, gatos e cães robóticos promovem interação social, melhoram o bem-estar emocional e oferecem uma abordagem não farmacológica para manejo de sintomas. </w:t>
      </w:r>
      <w:r>
        <w:rPr>
          <w:rFonts w:ascii="Arial Nova" w:eastAsia="Arial Nova" w:hAnsi="Arial Nova" w:cs="Arial Nova"/>
          <w:color w:val="000000" w:themeColor="text1"/>
        </w:rPr>
        <w:t xml:space="preserve">Diante deste contexto, o objetivo desse estudo foi desenvolver um questionário para investigar a percepção de profissionais da saúde sobre o uso de Pets Robóticos em uma ILPI. </w:t>
      </w:r>
      <w:r w:rsidR="004C242F">
        <w:rPr>
          <w:rFonts w:ascii="Arial Nova" w:eastAsia="Arial Nova" w:hAnsi="Arial Nova" w:cs="Arial Nova"/>
          <w:color w:val="000000" w:themeColor="text1"/>
        </w:rPr>
        <w:t>Como resultado, o</w:t>
      </w:r>
      <w:r w:rsidR="004C242F" w:rsidRPr="004C242F">
        <w:rPr>
          <w:rFonts w:ascii="Arial Nova" w:eastAsia="Arial Nova" w:hAnsi="Arial Nova" w:cs="Arial Nova"/>
          <w:color w:val="000000" w:themeColor="text1"/>
        </w:rPr>
        <w:t xml:space="preserve"> questionário final consistiu em 16 questões organizadas em três seções distintas. </w:t>
      </w:r>
      <w:r w:rsidR="004C242F">
        <w:rPr>
          <w:rFonts w:ascii="Arial Nova" w:eastAsia="Arial Nova" w:hAnsi="Arial Nova" w:cs="Arial Nova"/>
          <w:color w:val="000000" w:themeColor="text1"/>
        </w:rPr>
        <w:t>Este trabalho</w:t>
      </w:r>
      <w:r w:rsidR="004C242F" w:rsidRPr="004C242F">
        <w:rPr>
          <w:rFonts w:ascii="Arial Nova" w:eastAsia="Arial Nova" w:hAnsi="Arial Nova" w:cs="Arial Nova"/>
          <w:color w:val="000000" w:themeColor="text1"/>
        </w:rPr>
        <w:t xml:space="preserve"> promove a reflexão sobre o papel da tecnologia no cuidado centrado no paciente, visando melhorar a qualidade de vida em </w:t>
      </w:r>
      <w:proofErr w:type="spellStart"/>
      <w:r w:rsidR="004C242F" w:rsidRPr="004C242F">
        <w:rPr>
          <w:rFonts w:ascii="Arial Nova" w:eastAsia="Arial Nova" w:hAnsi="Arial Nova" w:cs="Arial Nova"/>
          <w:color w:val="000000" w:themeColor="text1"/>
        </w:rPr>
        <w:t>ILPIs</w:t>
      </w:r>
      <w:proofErr w:type="spellEnd"/>
      <w:r w:rsidR="004C242F">
        <w:rPr>
          <w:rFonts w:ascii="Arial Nova" w:eastAsia="Arial Nova" w:hAnsi="Arial Nova" w:cs="Arial Nova"/>
          <w:color w:val="000000" w:themeColor="text1"/>
        </w:rPr>
        <w:t xml:space="preserve">. </w:t>
      </w:r>
    </w:p>
    <w:p w14:paraId="77BCB472" w14:textId="77777777" w:rsidR="004C242F" w:rsidRPr="004C242F" w:rsidRDefault="004F6890" w:rsidP="004C242F">
      <w:pPr>
        <w:rPr>
          <w:rFonts w:ascii="Arial" w:hAnsi="Arial" w:cs="Arial"/>
        </w:rPr>
      </w:pPr>
      <w:r w:rsidRPr="004C242F">
        <w:rPr>
          <w:rFonts w:ascii="Arial" w:eastAsia="Arial Nova" w:hAnsi="Arial" w:cs="Arial"/>
          <w:b/>
          <w:bCs/>
          <w:color w:val="000000" w:themeColor="text1"/>
        </w:rPr>
        <w:t>PALAVRAS-CHAVE:</w:t>
      </w:r>
      <w:r w:rsidR="004C242F" w:rsidRPr="004C242F">
        <w:rPr>
          <w:rFonts w:ascii="Arial" w:eastAsia="Arial Nova" w:hAnsi="Arial" w:cs="Arial"/>
          <w:color w:val="000000" w:themeColor="text1"/>
        </w:rPr>
        <w:t xml:space="preserve"> </w:t>
      </w:r>
      <w:r w:rsidR="004C242F" w:rsidRPr="004C242F">
        <w:rPr>
          <w:rFonts w:ascii="Arial" w:hAnsi="Arial" w:cs="Arial"/>
          <w:shd w:val="clear" w:color="auto" w:fill="FFFFFF"/>
        </w:rPr>
        <w:t xml:space="preserve">Demência,   Robótica   Assistiva,   </w:t>
      </w:r>
      <w:proofErr w:type="spellStart"/>
      <w:r w:rsidR="004C242F" w:rsidRPr="004C242F">
        <w:rPr>
          <w:rFonts w:ascii="Arial" w:hAnsi="Arial" w:cs="Arial"/>
          <w:shd w:val="clear" w:color="auto" w:fill="FFFFFF"/>
        </w:rPr>
        <w:t>ILPIs</w:t>
      </w:r>
      <w:proofErr w:type="spellEnd"/>
      <w:r w:rsidR="004C242F" w:rsidRPr="004C242F">
        <w:rPr>
          <w:rFonts w:ascii="Arial" w:hAnsi="Arial" w:cs="Arial"/>
          <w:shd w:val="clear" w:color="auto" w:fill="FFFFFF"/>
        </w:rPr>
        <w:t>,   Alzheimer,   Engajamento Terapêutico</w:t>
      </w:r>
    </w:p>
    <w:p w14:paraId="54B6AEAC" w14:textId="1D63793F" w:rsidR="00983C8D" w:rsidRPr="004C242F" w:rsidRDefault="00983C8D" w:rsidP="00983C8D">
      <w:pPr>
        <w:spacing w:before="240" w:after="240"/>
        <w:jc w:val="both"/>
        <w:rPr>
          <w:rFonts w:ascii="Arial Nova" w:eastAsia="Arial Nova" w:hAnsi="Arial Nova" w:cs="Arial Nova"/>
          <w:color w:val="000000" w:themeColor="text1"/>
        </w:rPr>
      </w:pPr>
    </w:p>
    <w:p w14:paraId="528D6452" w14:textId="6790A35A" w:rsidR="79F684B6" w:rsidRDefault="79F684B6" w:rsidP="396247F6">
      <w:pPr>
        <w:spacing w:before="240" w:after="240" w:line="360" w:lineRule="auto"/>
        <w:jc w:val="both"/>
        <w:rPr>
          <w:rFonts w:ascii="Arial Nova" w:eastAsia="Arial Nova" w:hAnsi="Arial Nova" w:cs="Arial Nova"/>
          <w:b/>
          <w:bCs/>
          <w:color w:val="000000" w:themeColor="text1"/>
        </w:rPr>
      </w:pPr>
      <w:r w:rsidRPr="396247F6">
        <w:rPr>
          <w:rFonts w:ascii="Arial Nova" w:eastAsia="Arial Nova" w:hAnsi="Arial Nova" w:cs="Arial Nova"/>
          <w:b/>
          <w:bCs/>
          <w:color w:val="000000" w:themeColor="text1"/>
        </w:rPr>
        <w:t>INTRODUÇÃO</w:t>
      </w:r>
    </w:p>
    <w:p w14:paraId="784CA2C6" w14:textId="77777777" w:rsidR="007A5051" w:rsidRPr="007A5051" w:rsidRDefault="007A5051" w:rsidP="004F6890">
      <w:pPr>
        <w:spacing w:before="240" w:after="240" w:line="360" w:lineRule="auto"/>
        <w:jc w:val="both"/>
        <w:rPr>
          <w:rFonts w:ascii="Arial Nova" w:eastAsia="Arial Nova" w:hAnsi="Arial Nova" w:cs="Arial Nova"/>
          <w:color w:val="000000" w:themeColor="text1"/>
        </w:rPr>
      </w:pPr>
      <w:r w:rsidRPr="007A5051">
        <w:rPr>
          <w:rFonts w:ascii="Arial Nova" w:eastAsia="Arial Nova" w:hAnsi="Arial Nova" w:cs="Arial Nova"/>
          <w:color w:val="000000" w:themeColor="text1"/>
        </w:rPr>
        <w:t xml:space="preserve">A demência é um termo amplo que engloba diversos distúrbios cognitivos que comprometem a autonomia, independência e comportamento. Caracteriza-se pelo </w:t>
      </w:r>
      <w:r w:rsidRPr="007A5051">
        <w:rPr>
          <w:rFonts w:ascii="Arial Nova" w:eastAsia="Arial Nova" w:hAnsi="Arial Nova" w:cs="Arial Nova"/>
          <w:color w:val="000000" w:themeColor="text1"/>
        </w:rPr>
        <w:lastRenderedPageBreak/>
        <w:t xml:space="preserve">declínio de funções cognitivas, como atenção, memória, linguagem, orientação espacial, praxia e funções executivas, afetando significativamente as atividades cotidianas. Entre as causas mais comuns de demência em idosos estão a Doença de Alzheimer, Demência Vascular, Fronto-temporal e por Corpos de </w:t>
      </w:r>
      <w:proofErr w:type="spellStart"/>
      <w:r w:rsidRPr="007A5051">
        <w:rPr>
          <w:rFonts w:ascii="Arial Nova" w:eastAsia="Arial Nova" w:hAnsi="Arial Nova" w:cs="Arial Nova"/>
          <w:color w:val="000000" w:themeColor="text1"/>
        </w:rPr>
        <w:t>Lewy</w:t>
      </w:r>
      <w:proofErr w:type="spellEnd"/>
      <w:r w:rsidRPr="007A5051">
        <w:rPr>
          <w:rFonts w:ascii="Arial Nova" w:eastAsia="Arial Nova" w:hAnsi="Arial Nova" w:cs="Arial Nova"/>
          <w:color w:val="000000" w:themeColor="text1"/>
        </w:rPr>
        <w:t xml:space="preserve"> (</w:t>
      </w:r>
      <w:proofErr w:type="spellStart"/>
      <w:r w:rsidRPr="007A5051">
        <w:rPr>
          <w:rFonts w:ascii="Arial Nova" w:eastAsia="Arial Nova" w:hAnsi="Arial Nova" w:cs="Arial Nova"/>
          <w:color w:val="000000" w:themeColor="text1"/>
        </w:rPr>
        <w:t>Smid</w:t>
      </w:r>
      <w:proofErr w:type="spellEnd"/>
      <w:r w:rsidRPr="007A5051">
        <w:rPr>
          <w:rFonts w:ascii="Arial Nova" w:eastAsia="Arial Nova" w:hAnsi="Arial Nova" w:cs="Arial Nova"/>
          <w:color w:val="000000" w:themeColor="text1"/>
        </w:rPr>
        <w:t xml:space="preserve"> et al., 2022; Schneider et al., 2022; Inoue et al., 2023; </w:t>
      </w:r>
      <w:proofErr w:type="spellStart"/>
      <w:r w:rsidRPr="007A5051">
        <w:rPr>
          <w:rFonts w:ascii="Arial Nova" w:eastAsia="Arial Nova" w:hAnsi="Arial Nova" w:cs="Arial Nova"/>
          <w:color w:val="000000" w:themeColor="text1"/>
        </w:rPr>
        <w:t>Sabates</w:t>
      </w:r>
      <w:proofErr w:type="spellEnd"/>
      <w:r w:rsidRPr="007A5051">
        <w:rPr>
          <w:rFonts w:ascii="Arial Nova" w:eastAsia="Arial Nova" w:hAnsi="Arial Nova" w:cs="Arial Nova"/>
          <w:color w:val="000000" w:themeColor="text1"/>
        </w:rPr>
        <w:t xml:space="preserve"> et al., 2024).</w:t>
      </w:r>
    </w:p>
    <w:p w14:paraId="2F0D8E4D" w14:textId="77777777" w:rsidR="007A5051" w:rsidRPr="007A5051" w:rsidRDefault="007A5051" w:rsidP="004F6890">
      <w:pPr>
        <w:spacing w:before="240" w:after="240" w:line="360" w:lineRule="auto"/>
        <w:jc w:val="both"/>
        <w:rPr>
          <w:rFonts w:ascii="Arial Nova" w:eastAsia="Arial Nova" w:hAnsi="Arial Nova" w:cs="Arial Nova"/>
          <w:color w:val="000000" w:themeColor="text1"/>
        </w:rPr>
      </w:pPr>
      <w:r w:rsidRPr="007A5051">
        <w:rPr>
          <w:rFonts w:ascii="Arial Nova" w:eastAsia="Arial Nova" w:hAnsi="Arial Nova" w:cs="Arial Nova"/>
          <w:color w:val="000000" w:themeColor="text1"/>
        </w:rPr>
        <w:t xml:space="preserve">Os sintomas comportamentais e psicológicos, presentes em 60% a 90% dos pacientes, incluem apatia, depressão, ansiedade, agitação, agressividade, desinibição, psicose, distúrbios do sono e perambulação sem propósito. Tais sintomas se intensificam nos estágios moderados e graves, impactando tanto os pacientes quanto os cuidadores (Da Silva Menezes et al., 2019; </w:t>
      </w:r>
      <w:proofErr w:type="spellStart"/>
      <w:r w:rsidRPr="007A5051">
        <w:rPr>
          <w:rFonts w:ascii="Arial Nova" w:eastAsia="Arial Nova" w:hAnsi="Arial Nova" w:cs="Arial Nova"/>
          <w:color w:val="000000" w:themeColor="text1"/>
        </w:rPr>
        <w:t>Brucki</w:t>
      </w:r>
      <w:proofErr w:type="spellEnd"/>
      <w:r w:rsidRPr="007A5051">
        <w:rPr>
          <w:rFonts w:ascii="Arial Nova" w:eastAsia="Arial Nova" w:hAnsi="Arial Nova" w:cs="Arial Nova"/>
          <w:color w:val="000000" w:themeColor="text1"/>
        </w:rPr>
        <w:t xml:space="preserve"> et al., 2022).</w:t>
      </w:r>
    </w:p>
    <w:p w14:paraId="2E8AC843" w14:textId="0C0FAB1C" w:rsidR="009F46C3" w:rsidRDefault="007A5051" w:rsidP="004F6890">
      <w:pPr>
        <w:spacing w:before="240" w:after="240" w:line="360" w:lineRule="auto"/>
        <w:jc w:val="both"/>
        <w:rPr>
          <w:rFonts w:ascii="Arial Nova" w:eastAsia="Arial Nova" w:hAnsi="Arial Nova" w:cs="Arial Nova"/>
          <w:color w:val="000000" w:themeColor="text1"/>
        </w:rPr>
      </w:pPr>
      <w:r w:rsidRPr="007A5051">
        <w:rPr>
          <w:rFonts w:ascii="Arial Nova" w:eastAsia="Arial Nova" w:hAnsi="Arial Nova" w:cs="Arial Nova"/>
          <w:color w:val="000000" w:themeColor="text1"/>
        </w:rPr>
        <w:t xml:space="preserve">Neste contexto, </w:t>
      </w:r>
      <w:r w:rsidR="009F46C3">
        <w:rPr>
          <w:rFonts w:ascii="Arial Nova" w:eastAsia="Arial Nova" w:hAnsi="Arial Nova" w:cs="Arial Nova"/>
          <w:color w:val="000000" w:themeColor="text1"/>
        </w:rPr>
        <w:t>a</w:t>
      </w:r>
      <w:r w:rsidR="009F46C3" w:rsidRPr="009F46C3">
        <w:rPr>
          <w:rFonts w:ascii="Arial Nova" w:eastAsia="Arial Nova" w:hAnsi="Arial Nova" w:cs="Arial Nova"/>
          <w:color w:val="000000" w:themeColor="text1"/>
        </w:rPr>
        <w:t xml:space="preserve"> gerontecnologia é um</w:t>
      </w:r>
      <w:r w:rsidR="009F46C3">
        <w:rPr>
          <w:rFonts w:ascii="Arial Nova" w:eastAsia="Arial Nova" w:hAnsi="Arial Nova" w:cs="Arial Nova"/>
          <w:color w:val="000000" w:themeColor="text1"/>
        </w:rPr>
        <w:t xml:space="preserve"> campo</w:t>
      </w:r>
      <w:r w:rsidR="009F46C3" w:rsidRPr="009F46C3">
        <w:rPr>
          <w:rFonts w:ascii="Arial Nova" w:eastAsia="Arial Nova" w:hAnsi="Arial Nova" w:cs="Arial Nova"/>
          <w:color w:val="000000" w:themeColor="text1"/>
        </w:rPr>
        <w:t xml:space="preserve"> </w:t>
      </w:r>
      <w:r w:rsidR="009F46C3">
        <w:rPr>
          <w:rFonts w:ascii="Arial Nova" w:eastAsia="Arial Nova" w:hAnsi="Arial Nova" w:cs="Arial Nova"/>
          <w:color w:val="000000" w:themeColor="text1"/>
        </w:rPr>
        <w:t xml:space="preserve">multidisciplinar </w:t>
      </w:r>
      <w:r w:rsidR="009F46C3" w:rsidRPr="009F46C3">
        <w:rPr>
          <w:rFonts w:ascii="Arial Nova" w:eastAsia="Arial Nova" w:hAnsi="Arial Nova" w:cs="Arial Nova"/>
          <w:color w:val="000000" w:themeColor="text1"/>
        </w:rPr>
        <w:t>que combina gerontologia e tecnologia, com o objetivo de desenvolver soluções para melhorar a qualidade de vida e promover a autonomia de pessoas idosas. Abrangendo desde dispositivos assistivos e tecnologias de informação e comunicação até ferramentas de monitoramento de saúde e ambientes inteligentes, essa área busca responder aos desafios do envelhecimento populacional. As perspectivas da gerontecnologia são amplas e incluem a ampliação do acesso a cuidados de saúde, a prevenção de quedas, a estimulação cognitiva, a redução do isolamento social e o suporte para cuidadores</w:t>
      </w:r>
      <w:r w:rsidR="009F46C3">
        <w:rPr>
          <w:rFonts w:ascii="Arial Nova" w:eastAsia="Arial Nova" w:hAnsi="Arial Nova" w:cs="Arial Nova"/>
          <w:color w:val="000000" w:themeColor="text1"/>
        </w:rPr>
        <w:t xml:space="preserve"> (</w:t>
      </w:r>
      <w:r w:rsidR="009F46C3" w:rsidRPr="009F46C3">
        <w:rPr>
          <w:rFonts w:ascii="Arial Nova" w:eastAsia="Arial Nova" w:hAnsi="Arial Nova" w:cs="Arial Nova"/>
          <w:color w:val="000000" w:themeColor="text1"/>
        </w:rPr>
        <w:t>Huang,</w:t>
      </w:r>
      <w:r w:rsidR="009F46C3">
        <w:rPr>
          <w:rFonts w:ascii="Arial Nova" w:eastAsia="Arial Nova" w:hAnsi="Arial Nova" w:cs="Arial Nova"/>
          <w:color w:val="000000" w:themeColor="text1"/>
        </w:rPr>
        <w:t xml:space="preserve"> </w:t>
      </w:r>
      <w:proofErr w:type="spellStart"/>
      <w:r w:rsidR="009F46C3" w:rsidRPr="009F46C3">
        <w:rPr>
          <w:rFonts w:ascii="Arial Nova" w:eastAsia="Arial Nova" w:hAnsi="Arial Nova" w:cs="Arial Nova"/>
          <w:color w:val="000000" w:themeColor="text1"/>
        </w:rPr>
        <w:t>Oteng</w:t>
      </w:r>
      <w:proofErr w:type="spellEnd"/>
      <w:r w:rsidR="009F46C3" w:rsidRPr="009F46C3">
        <w:rPr>
          <w:rFonts w:ascii="Arial Nova" w:eastAsia="Arial Nova" w:hAnsi="Arial Nova" w:cs="Arial Nova"/>
          <w:color w:val="000000" w:themeColor="text1"/>
        </w:rPr>
        <w:t xml:space="preserve">, </w:t>
      </w:r>
      <w:r w:rsidR="009F46C3">
        <w:rPr>
          <w:rFonts w:ascii="Arial Nova" w:eastAsia="Arial Nova" w:hAnsi="Arial Nova" w:cs="Arial Nova"/>
          <w:color w:val="000000" w:themeColor="text1"/>
        </w:rPr>
        <w:t>2023).</w:t>
      </w:r>
    </w:p>
    <w:p w14:paraId="00E291DE" w14:textId="0DDC79CC" w:rsidR="005826DC" w:rsidRPr="005826DC" w:rsidRDefault="005826DC" w:rsidP="005826DC">
      <w:pPr>
        <w:spacing w:before="240" w:after="240" w:line="360" w:lineRule="auto"/>
        <w:jc w:val="both"/>
        <w:rPr>
          <w:rFonts w:ascii="Arial" w:eastAsiaTheme="minorHAnsi" w:hAnsi="Arial" w:cs="Arial"/>
        </w:rPr>
      </w:pPr>
      <w:r w:rsidRPr="005826DC">
        <w:rPr>
          <w:rFonts w:ascii="Arial Nova" w:eastAsia="Arial Nova" w:hAnsi="Arial Nova" w:cs="Arial Nova"/>
          <w:color w:val="000000" w:themeColor="text1"/>
        </w:rPr>
        <w:t xml:space="preserve">Um dos recursos amplamente utilizados na gerontecnologia são os robôs de companhia, que podem assumir diferentes formas, desde humanoides até animais. Esses últimos, conhecidos como pets robóticos, destacam-se como soluções inovadoras para o manejo de sintomas em idosos com demência. Dispositivos como </w:t>
      </w:r>
      <w:r>
        <w:rPr>
          <w:rFonts w:ascii="Arial Nova" w:eastAsia="Arial Nova" w:hAnsi="Arial Nova" w:cs="Arial Nova"/>
          <w:color w:val="000000" w:themeColor="text1"/>
        </w:rPr>
        <w:t xml:space="preserve">focas, </w:t>
      </w:r>
      <w:r w:rsidRPr="005826DC">
        <w:rPr>
          <w:rFonts w:ascii="Arial Nova" w:eastAsia="Arial Nova" w:hAnsi="Arial Nova" w:cs="Arial Nova"/>
          <w:color w:val="000000" w:themeColor="text1"/>
        </w:rPr>
        <w:t xml:space="preserve">gatos e cães robóticos, equipados com sensores de toque, capacidade de emitir sons e realizar movimentos realistas, desempenham um papel significativo na promoção da interação social, na melhoria do bem-estar emocional e no manejo de sintomas de maneira não farmacológica </w:t>
      </w:r>
      <w:r w:rsidRPr="005826DC">
        <w:rPr>
          <w:rFonts w:ascii="Arial" w:eastAsia="Arial Nova" w:hAnsi="Arial" w:cs="Arial"/>
          <w:color w:val="000000" w:themeColor="text1"/>
        </w:rPr>
        <w:t>(</w:t>
      </w:r>
      <w:proofErr w:type="spellStart"/>
      <w:r w:rsidRPr="005826DC">
        <w:rPr>
          <w:rFonts w:ascii="Arial" w:hAnsi="Arial" w:cs="Arial"/>
        </w:rPr>
        <w:t>Esterwood</w:t>
      </w:r>
      <w:proofErr w:type="spellEnd"/>
      <w:r w:rsidRPr="005826DC">
        <w:rPr>
          <w:rFonts w:ascii="Arial" w:hAnsi="Arial" w:cs="Arial"/>
        </w:rPr>
        <w:t xml:space="preserve">, Robert, 2021; </w:t>
      </w:r>
      <w:r w:rsidRPr="005826DC">
        <w:rPr>
          <w:rFonts w:ascii="Arial" w:eastAsia="Arial Nova" w:hAnsi="Arial" w:cs="Arial"/>
          <w:color w:val="000000" w:themeColor="text1"/>
        </w:rPr>
        <w:t xml:space="preserve">Koh et al., 2022; Park et al., 2020; </w:t>
      </w:r>
      <w:proofErr w:type="spellStart"/>
      <w:r w:rsidRPr="005826DC">
        <w:rPr>
          <w:rFonts w:ascii="Arial" w:eastAsia="Arial Nova" w:hAnsi="Arial" w:cs="Arial"/>
          <w:color w:val="000000" w:themeColor="text1"/>
        </w:rPr>
        <w:t>Pike</w:t>
      </w:r>
      <w:proofErr w:type="spellEnd"/>
      <w:r w:rsidRPr="005826DC">
        <w:rPr>
          <w:rFonts w:ascii="Arial" w:eastAsia="Arial Nova" w:hAnsi="Arial" w:cs="Arial"/>
          <w:color w:val="000000" w:themeColor="text1"/>
        </w:rPr>
        <w:t xml:space="preserve"> et al., 2020).</w:t>
      </w:r>
    </w:p>
    <w:p w14:paraId="74D30DA6" w14:textId="31245F96" w:rsidR="007A5051" w:rsidRPr="007A5051" w:rsidRDefault="007A5051" w:rsidP="004F6890">
      <w:pPr>
        <w:spacing w:before="240" w:after="240" w:line="360" w:lineRule="auto"/>
        <w:jc w:val="both"/>
        <w:rPr>
          <w:rFonts w:ascii="Arial Nova" w:eastAsia="Arial Nova" w:hAnsi="Arial Nova" w:cs="Arial Nova"/>
          <w:color w:val="000000" w:themeColor="text1"/>
        </w:rPr>
      </w:pPr>
      <w:r w:rsidRPr="007A5051">
        <w:rPr>
          <w:rFonts w:ascii="Arial Nova" w:eastAsia="Arial Nova" w:hAnsi="Arial Nova" w:cs="Arial Nova"/>
          <w:color w:val="000000" w:themeColor="text1"/>
        </w:rPr>
        <w:t xml:space="preserve">Diante disso, este estudo buscou investigar como os profissionais da saúde percebem o uso de pets robóticos no manejo de pacientes com demência em Instituições de </w:t>
      </w:r>
      <w:r w:rsidRPr="007A5051">
        <w:rPr>
          <w:rFonts w:ascii="Arial Nova" w:eastAsia="Arial Nova" w:hAnsi="Arial Nova" w:cs="Arial Nova"/>
          <w:color w:val="000000" w:themeColor="text1"/>
        </w:rPr>
        <w:lastRenderedPageBreak/>
        <w:t>Longa Permanência para Idosos (</w:t>
      </w:r>
      <w:proofErr w:type="spellStart"/>
      <w:r w:rsidRPr="007A5051">
        <w:rPr>
          <w:rFonts w:ascii="Arial Nova" w:eastAsia="Arial Nova" w:hAnsi="Arial Nova" w:cs="Arial Nova"/>
          <w:color w:val="000000" w:themeColor="text1"/>
        </w:rPr>
        <w:t>ILPIs</w:t>
      </w:r>
      <w:proofErr w:type="spellEnd"/>
      <w:r w:rsidRPr="007A5051">
        <w:rPr>
          <w:rFonts w:ascii="Arial Nova" w:eastAsia="Arial Nova" w:hAnsi="Arial Nova" w:cs="Arial Nova"/>
          <w:color w:val="000000" w:themeColor="text1"/>
        </w:rPr>
        <w:t>). Para isso, foi desenvolvido um questionário com o objetivo de avaliar essa percepção e explorar o potencial terapêutico desses dispositivos no cuidado a pacientes com demência.</w:t>
      </w:r>
    </w:p>
    <w:p w14:paraId="6FF39373" w14:textId="2A0A5462" w:rsidR="352A1681" w:rsidRDefault="352A1681" w:rsidP="004F6890">
      <w:pPr>
        <w:spacing w:before="240" w:after="240" w:line="360" w:lineRule="auto"/>
        <w:jc w:val="both"/>
        <w:rPr>
          <w:rFonts w:ascii="Arial Nova" w:eastAsia="Arial Nova" w:hAnsi="Arial Nova" w:cs="Arial Nova"/>
          <w:b/>
          <w:bCs/>
          <w:color w:val="000000" w:themeColor="text1"/>
        </w:rPr>
      </w:pPr>
      <w:r w:rsidRPr="396247F6">
        <w:rPr>
          <w:rFonts w:ascii="Arial Nova" w:eastAsia="Arial Nova" w:hAnsi="Arial Nova" w:cs="Arial Nova"/>
          <w:b/>
          <w:bCs/>
          <w:color w:val="000000" w:themeColor="text1"/>
        </w:rPr>
        <w:t>MÉTODO</w:t>
      </w:r>
    </w:p>
    <w:p w14:paraId="02D43E32" w14:textId="3C1EA119" w:rsidR="007A5051" w:rsidRPr="007A5051" w:rsidRDefault="007A5051" w:rsidP="004F6890">
      <w:pPr>
        <w:spacing w:before="240" w:after="240" w:line="360" w:lineRule="auto"/>
        <w:jc w:val="both"/>
        <w:rPr>
          <w:rFonts w:ascii="Arial Nova" w:eastAsia="Arial Nova" w:hAnsi="Arial Nova" w:cs="Arial Nova"/>
          <w:color w:val="000000" w:themeColor="text1"/>
        </w:rPr>
      </w:pPr>
      <w:r w:rsidRPr="007A5051">
        <w:rPr>
          <w:rFonts w:ascii="Arial Nova" w:eastAsia="Arial Nova" w:hAnsi="Arial Nova" w:cs="Arial Nova"/>
          <w:color w:val="000000" w:themeColor="text1"/>
        </w:rPr>
        <w:t xml:space="preserve">Baseado no estudo de Sampaio et al. (2024), que investigou o uso de um gato robótico no cuidado de uma idosa com demência e identificou quatro temas principais (Tecnologia assistiva, Humor e comportamento, Interação social e Estimulação sensorial/motora), este trabalho desenvolveu um novo questionário para ampliar a pesquisa em uma ILPI privada com 71 idosos. A instituição, com equipe multidisciplinar, abriga residentes independentes, parcialmente dependentes e dependentes. O questionário foi elaborado em formato digital usando o Microsoft </w:t>
      </w:r>
      <w:proofErr w:type="spellStart"/>
      <w:r w:rsidRPr="007A5051">
        <w:rPr>
          <w:rFonts w:ascii="Arial Nova" w:eastAsia="Arial Nova" w:hAnsi="Arial Nova" w:cs="Arial Nova"/>
          <w:color w:val="000000" w:themeColor="text1"/>
        </w:rPr>
        <w:t>Forms</w:t>
      </w:r>
      <w:proofErr w:type="spellEnd"/>
      <w:r w:rsidRPr="007A5051">
        <w:rPr>
          <w:rFonts w:ascii="Arial Nova" w:eastAsia="Arial Nova" w:hAnsi="Arial Nova" w:cs="Arial Nova"/>
          <w:color w:val="000000" w:themeColor="text1"/>
        </w:rPr>
        <w:t>.</w:t>
      </w:r>
    </w:p>
    <w:p w14:paraId="23D5327E" w14:textId="68F1E2BB" w:rsidR="352A1681" w:rsidRDefault="352A1681" w:rsidP="004F6890">
      <w:pPr>
        <w:spacing w:before="240" w:after="240" w:line="360" w:lineRule="auto"/>
        <w:jc w:val="both"/>
        <w:rPr>
          <w:rFonts w:ascii="Arial Nova" w:eastAsia="Arial Nova" w:hAnsi="Arial Nova" w:cs="Arial Nova"/>
          <w:color w:val="000000" w:themeColor="text1"/>
        </w:rPr>
      </w:pPr>
      <w:r w:rsidRPr="396247F6">
        <w:rPr>
          <w:rFonts w:ascii="Arial Nova" w:eastAsia="Arial Nova" w:hAnsi="Arial Nova" w:cs="Arial Nova"/>
          <w:b/>
          <w:bCs/>
          <w:color w:val="000000" w:themeColor="text1"/>
        </w:rPr>
        <w:t>RESULTADOS</w:t>
      </w:r>
      <w:r w:rsidR="004F6890">
        <w:rPr>
          <w:rFonts w:ascii="Arial Nova" w:eastAsia="Arial Nova" w:hAnsi="Arial Nova" w:cs="Arial Nova"/>
          <w:b/>
          <w:bCs/>
          <w:color w:val="000000" w:themeColor="text1"/>
        </w:rPr>
        <w:t xml:space="preserve"> E DISCUSSÕES</w:t>
      </w:r>
    </w:p>
    <w:p w14:paraId="753D4B97" w14:textId="6F93A88D" w:rsidR="352A1681" w:rsidRDefault="6CA9A286" w:rsidP="004F6890">
      <w:pPr>
        <w:spacing w:before="240" w:after="240" w:line="360" w:lineRule="auto"/>
        <w:jc w:val="both"/>
        <w:rPr>
          <w:rFonts w:ascii="Arial Nova" w:eastAsia="Arial Nova" w:hAnsi="Arial Nova" w:cs="Arial Nova"/>
          <w:color w:val="000000" w:themeColor="text1"/>
        </w:rPr>
      </w:pPr>
      <w:r w:rsidRPr="396247F6">
        <w:rPr>
          <w:rFonts w:ascii="Arial Nova" w:eastAsia="Arial Nova" w:hAnsi="Arial Nova" w:cs="Arial Nova"/>
          <w:color w:val="000000" w:themeColor="text1"/>
        </w:rPr>
        <w:t xml:space="preserve">O questionário final foi composto por 16 questões agrupadas em 3 </w:t>
      </w:r>
      <w:r w:rsidR="106C905C" w:rsidRPr="396247F6">
        <w:rPr>
          <w:rFonts w:ascii="Arial Nova" w:eastAsia="Arial Nova" w:hAnsi="Arial Nova" w:cs="Arial Nova"/>
          <w:color w:val="000000" w:themeColor="text1"/>
        </w:rPr>
        <w:t>ses</w:t>
      </w:r>
      <w:r w:rsidRPr="396247F6">
        <w:rPr>
          <w:rFonts w:ascii="Arial Nova" w:eastAsia="Arial Nova" w:hAnsi="Arial Nova" w:cs="Arial Nova"/>
          <w:color w:val="000000" w:themeColor="text1"/>
        </w:rPr>
        <w:t>s</w:t>
      </w:r>
      <w:r w:rsidR="5438905B" w:rsidRPr="396247F6">
        <w:rPr>
          <w:rFonts w:ascii="Arial Nova" w:eastAsia="Arial Nova" w:hAnsi="Arial Nova" w:cs="Arial Nova"/>
          <w:color w:val="000000" w:themeColor="text1"/>
        </w:rPr>
        <w:t>ões</w:t>
      </w:r>
      <w:r w:rsidRPr="396247F6">
        <w:rPr>
          <w:rFonts w:ascii="Arial Nova" w:eastAsia="Arial Nova" w:hAnsi="Arial Nova" w:cs="Arial Nova"/>
          <w:color w:val="000000" w:themeColor="text1"/>
        </w:rPr>
        <w:t xml:space="preserve"> diferentes</w:t>
      </w:r>
      <w:r w:rsidR="6AF96A74" w:rsidRPr="396247F6">
        <w:rPr>
          <w:rFonts w:ascii="Arial Nova" w:eastAsia="Arial Nova" w:hAnsi="Arial Nova" w:cs="Arial Nova"/>
          <w:color w:val="000000" w:themeColor="text1"/>
        </w:rPr>
        <w:t xml:space="preserve">. </w:t>
      </w:r>
      <w:r w:rsidR="64875F8A" w:rsidRPr="396247F6">
        <w:rPr>
          <w:rFonts w:ascii="Arial Nova" w:eastAsia="Arial Nova" w:hAnsi="Arial Nova" w:cs="Arial Nova"/>
          <w:color w:val="000000" w:themeColor="text1"/>
        </w:rPr>
        <w:t>A primeira sessão apresenta um texto explicativo sobre a condução da pesquisa</w:t>
      </w:r>
      <w:r w:rsidR="5526203A" w:rsidRPr="396247F6">
        <w:rPr>
          <w:rFonts w:ascii="Arial Nova" w:eastAsia="Arial Nova" w:hAnsi="Arial Nova" w:cs="Arial Nova"/>
          <w:color w:val="000000" w:themeColor="text1"/>
        </w:rPr>
        <w:t xml:space="preserve"> apresentando a justificativa e objetivos. Neste campo também há a informação sobre sigilo das respostas além de apresentar o contato dos profissionais responsáveis pela </w:t>
      </w:r>
      <w:r w:rsidR="73D67808" w:rsidRPr="396247F6">
        <w:rPr>
          <w:rFonts w:ascii="Arial Nova" w:eastAsia="Arial Nova" w:hAnsi="Arial Nova" w:cs="Arial Nova"/>
          <w:color w:val="000000" w:themeColor="text1"/>
        </w:rPr>
        <w:t>condução</w:t>
      </w:r>
      <w:r w:rsidR="5526203A" w:rsidRPr="396247F6">
        <w:rPr>
          <w:rFonts w:ascii="Arial Nova" w:eastAsia="Arial Nova" w:hAnsi="Arial Nova" w:cs="Arial Nova"/>
          <w:color w:val="000000" w:themeColor="text1"/>
        </w:rPr>
        <w:t xml:space="preserve"> da pesquisa.</w:t>
      </w:r>
      <w:r w:rsidR="06F5A617" w:rsidRPr="396247F6">
        <w:rPr>
          <w:rFonts w:ascii="Arial Nova" w:eastAsia="Arial Nova" w:hAnsi="Arial Nova" w:cs="Arial Nova"/>
          <w:color w:val="000000" w:themeColor="text1"/>
        </w:rPr>
        <w:t xml:space="preserve"> </w:t>
      </w:r>
      <w:r w:rsidR="0181834B" w:rsidRPr="396247F6">
        <w:rPr>
          <w:rFonts w:ascii="Arial Nova" w:eastAsia="Arial Nova" w:hAnsi="Arial Nova" w:cs="Arial Nova"/>
          <w:color w:val="000000" w:themeColor="text1"/>
        </w:rPr>
        <w:t xml:space="preserve">A Segunda sessão é composta por </w:t>
      </w:r>
      <w:r w:rsidR="49AA6CDF" w:rsidRPr="396247F6">
        <w:rPr>
          <w:rFonts w:ascii="Arial Nova" w:eastAsia="Arial Nova" w:hAnsi="Arial Nova" w:cs="Arial Nova"/>
          <w:color w:val="000000" w:themeColor="text1"/>
        </w:rPr>
        <w:t>questões</w:t>
      </w:r>
      <w:r w:rsidR="0C4810B2" w:rsidRPr="396247F6">
        <w:rPr>
          <w:rFonts w:ascii="Arial Nova" w:eastAsia="Arial Nova" w:hAnsi="Arial Nova" w:cs="Arial Nova"/>
          <w:color w:val="000000" w:themeColor="text1"/>
        </w:rPr>
        <w:t xml:space="preserve"> </w:t>
      </w:r>
      <w:r w:rsidR="7396AA58" w:rsidRPr="396247F6">
        <w:rPr>
          <w:rFonts w:ascii="Arial Nova" w:eastAsia="Arial Nova" w:hAnsi="Arial Nova" w:cs="Arial Nova"/>
          <w:color w:val="000000" w:themeColor="text1"/>
        </w:rPr>
        <w:t>fechadas de múltipla escolha e questões dicotômicas. Por fim, a terceira sess</w:t>
      </w:r>
      <w:r w:rsidR="69B3EAE6" w:rsidRPr="396247F6">
        <w:rPr>
          <w:rFonts w:ascii="Arial Nova" w:eastAsia="Arial Nova" w:hAnsi="Arial Nova" w:cs="Arial Nova"/>
          <w:color w:val="000000" w:themeColor="text1"/>
        </w:rPr>
        <w:t xml:space="preserve">ão é composta por questões abertas. </w:t>
      </w:r>
      <w:r w:rsidR="06B42643" w:rsidRPr="396247F6">
        <w:rPr>
          <w:rFonts w:ascii="Arial Nova" w:eastAsia="Arial Nova" w:hAnsi="Arial Nova" w:cs="Arial Nova"/>
          <w:color w:val="000000" w:themeColor="text1"/>
        </w:rPr>
        <w:t xml:space="preserve">A versão final e completa é </w:t>
      </w:r>
      <w:r w:rsidR="004F6890">
        <w:rPr>
          <w:rFonts w:ascii="Arial Nova" w:eastAsia="Arial Nova" w:hAnsi="Arial Nova" w:cs="Arial Nova"/>
          <w:color w:val="000000" w:themeColor="text1"/>
        </w:rPr>
        <w:t>apresentada em anexo.</w:t>
      </w:r>
    </w:p>
    <w:p w14:paraId="6D18E9E3" w14:textId="12B188C9" w:rsidR="408BC0B0" w:rsidRPr="005826DC" w:rsidRDefault="06B42643" w:rsidP="004F6890">
      <w:pPr>
        <w:spacing w:before="240" w:after="240" w:line="360" w:lineRule="auto"/>
        <w:jc w:val="both"/>
        <w:rPr>
          <w:rFonts w:ascii="Arial Nova" w:eastAsia="Arial Nova" w:hAnsi="Arial Nova" w:cs="Arial Nova"/>
          <w:b/>
          <w:bCs/>
          <w:color w:val="000000" w:themeColor="text1"/>
        </w:rPr>
      </w:pPr>
      <w:r w:rsidRPr="396247F6">
        <w:rPr>
          <w:rFonts w:ascii="Arial Nova" w:eastAsia="Arial Nova" w:hAnsi="Arial Nova" w:cs="Arial Nova"/>
          <w:color w:val="000000" w:themeColor="text1"/>
        </w:rPr>
        <w:t xml:space="preserve"> </w:t>
      </w:r>
      <w:r w:rsidR="408BC0B0" w:rsidRPr="396247F6">
        <w:rPr>
          <w:rFonts w:ascii="Arial Nova" w:eastAsia="Arial Nova" w:hAnsi="Arial Nova" w:cs="Arial Nova"/>
          <w:color w:val="000000" w:themeColor="text1"/>
        </w:rPr>
        <w:t>O uso de robôs no manejo de sintomas comportamentais em pessoas idosas residentes em Instituições de Longa Permanência para Idosos (</w:t>
      </w:r>
      <w:proofErr w:type="spellStart"/>
      <w:r w:rsidR="408BC0B0" w:rsidRPr="396247F6">
        <w:rPr>
          <w:rFonts w:ascii="Arial Nova" w:eastAsia="Arial Nova" w:hAnsi="Arial Nova" w:cs="Arial Nova"/>
          <w:color w:val="000000" w:themeColor="text1"/>
        </w:rPr>
        <w:t>ILPIs</w:t>
      </w:r>
      <w:proofErr w:type="spellEnd"/>
      <w:r w:rsidR="408BC0B0" w:rsidRPr="396247F6">
        <w:rPr>
          <w:rFonts w:ascii="Arial Nova" w:eastAsia="Arial Nova" w:hAnsi="Arial Nova" w:cs="Arial Nova"/>
          <w:color w:val="000000" w:themeColor="text1"/>
        </w:rPr>
        <w:t>) tem demonstrado resultados promissores, especialmente em casos de demência. Dispositivos como os robôs sociais, a exemplo do gato robótico, têm sido utilizados para reduzir sintomas como agitação, ansiedade e comportamentos agressivos. Esses dispositivos interativos promovem estimulação sensorial e emocional, frequentemente aliviando sintomas neuropsiquiátricos por meio de interações lúdicas e empáticas.  (Sampaio et al., 2024).</w:t>
      </w:r>
      <w:r w:rsidR="65773412" w:rsidRPr="396247F6">
        <w:rPr>
          <w:rFonts w:ascii="Arial Nova" w:eastAsia="Arial Nova" w:hAnsi="Arial Nova" w:cs="Arial Nova"/>
          <w:color w:val="000000" w:themeColor="text1"/>
        </w:rPr>
        <w:t xml:space="preserve"> Essa tecnologia é capaz de produzir impactos importantes no bem-estar dos residentes de lares de idosos, com potenciais impactos positivos </w:t>
      </w:r>
      <w:r w:rsidR="65773412" w:rsidRPr="396247F6">
        <w:rPr>
          <w:rFonts w:ascii="Arial Nova" w:eastAsia="Arial Nova" w:hAnsi="Arial Nova" w:cs="Arial Nova"/>
          <w:color w:val="000000" w:themeColor="text1"/>
        </w:rPr>
        <w:lastRenderedPageBreak/>
        <w:t>adicionais para a equipe através da redução da interrupção ocupacional (</w:t>
      </w:r>
      <w:proofErr w:type="spellStart"/>
      <w:r w:rsidR="65773412" w:rsidRPr="396247F6">
        <w:rPr>
          <w:rFonts w:ascii="Arial Nova" w:eastAsia="Arial Nova" w:hAnsi="Arial Nova" w:cs="Arial Nova"/>
          <w:color w:val="000000" w:themeColor="text1"/>
        </w:rPr>
        <w:t>Bradwell</w:t>
      </w:r>
      <w:proofErr w:type="spellEnd"/>
      <w:r w:rsidR="65773412" w:rsidRPr="396247F6">
        <w:rPr>
          <w:rFonts w:ascii="Arial Nova" w:eastAsia="Arial Nova" w:hAnsi="Arial Nova" w:cs="Arial Nova"/>
          <w:color w:val="000000" w:themeColor="text1"/>
        </w:rPr>
        <w:t>, et al 2022)</w:t>
      </w:r>
      <w:r w:rsidR="7B1586B4" w:rsidRPr="396247F6">
        <w:rPr>
          <w:rFonts w:ascii="Arial Nova" w:eastAsia="Arial Nova" w:hAnsi="Arial Nova" w:cs="Arial Nova"/>
          <w:color w:val="000000" w:themeColor="text1"/>
        </w:rPr>
        <w:t>.</w:t>
      </w:r>
    </w:p>
    <w:p w14:paraId="1387835E" w14:textId="50862F8B" w:rsidR="408BC0B0" w:rsidRDefault="408BC0B0" w:rsidP="004F6890">
      <w:pPr>
        <w:spacing w:before="240" w:after="240" w:line="360" w:lineRule="auto"/>
        <w:jc w:val="both"/>
        <w:rPr>
          <w:rFonts w:ascii="Arial" w:eastAsia="Arial" w:hAnsi="Arial" w:cs="Arial"/>
          <w:color w:val="222222"/>
        </w:rPr>
      </w:pPr>
      <w:r w:rsidRPr="396247F6">
        <w:rPr>
          <w:rFonts w:ascii="Arial Nova" w:eastAsia="Arial Nova" w:hAnsi="Arial Nova" w:cs="Arial Nova"/>
          <w:color w:val="000000" w:themeColor="text1"/>
        </w:rPr>
        <w:t xml:space="preserve">Além disso, os chamados "pets robóticos" têm contribuído para a redução da solidão em residentes de </w:t>
      </w:r>
      <w:proofErr w:type="spellStart"/>
      <w:r w:rsidRPr="396247F6">
        <w:rPr>
          <w:rFonts w:ascii="Arial Nova" w:eastAsia="Arial Nova" w:hAnsi="Arial Nova" w:cs="Arial Nova"/>
          <w:color w:val="000000" w:themeColor="text1"/>
        </w:rPr>
        <w:t>ILPIs</w:t>
      </w:r>
      <w:proofErr w:type="spellEnd"/>
      <w:r w:rsidRPr="396247F6">
        <w:rPr>
          <w:rFonts w:ascii="Arial Nova" w:eastAsia="Arial Nova" w:hAnsi="Arial Nova" w:cs="Arial Nova"/>
          <w:color w:val="000000" w:themeColor="text1"/>
        </w:rPr>
        <w:t>. Esses dispositivos não apenas permitem maior interação entre os residentes, mas também fortalecem os laços entre eles e os funcionários, familiares e amigos. Usados terapeuticamente, os robôs de estimação têm servido como ferramentas para iniciar conexões sociais</w:t>
      </w:r>
      <w:r w:rsidR="37A4FBB5" w:rsidRPr="396247F6">
        <w:rPr>
          <w:rFonts w:ascii="Arial Nova" w:eastAsia="Arial Nova" w:hAnsi="Arial Nova" w:cs="Arial Nova"/>
          <w:color w:val="000000" w:themeColor="text1"/>
        </w:rPr>
        <w:t xml:space="preserve"> </w:t>
      </w:r>
      <w:r w:rsidRPr="396247F6">
        <w:rPr>
          <w:rFonts w:ascii="Arial Nova" w:eastAsia="Arial Nova" w:hAnsi="Arial Nova" w:cs="Arial Nova"/>
          <w:color w:val="000000" w:themeColor="text1"/>
        </w:rPr>
        <w:t>promovendo bem-estar emocional e momentos significativos</w:t>
      </w:r>
      <w:r w:rsidR="59163B1E" w:rsidRPr="396247F6">
        <w:rPr>
          <w:rFonts w:ascii="Arial Nova" w:eastAsia="Arial Nova" w:hAnsi="Arial Nova" w:cs="Arial Nova"/>
          <w:color w:val="000000" w:themeColor="text1"/>
        </w:rPr>
        <w:t xml:space="preserve"> (</w:t>
      </w:r>
      <w:proofErr w:type="spellStart"/>
      <w:r w:rsidR="59163B1E" w:rsidRPr="396247F6">
        <w:rPr>
          <w:rFonts w:ascii="Arial" w:eastAsia="Arial" w:hAnsi="Arial" w:cs="Arial"/>
          <w:color w:val="222222"/>
        </w:rPr>
        <w:t>Lim</w:t>
      </w:r>
      <w:proofErr w:type="spellEnd"/>
      <w:r w:rsidR="59163B1E" w:rsidRPr="396247F6">
        <w:rPr>
          <w:rFonts w:ascii="Arial" w:eastAsia="Arial" w:hAnsi="Arial" w:cs="Arial"/>
          <w:color w:val="222222"/>
        </w:rPr>
        <w:t xml:space="preserve"> et al., 2023).</w:t>
      </w:r>
    </w:p>
    <w:p w14:paraId="3BA9FD1B" w14:textId="404D566A" w:rsidR="41E6531C" w:rsidRDefault="41E6531C" w:rsidP="004F6890">
      <w:pPr>
        <w:spacing w:before="240" w:after="240" w:line="360" w:lineRule="auto"/>
        <w:jc w:val="both"/>
        <w:rPr>
          <w:rFonts w:ascii="Arial" w:eastAsia="Arial" w:hAnsi="Arial" w:cs="Arial"/>
          <w:color w:val="222222"/>
        </w:rPr>
      </w:pPr>
      <w:r w:rsidRPr="2CE20DFE">
        <w:rPr>
          <w:rFonts w:ascii="Arial" w:eastAsia="Arial" w:hAnsi="Arial" w:cs="Arial"/>
          <w:color w:val="222222"/>
        </w:rPr>
        <w:t>Os benefícios percebidos sobre a utilização dos pets robóticos são emocionais, sociais, comportamentais e práticos, porém não podem ser utilizados com todos. As percepções sobre tal melhoram com o tempo, mas dependem de treinamento prévio e adequado, suporte técnico, facilidade de uso, gostos pessoais, percepções de outros interessados e acessibilidade do robô de estimação, já as limitações percebidas são técnicas, éticas, controle de higiene e custos, mas podem ser melhoradas com técnicas, maior aceitação tecnológica e personalização da experiência do residente (</w:t>
      </w:r>
      <w:proofErr w:type="spellStart"/>
      <w:r w:rsidR="702736B1" w:rsidRPr="2CE20DFE">
        <w:rPr>
          <w:rFonts w:ascii="Arial" w:eastAsia="Arial" w:hAnsi="Arial" w:cs="Arial"/>
          <w:color w:val="222222"/>
        </w:rPr>
        <w:t>Scerri</w:t>
      </w:r>
      <w:proofErr w:type="spellEnd"/>
      <w:r w:rsidR="702736B1" w:rsidRPr="2CE20DFE">
        <w:rPr>
          <w:rFonts w:ascii="Arial" w:eastAsia="Arial" w:hAnsi="Arial" w:cs="Arial"/>
          <w:color w:val="222222"/>
        </w:rPr>
        <w:t xml:space="preserve">, </w:t>
      </w:r>
      <w:proofErr w:type="spellStart"/>
      <w:r w:rsidR="702736B1" w:rsidRPr="2CE20DFE">
        <w:rPr>
          <w:rFonts w:ascii="Arial" w:eastAsia="Arial" w:hAnsi="Arial" w:cs="Arial"/>
          <w:color w:val="222222"/>
        </w:rPr>
        <w:t>Sammut</w:t>
      </w:r>
      <w:proofErr w:type="spellEnd"/>
      <w:r w:rsidR="702736B1" w:rsidRPr="2CE20DFE">
        <w:rPr>
          <w:rFonts w:ascii="Arial" w:eastAsia="Arial" w:hAnsi="Arial" w:cs="Arial"/>
          <w:color w:val="222222"/>
        </w:rPr>
        <w:t>, Scerri,2021)</w:t>
      </w:r>
      <w:r w:rsidR="1571DFB7" w:rsidRPr="2CE20DFE">
        <w:rPr>
          <w:rFonts w:ascii="Arial" w:eastAsia="Arial" w:hAnsi="Arial" w:cs="Arial"/>
          <w:color w:val="222222"/>
        </w:rPr>
        <w:t>.</w:t>
      </w:r>
    </w:p>
    <w:p w14:paraId="2076610A" w14:textId="6E8B618B" w:rsidR="1571DFB7" w:rsidRDefault="1571DFB7" w:rsidP="004F6890">
      <w:pPr>
        <w:spacing w:before="240" w:after="240" w:line="360" w:lineRule="auto"/>
        <w:jc w:val="both"/>
        <w:rPr>
          <w:rFonts w:ascii="Arial" w:eastAsia="Arial" w:hAnsi="Arial" w:cs="Arial"/>
          <w:b/>
          <w:bCs/>
          <w:color w:val="222222"/>
        </w:rPr>
      </w:pPr>
      <w:r w:rsidRPr="2CE20DFE">
        <w:rPr>
          <w:rFonts w:ascii="Arial" w:eastAsia="Arial" w:hAnsi="Arial" w:cs="Arial"/>
          <w:b/>
          <w:bCs/>
          <w:color w:val="222222"/>
        </w:rPr>
        <w:t>CONCLUS</w:t>
      </w:r>
      <w:r w:rsidR="004F6890">
        <w:rPr>
          <w:rFonts w:ascii="Arial" w:eastAsia="Arial" w:hAnsi="Arial" w:cs="Arial"/>
          <w:b/>
          <w:bCs/>
          <w:color w:val="222222"/>
        </w:rPr>
        <w:t>ÕES</w:t>
      </w:r>
    </w:p>
    <w:p w14:paraId="4114C5B8" w14:textId="4E8CA84A" w:rsidR="396247F6" w:rsidRPr="00677572" w:rsidRDefault="00677572" w:rsidP="004F6890">
      <w:pPr>
        <w:pStyle w:val="NormalWeb"/>
        <w:spacing w:line="360" w:lineRule="auto"/>
        <w:jc w:val="both"/>
        <w:rPr>
          <w:rFonts w:ascii="Arial" w:hAnsi="Arial" w:cs="Arial"/>
        </w:rPr>
      </w:pPr>
      <w:r w:rsidRPr="00677572">
        <w:rPr>
          <w:rFonts w:ascii="Arial" w:hAnsi="Arial" w:cs="Arial"/>
        </w:rPr>
        <w:t xml:space="preserve">O desenvolvimento do Questionário para Investigação da Percepção de Profissionais da Saúde sobre o Uso de Pets Robóticos em </w:t>
      </w:r>
      <w:proofErr w:type="spellStart"/>
      <w:r w:rsidRPr="00677572">
        <w:rPr>
          <w:rFonts w:ascii="Arial" w:hAnsi="Arial" w:cs="Arial"/>
        </w:rPr>
        <w:t>ILPIs</w:t>
      </w:r>
      <w:proofErr w:type="spellEnd"/>
      <w:r w:rsidRPr="00677572">
        <w:rPr>
          <w:rFonts w:ascii="Arial" w:hAnsi="Arial" w:cs="Arial"/>
        </w:rPr>
        <w:t xml:space="preserve"> representa um avanço na compreensão das possibilidades oferecidas por tecnologias inovadoras no cuidado a pessoas idosas com demência. A partir da construção inicial deste instrumento, </w:t>
      </w:r>
      <w:r>
        <w:rPr>
          <w:rFonts w:ascii="Arial" w:hAnsi="Arial" w:cs="Arial"/>
        </w:rPr>
        <w:t xml:space="preserve">será </w:t>
      </w:r>
      <w:r w:rsidRPr="00677572">
        <w:rPr>
          <w:rFonts w:ascii="Arial" w:hAnsi="Arial" w:cs="Arial"/>
        </w:rPr>
        <w:t xml:space="preserve">possível identificar fatores relevantes relacionados ao conhecimento, percepções e receptividade dos profissionais sobre o uso de pets robóticos como recurso terapêutico, ampliando a discussão sobre a </w:t>
      </w:r>
      <w:proofErr w:type="spellStart"/>
      <w:r w:rsidRPr="00677572">
        <w:rPr>
          <w:rFonts w:ascii="Arial" w:hAnsi="Arial" w:cs="Arial"/>
        </w:rPr>
        <w:t>gerontotecnologia</w:t>
      </w:r>
      <w:proofErr w:type="spellEnd"/>
      <w:r w:rsidRPr="00677572">
        <w:rPr>
          <w:rFonts w:ascii="Arial" w:hAnsi="Arial" w:cs="Arial"/>
        </w:rPr>
        <w:t xml:space="preserve"> e sua aplicação prática em ambientes institucionais.</w:t>
      </w:r>
      <w:r>
        <w:rPr>
          <w:rFonts w:ascii="Arial" w:hAnsi="Arial" w:cs="Arial"/>
        </w:rPr>
        <w:t xml:space="preserve"> </w:t>
      </w:r>
      <w:r w:rsidRPr="00677572">
        <w:rPr>
          <w:rFonts w:ascii="Arial" w:hAnsi="Arial" w:cs="Arial"/>
        </w:rPr>
        <w:t xml:space="preserve">Por fim, o trabalho contribui para a reflexão sobre o papel da tecnologia no cuidado centrado no paciente, oferecendo subsídios para a elaboração de estratégias que visem não apenas melhorar a qualidade de vida dos residentes em </w:t>
      </w:r>
      <w:proofErr w:type="spellStart"/>
      <w:r w:rsidRPr="00677572">
        <w:rPr>
          <w:rFonts w:ascii="Arial" w:hAnsi="Arial" w:cs="Arial"/>
        </w:rPr>
        <w:t>ILPIs</w:t>
      </w:r>
      <w:proofErr w:type="spellEnd"/>
      <w:r w:rsidRPr="00677572">
        <w:rPr>
          <w:rFonts w:ascii="Arial" w:hAnsi="Arial" w:cs="Arial"/>
        </w:rPr>
        <w:t>, mas também apoiar os profissionais na adoção de práticas baseadas em evidências e no fortalecimento da interdisciplinaridade no cuidado ao idoso.</w:t>
      </w:r>
    </w:p>
    <w:p w14:paraId="74FCB724" w14:textId="537B75E0" w:rsidR="52234AAB" w:rsidRDefault="52234AAB" w:rsidP="396247F6">
      <w:pPr>
        <w:spacing w:before="240" w:after="240" w:line="360" w:lineRule="auto"/>
        <w:jc w:val="both"/>
        <w:rPr>
          <w:rFonts w:ascii="Arial Nova" w:eastAsia="Arial Nova" w:hAnsi="Arial Nova" w:cs="Arial Nova"/>
          <w:b/>
          <w:bCs/>
          <w:color w:val="000000" w:themeColor="text1"/>
        </w:rPr>
      </w:pPr>
      <w:r w:rsidRPr="2CE20DFE">
        <w:rPr>
          <w:rFonts w:ascii="Arial Nova" w:eastAsia="Arial Nova" w:hAnsi="Arial Nova" w:cs="Arial Nova"/>
          <w:b/>
          <w:bCs/>
          <w:color w:val="000000" w:themeColor="text1"/>
        </w:rPr>
        <w:lastRenderedPageBreak/>
        <w:t>REFERÊNCIAS</w:t>
      </w:r>
    </w:p>
    <w:p w14:paraId="68C15636" w14:textId="0ABFF743" w:rsidR="2240140F" w:rsidRPr="00027F3E" w:rsidRDefault="2240140F" w:rsidP="2CE20DFE">
      <w:pPr>
        <w:spacing w:before="240" w:after="240"/>
        <w:jc w:val="both"/>
        <w:rPr>
          <w:rFonts w:ascii="Arial" w:eastAsia="Arial Nova" w:hAnsi="Arial" w:cs="Arial"/>
          <w:lang w:val="en-US"/>
        </w:rPr>
      </w:pPr>
      <w:r w:rsidRPr="004C242F">
        <w:rPr>
          <w:rFonts w:ascii="Arial" w:eastAsia="Arial Nova" w:hAnsi="Arial" w:cs="Arial"/>
        </w:rPr>
        <w:t>BET, P. et al. Pessoas idosas residentes em instituições de longa permanência para idosos (</w:t>
      </w:r>
      <w:proofErr w:type="spellStart"/>
      <w:r w:rsidRPr="004C242F">
        <w:rPr>
          <w:rFonts w:ascii="Arial" w:eastAsia="Arial Nova" w:hAnsi="Arial" w:cs="Arial"/>
        </w:rPr>
        <w:t>ILPIs</w:t>
      </w:r>
      <w:proofErr w:type="spellEnd"/>
      <w:r w:rsidRPr="004C242F">
        <w:rPr>
          <w:rFonts w:ascii="Arial" w:eastAsia="Arial Nova" w:hAnsi="Arial" w:cs="Arial"/>
        </w:rPr>
        <w:t xml:space="preserve">) e a interação com robôs sociais: relato de experiência inovadora. Estudos Interdisciplinares sobre o Envelhecimento, [S. l.], v. 29, n. 1, 2024. DOI: </w:t>
      </w:r>
      <w:hyperlink r:id="rId15">
        <w:r w:rsidRPr="004C242F">
          <w:rPr>
            <w:rStyle w:val="Hyperlink"/>
            <w:rFonts w:ascii="Arial" w:eastAsia="Arial Nova" w:hAnsi="Arial" w:cs="Arial"/>
          </w:rPr>
          <w:t>https://doi.org/10.22456/2316-2171.142879</w:t>
        </w:r>
      </w:hyperlink>
      <w:r w:rsidRPr="004C242F">
        <w:rPr>
          <w:rFonts w:ascii="Arial" w:eastAsia="Arial Nova" w:hAnsi="Arial" w:cs="Arial"/>
        </w:rPr>
        <w:t xml:space="preserve">. </w:t>
      </w:r>
      <w:proofErr w:type="spellStart"/>
      <w:r w:rsidRPr="00027F3E">
        <w:rPr>
          <w:rFonts w:ascii="Arial" w:eastAsia="Arial Nova" w:hAnsi="Arial" w:cs="Arial"/>
          <w:lang w:val="en-US"/>
        </w:rPr>
        <w:t>Acesso</w:t>
      </w:r>
      <w:proofErr w:type="spellEnd"/>
      <w:r w:rsidRPr="00027F3E">
        <w:rPr>
          <w:rFonts w:ascii="Arial" w:eastAsia="Arial Nova" w:hAnsi="Arial" w:cs="Arial"/>
          <w:lang w:val="en-US"/>
        </w:rPr>
        <w:t xml:space="preserve"> </w:t>
      </w:r>
      <w:proofErr w:type="spellStart"/>
      <w:r w:rsidRPr="00027F3E">
        <w:rPr>
          <w:rFonts w:ascii="Arial" w:eastAsia="Arial Nova" w:hAnsi="Arial" w:cs="Arial"/>
          <w:lang w:val="en-US"/>
        </w:rPr>
        <w:t>em</w:t>
      </w:r>
      <w:proofErr w:type="spellEnd"/>
      <w:r w:rsidRPr="00027F3E">
        <w:rPr>
          <w:rFonts w:ascii="Arial" w:eastAsia="Arial Nova" w:hAnsi="Arial" w:cs="Arial"/>
          <w:lang w:val="en-US"/>
        </w:rPr>
        <w:t xml:space="preserve">: 20 </w:t>
      </w:r>
      <w:proofErr w:type="spellStart"/>
      <w:r w:rsidRPr="00027F3E">
        <w:rPr>
          <w:rFonts w:ascii="Arial" w:eastAsia="Arial Nova" w:hAnsi="Arial" w:cs="Arial"/>
          <w:lang w:val="en-US"/>
        </w:rPr>
        <w:t>nov.</w:t>
      </w:r>
      <w:proofErr w:type="spellEnd"/>
      <w:r w:rsidRPr="00027F3E">
        <w:rPr>
          <w:rFonts w:ascii="Arial" w:eastAsia="Arial Nova" w:hAnsi="Arial" w:cs="Arial"/>
          <w:lang w:val="en-US"/>
        </w:rPr>
        <w:t xml:space="preserve"> 2024.</w:t>
      </w:r>
    </w:p>
    <w:p w14:paraId="08211D2A" w14:textId="72EBC104" w:rsidR="00D33DAB" w:rsidRPr="004C242F" w:rsidRDefault="00D33DAB" w:rsidP="2CE20DFE">
      <w:pPr>
        <w:spacing w:before="240" w:after="240"/>
        <w:jc w:val="both"/>
        <w:rPr>
          <w:rFonts w:ascii="Arial" w:hAnsi="Arial" w:cs="Arial"/>
        </w:rPr>
      </w:pPr>
      <w:r w:rsidRPr="00D33DAB">
        <w:rPr>
          <w:rFonts w:ascii="Arial" w:hAnsi="Arial" w:cs="Arial"/>
          <w:lang w:val="en-US"/>
        </w:rPr>
        <w:t>BRADWELL, Hannah et al. Implementing affordable socially assistive pet robots in care homes before and during the COVID-19 pandemic: stratified cluster randomized controlled trial and mixed methods study. </w:t>
      </w:r>
      <w:r w:rsidRPr="00D33DAB">
        <w:rPr>
          <w:rFonts w:ascii="Arial" w:hAnsi="Arial" w:cs="Arial"/>
          <w:b/>
          <w:bCs/>
        </w:rPr>
        <w:t xml:space="preserve">JMIR </w:t>
      </w:r>
      <w:proofErr w:type="spellStart"/>
      <w:r w:rsidRPr="00D33DAB">
        <w:rPr>
          <w:rFonts w:ascii="Arial" w:hAnsi="Arial" w:cs="Arial"/>
          <w:b/>
          <w:bCs/>
        </w:rPr>
        <w:t>aging</w:t>
      </w:r>
      <w:proofErr w:type="spellEnd"/>
      <w:r w:rsidRPr="00D33DAB">
        <w:rPr>
          <w:rFonts w:ascii="Arial" w:hAnsi="Arial" w:cs="Arial"/>
        </w:rPr>
        <w:t>, v. 5, n. 3, p. e38864, 2022.</w:t>
      </w:r>
    </w:p>
    <w:p w14:paraId="71C15CCD" w14:textId="4E549B73" w:rsidR="2240140F" w:rsidRPr="004C242F" w:rsidRDefault="2240140F" w:rsidP="2CE20DFE">
      <w:pPr>
        <w:spacing w:before="240" w:after="240"/>
        <w:jc w:val="both"/>
        <w:rPr>
          <w:rFonts w:ascii="Arial" w:hAnsi="Arial" w:cs="Arial"/>
        </w:rPr>
      </w:pPr>
      <w:r w:rsidRPr="004C242F">
        <w:rPr>
          <w:rFonts w:ascii="Arial" w:eastAsia="Arial Nova" w:hAnsi="Arial" w:cs="Arial"/>
        </w:rPr>
        <w:t xml:space="preserve">BRUCKI, S. M. D. et al. Manejo das demências em fase avançada: recomendações do Departamento Científico de Neurologia Cognitiva e do Envelhecimento da Academia Brasileira de Neurologia. Dementia &amp; </w:t>
      </w:r>
      <w:proofErr w:type="spellStart"/>
      <w:r w:rsidRPr="004C242F">
        <w:rPr>
          <w:rFonts w:ascii="Arial" w:eastAsia="Arial Nova" w:hAnsi="Arial" w:cs="Arial"/>
        </w:rPr>
        <w:t>Neuropsychologia</w:t>
      </w:r>
      <w:proofErr w:type="spellEnd"/>
      <w:r w:rsidRPr="004C242F">
        <w:rPr>
          <w:rFonts w:ascii="Arial" w:eastAsia="Arial Nova" w:hAnsi="Arial" w:cs="Arial"/>
        </w:rPr>
        <w:t xml:space="preserve">, v. 16, n. 3, supl. 1, p. 101–120, 2022. Disponível em: </w:t>
      </w:r>
      <w:hyperlink r:id="rId16">
        <w:r w:rsidRPr="004C242F">
          <w:rPr>
            <w:rStyle w:val="Hyperlink"/>
            <w:rFonts w:ascii="Arial" w:eastAsia="Arial Nova" w:hAnsi="Arial" w:cs="Arial"/>
          </w:rPr>
          <w:t>https://doi.org/10.1590/1980-5764-dn-2022-s107pt</w:t>
        </w:r>
      </w:hyperlink>
      <w:r w:rsidRPr="004C242F">
        <w:rPr>
          <w:rFonts w:ascii="Arial" w:eastAsia="Arial Nova" w:hAnsi="Arial" w:cs="Arial"/>
        </w:rPr>
        <w:t>. Acesso em: 20 nov. 2024.</w:t>
      </w:r>
    </w:p>
    <w:p w14:paraId="22F813AC" w14:textId="04DA2917" w:rsidR="2240140F" w:rsidRPr="004C242F" w:rsidRDefault="2240140F" w:rsidP="2CE20DFE">
      <w:pPr>
        <w:spacing w:before="240" w:after="240"/>
        <w:jc w:val="both"/>
        <w:rPr>
          <w:rFonts w:ascii="Arial" w:eastAsia="Arial Nova" w:hAnsi="Arial" w:cs="Arial"/>
          <w:lang w:val="en-US"/>
        </w:rPr>
      </w:pPr>
      <w:r w:rsidRPr="004C242F">
        <w:rPr>
          <w:rFonts w:ascii="Arial" w:eastAsia="Arial Nova" w:hAnsi="Arial" w:cs="Arial"/>
        </w:rPr>
        <w:t xml:space="preserve">DA SILVA MENEZES, M. E.; MENEZES, M. E. S.; SOUZA, J. B. P. D.; MEDEIROS, F. D. D. Doença de Alzheimer: mecanismos moleculares e tratamento farmacológico – uma revisão. 11 jun. 2019. Disponível em: </w:t>
      </w:r>
      <w:hyperlink r:id="rId17">
        <w:r w:rsidRPr="004C242F">
          <w:rPr>
            <w:rStyle w:val="Hyperlink"/>
            <w:rFonts w:ascii="Arial" w:eastAsia="Arial Nova" w:hAnsi="Arial" w:cs="Arial"/>
          </w:rPr>
          <w:t>http://dspace.sti.ufcg.edu.br:8080/jspui/handle/riufcg/8312</w:t>
        </w:r>
      </w:hyperlink>
      <w:r w:rsidRPr="004C242F">
        <w:rPr>
          <w:rFonts w:ascii="Arial" w:eastAsia="Arial Nova" w:hAnsi="Arial" w:cs="Arial"/>
        </w:rPr>
        <w:t xml:space="preserve">. </w:t>
      </w:r>
      <w:proofErr w:type="spellStart"/>
      <w:r w:rsidRPr="004C242F">
        <w:rPr>
          <w:rFonts w:ascii="Arial" w:eastAsia="Arial Nova" w:hAnsi="Arial" w:cs="Arial"/>
          <w:lang w:val="en-US"/>
        </w:rPr>
        <w:t>Acesso</w:t>
      </w:r>
      <w:proofErr w:type="spellEnd"/>
      <w:r w:rsidRPr="004C242F">
        <w:rPr>
          <w:rFonts w:ascii="Arial" w:eastAsia="Arial Nova" w:hAnsi="Arial" w:cs="Arial"/>
          <w:lang w:val="en-US"/>
        </w:rPr>
        <w:t xml:space="preserve"> </w:t>
      </w:r>
      <w:proofErr w:type="spellStart"/>
      <w:r w:rsidRPr="004C242F">
        <w:rPr>
          <w:rFonts w:ascii="Arial" w:eastAsia="Arial Nova" w:hAnsi="Arial" w:cs="Arial"/>
          <w:lang w:val="en-US"/>
        </w:rPr>
        <w:t>em</w:t>
      </w:r>
      <w:proofErr w:type="spellEnd"/>
      <w:r w:rsidRPr="004C242F">
        <w:rPr>
          <w:rFonts w:ascii="Arial" w:eastAsia="Arial Nova" w:hAnsi="Arial" w:cs="Arial"/>
          <w:lang w:val="en-US"/>
        </w:rPr>
        <w:t xml:space="preserve">: 20 </w:t>
      </w:r>
      <w:proofErr w:type="spellStart"/>
      <w:r w:rsidRPr="004C242F">
        <w:rPr>
          <w:rFonts w:ascii="Arial" w:eastAsia="Arial Nova" w:hAnsi="Arial" w:cs="Arial"/>
          <w:lang w:val="en-US"/>
        </w:rPr>
        <w:t>nov.</w:t>
      </w:r>
      <w:proofErr w:type="spellEnd"/>
      <w:r w:rsidRPr="004C242F">
        <w:rPr>
          <w:rFonts w:ascii="Arial" w:eastAsia="Arial Nova" w:hAnsi="Arial" w:cs="Arial"/>
          <w:lang w:val="en-US"/>
        </w:rPr>
        <w:t xml:space="preserve"> 2024.</w:t>
      </w:r>
    </w:p>
    <w:p w14:paraId="14F66A1B" w14:textId="2D7B2871" w:rsidR="005826DC" w:rsidRPr="004C242F" w:rsidRDefault="005826DC" w:rsidP="2CE20DFE">
      <w:pPr>
        <w:spacing w:before="240" w:after="240"/>
        <w:jc w:val="both"/>
        <w:rPr>
          <w:rFonts w:ascii="Arial" w:hAnsi="Arial" w:cs="Arial"/>
          <w:lang w:val="en-US"/>
        </w:rPr>
      </w:pPr>
      <w:r w:rsidRPr="004C242F">
        <w:rPr>
          <w:rFonts w:ascii="Arial" w:hAnsi="Arial" w:cs="Arial"/>
          <w:lang w:val="en-US"/>
        </w:rPr>
        <w:t>ESTERWOOD, Connor; ROBERT, Lionel P. A systematic review of human and robot personality in health care human-robot interaction. </w:t>
      </w:r>
      <w:r w:rsidRPr="00027F3E">
        <w:rPr>
          <w:rFonts w:ascii="Arial" w:hAnsi="Arial" w:cs="Arial"/>
          <w:b/>
          <w:bCs/>
          <w:lang w:val="en-US"/>
        </w:rPr>
        <w:t>Frontiers in Robotics and AI</w:t>
      </w:r>
      <w:r w:rsidRPr="00027F3E">
        <w:rPr>
          <w:rFonts w:ascii="Arial" w:hAnsi="Arial" w:cs="Arial"/>
          <w:lang w:val="en-US"/>
        </w:rPr>
        <w:t>, v. 8, p. 748246, 2021.</w:t>
      </w:r>
    </w:p>
    <w:p w14:paraId="68096447" w14:textId="3A2C1D44" w:rsidR="009F46C3" w:rsidRPr="004C242F" w:rsidRDefault="009F46C3" w:rsidP="2CE20DFE">
      <w:pPr>
        <w:spacing w:before="240" w:after="240"/>
        <w:jc w:val="both"/>
        <w:rPr>
          <w:rFonts w:ascii="Arial" w:eastAsia="Arial Nova" w:hAnsi="Arial" w:cs="Arial"/>
          <w:lang w:val="en-US"/>
        </w:rPr>
      </w:pPr>
      <w:r w:rsidRPr="004C242F">
        <w:rPr>
          <w:rFonts w:ascii="Arial" w:eastAsia="Arial Nova" w:hAnsi="Arial" w:cs="Arial"/>
          <w:lang w:val="en-US"/>
        </w:rPr>
        <w:t xml:space="preserve">HUANG, </w:t>
      </w:r>
      <w:proofErr w:type="spellStart"/>
      <w:r w:rsidRPr="004C242F">
        <w:rPr>
          <w:rFonts w:ascii="Arial" w:eastAsia="Arial Nova" w:hAnsi="Arial" w:cs="Arial"/>
          <w:lang w:val="en-US"/>
        </w:rPr>
        <w:t>Genghua</w:t>
      </w:r>
      <w:proofErr w:type="spellEnd"/>
      <w:r w:rsidRPr="004C242F">
        <w:rPr>
          <w:rFonts w:ascii="Arial" w:eastAsia="Arial Nova" w:hAnsi="Arial" w:cs="Arial"/>
          <w:lang w:val="en-US"/>
        </w:rPr>
        <w:t xml:space="preserve">; OTENG, Samuel Ampadu. </w:t>
      </w:r>
      <w:proofErr w:type="spellStart"/>
      <w:r w:rsidRPr="004C242F">
        <w:rPr>
          <w:rFonts w:ascii="Arial" w:eastAsia="Arial Nova" w:hAnsi="Arial" w:cs="Arial"/>
          <w:lang w:val="en-US"/>
        </w:rPr>
        <w:t>Gerontechnology</w:t>
      </w:r>
      <w:proofErr w:type="spellEnd"/>
      <w:r w:rsidRPr="004C242F">
        <w:rPr>
          <w:rFonts w:ascii="Arial" w:eastAsia="Arial Nova" w:hAnsi="Arial" w:cs="Arial"/>
          <w:lang w:val="en-US"/>
        </w:rPr>
        <w:t xml:space="preserve"> for better elderly care and life quality: a systematic literature review. </w:t>
      </w:r>
      <w:r w:rsidRPr="00027F3E">
        <w:rPr>
          <w:rFonts w:ascii="Arial" w:eastAsia="Arial Nova" w:hAnsi="Arial" w:cs="Arial"/>
          <w:b/>
          <w:bCs/>
          <w:lang w:val="en-US"/>
        </w:rPr>
        <w:t>European Journal of Ageing</w:t>
      </w:r>
      <w:r w:rsidRPr="00027F3E">
        <w:rPr>
          <w:rFonts w:ascii="Arial" w:eastAsia="Arial Nova" w:hAnsi="Arial" w:cs="Arial"/>
          <w:lang w:val="en-US"/>
        </w:rPr>
        <w:t>, v. 20, n. 1, p. 27, 2023.</w:t>
      </w:r>
    </w:p>
    <w:p w14:paraId="3265D0E3" w14:textId="223F0E04" w:rsidR="2240140F" w:rsidRPr="004C242F" w:rsidRDefault="2240140F" w:rsidP="2CE20DFE">
      <w:pPr>
        <w:spacing w:before="240" w:after="240"/>
        <w:jc w:val="both"/>
        <w:rPr>
          <w:rFonts w:ascii="Arial" w:hAnsi="Arial" w:cs="Arial"/>
          <w:lang w:val="en-US"/>
        </w:rPr>
      </w:pPr>
      <w:r w:rsidRPr="004C242F">
        <w:rPr>
          <w:rFonts w:ascii="Arial" w:eastAsia="Arial Nova" w:hAnsi="Arial" w:cs="Arial"/>
          <w:lang w:val="en-US"/>
        </w:rPr>
        <w:t xml:space="preserve">INOUE, </w:t>
      </w:r>
      <w:proofErr w:type="spellStart"/>
      <w:r w:rsidRPr="004C242F">
        <w:rPr>
          <w:rFonts w:ascii="Arial" w:eastAsia="Arial Nova" w:hAnsi="Arial" w:cs="Arial"/>
          <w:lang w:val="en-US"/>
        </w:rPr>
        <w:t>Yasuteru</w:t>
      </w:r>
      <w:proofErr w:type="spellEnd"/>
      <w:r w:rsidRPr="004C242F">
        <w:rPr>
          <w:rFonts w:ascii="Arial" w:eastAsia="Arial Nova" w:hAnsi="Arial" w:cs="Arial"/>
          <w:lang w:val="en-US"/>
        </w:rPr>
        <w:t xml:space="preserve"> et al. Pathophysiology and probable etiology of cerebral small vessel disease in vascular dementia and Alzheimer’s disease. Molecular Neurodegeneration, v. 18, n. 1, p. 46, 2023.</w:t>
      </w:r>
    </w:p>
    <w:p w14:paraId="083A6E24" w14:textId="10923302" w:rsidR="2240140F" w:rsidRPr="004C242F" w:rsidRDefault="2240140F" w:rsidP="2CE20DFE">
      <w:pPr>
        <w:spacing w:before="240" w:after="240"/>
        <w:jc w:val="both"/>
        <w:rPr>
          <w:rFonts w:ascii="Arial" w:hAnsi="Arial" w:cs="Arial"/>
          <w:lang w:val="en-US"/>
        </w:rPr>
      </w:pPr>
      <w:r w:rsidRPr="004C242F">
        <w:rPr>
          <w:rFonts w:ascii="Arial" w:eastAsia="Arial Nova" w:hAnsi="Arial" w:cs="Arial"/>
          <w:lang w:val="en-US"/>
        </w:rPr>
        <w:t xml:space="preserve">KOH, W. Q. et al. Determinants of implementing pet robots in nursing homes for dementia care. </w:t>
      </w:r>
      <w:r w:rsidRPr="004C242F">
        <w:rPr>
          <w:rFonts w:ascii="Arial" w:eastAsia="Arial Nova" w:hAnsi="Arial" w:cs="Arial"/>
        </w:rPr>
        <w:t xml:space="preserve">BMC </w:t>
      </w:r>
      <w:proofErr w:type="spellStart"/>
      <w:r w:rsidRPr="004C242F">
        <w:rPr>
          <w:rFonts w:ascii="Arial" w:eastAsia="Arial Nova" w:hAnsi="Arial" w:cs="Arial"/>
        </w:rPr>
        <w:t>Geriatrics</w:t>
      </w:r>
      <w:proofErr w:type="spellEnd"/>
      <w:r w:rsidRPr="004C242F">
        <w:rPr>
          <w:rFonts w:ascii="Arial" w:eastAsia="Arial Nova" w:hAnsi="Arial" w:cs="Arial"/>
        </w:rPr>
        <w:t xml:space="preserve">, v. 22, n. 1, 27 maio 2022. Disponível em: </w:t>
      </w:r>
      <w:hyperlink r:id="rId18">
        <w:r w:rsidRPr="004C242F">
          <w:rPr>
            <w:rStyle w:val="Hyperlink"/>
            <w:rFonts w:ascii="Arial" w:eastAsia="Arial Nova" w:hAnsi="Arial" w:cs="Arial"/>
          </w:rPr>
          <w:t>https://doi.org/10.1186/s12877-022-03133-5</w:t>
        </w:r>
      </w:hyperlink>
      <w:r w:rsidRPr="004C242F">
        <w:rPr>
          <w:rFonts w:ascii="Arial" w:eastAsia="Arial Nova" w:hAnsi="Arial" w:cs="Arial"/>
        </w:rPr>
        <w:t xml:space="preserve">. </w:t>
      </w:r>
      <w:proofErr w:type="spellStart"/>
      <w:r w:rsidRPr="004C242F">
        <w:rPr>
          <w:rFonts w:ascii="Arial" w:eastAsia="Arial Nova" w:hAnsi="Arial" w:cs="Arial"/>
          <w:lang w:val="en-US"/>
        </w:rPr>
        <w:t>Acesso</w:t>
      </w:r>
      <w:proofErr w:type="spellEnd"/>
      <w:r w:rsidRPr="004C242F">
        <w:rPr>
          <w:rFonts w:ascii="Arial" w:eastAsia="Arial Nova" w:hAnsi="Arial" w:cs="Arial"/>
          <w:lang w:val="en-US"/>
        </w:rPr>
        <w:t xml:space="preserve"> </w:t>
      </w:r>
      <w:proofErr w:type="spellStart"/>
      <w:r w:rsidRPr="004C242F">
        <w:rPr>
          <w:rFonts w:ascii="Arial" w:eastAsia="Arial Nova" w:hAnsi="Arial" w:cs="Arial"/>
          <w:lang w:val="en-US"/>
        </w:rPr>
        <w:t>em</w:t>
      </w:r>
      <w:proofErr w:type="spellEnd"/>
      <w:r w:rsidRPr="004C242F">
        <w:rPr>
          <w:rFonts w:ascii="Arial" w:eastAsia="Arial Nova" w:hAnsi="Arial" w:cs="Arial"/>
          <w:lang w:val="en-US"/>
        </w:rPr>
        <w:t xml:space="preserve">: 20 </w:t>
      </w:r>
      <w:proofErr w:type="spellStart"/>
      <w:r w:rsidRPr="004C242F">
        <w:rPr>
          <w:rFonts w:ascii="Arial" w:eastAsia="Arial Nova" w:hAnsi="Arial" w:cs="Arial"/>
          <w:lang w:val="en-US"/>
        </w:rPr>
        <w:t>nov.</w:t>
      </w:r>
      <w:proofErr w:type="spellEnd"/>
      <w:r w:rsidRPr="004C242F">
        <w:rPr>
          <w:rFonts w:ascii="Arial" w:eastAsia="Arial Nova" w:hAnsi="Arial" w:cs="Arial"/>
          <w:lang w:val="en-US"/>
        </w:rPr>
        <w:t xml:space="preserve"> 2024.</w:t>
      </w:r>
    </w:p>
    <w:p w14:paraId="5C17B132" w14:textId="6FD697D4" w:rsidR="2240140F" w:rsidRPr="004C242F" w:rsidRDefault="2240140F" w:rsidP="2CE20DFE">
      <w:pPr>
        <w:spacing w:before="240" w:after="240"/>
        <w:jc w:val="both"/>
        <w:rPr>
          <w:rFonts w:ascii="Arial" w:hAnsi="Arial" w:cs="Arial"/>
          <w:lang w:val="en-US"/>
        </w:rPr>
      </w:pPr>
      <w:r w:rsidRPr="004C242F">
        <w:rPr>
          <w:rFonts w:ascii="Arial" w:eastAsia="Arial Nova" w:hAnsi="Arial" w:cs="Arial"/>
          <w:lang w:val="en-US"/>
        </w:rPr>
        <w:t xml:space="preserve">LIM, </w:t>
      </w:r>
      <w:proofErr w:type="spellStart"/>
      <w:r w:rsidRPr="004C242F">
        <w:rPr>
          <w:rFonts w:ascii="Arial" w:eastAsia="Arial Nova" w:hAnsi="Arial" w:cs="Arial"/>
          <w:lang w:val="en-US"/>
        </w:rPr>
        <w:t>JunSeo</w:t>
      </w:r>
      <w:proofErr w:type="spellEnd"/>
      <w:r w:rsidRPr="004C242F">
        <w:rPr>
          <w:rFonts w:ascii="Arial" w:eastAsia="Arial Nova" w:hAnsi="Arial" w:cs="Arial"/>
          <w:lang w:val="en-US"/>
        </w:rPr>
        <w:t>. Effects of a cognitive-based intervention program using social robot PIO on cognitive function, depression, loneliness, and quality of life of older adults living alone. Frontiers in Public Health, v. 11, p. 1097485, 2023.</w:t>
      </w:r>
    </w:p>
    <w:p w14:paraId="50A9CB2C" w14:textId="74244417" w:rsidR="2240140F" w:rsidRPr="004C242F" w:rsidRDefault="2240140F" w:rsidP="2CE20DFE">
      <w:pPr>
        <w:spacing w:before="240" w:after="240"/>
        <w:jc w:val="both"/>
        <w:rPr>
          <w:rFonts w:ascii="Arial" w:hAnsi="Arial" w:cs="Arial"/>
          <w:lang w:val="en-US"/>
        </w:rPr>
      </w:pPr>
      <w:r w:rsidRPr="004C242F">
        <w:rPr>
          <w:rFonts w:ascii="Arial" w:eastAsia="Arial Nova" w:hAnsi="Arial" w:cs="Arial"/>
          <w:lang w:val="en-US"/>
        </w:rPr>
        <w:t>MEHTA, Rupal I.; SCHNEIDER, Julie A. Neuropathology of the common forms of dementia. Clinics in Geriatric Medicine, v. 39, n. 1, p. 91-107, 2023.</w:t>
      </w:r>
    </w:p>
    <w:p w14:paraId="5A79E486" w14:textId="75234A14" w:rsidR="2240140F" w:rsidRPr="004C242F" w:rsidRDefault="2240140F" w:rsidP="2CE20DFE">
      <w:pPr>
        <w:spacing w:before="240" w:after="240"/>
        <w:jc w:val="both"/>
        <w:rPr>
          <w:rFonts w:ascii="Arial" w:hAnsi="Arial" w:cs="Arial"/>
          <w:lang w:val="en-US"/>
        </w:rPr>
      </w:pPr>
      <w:r w:rsidRPr="004C242F">
        <w:rPr>
          <w:rFonts w:ascii="Arial" w:eastAsia="Arial Nova" w:hAnsi="Arial" w:cs="Arial"/>
          <w:lang w:val="en-US"/>
        </w:rPr>
        <w:t xml:space="preserve">PARK, S. et al. Animal-assisted and pet-robot interventions for ameliorating behavioral and psychological symptoms of dementia: a systematic review and meta-analysis. </w:t>
      </w:r>
      <w:proofErr w:type="spellStart"/>
      <w:r w:rsidRPr="004C242F">
        <w:rPr>
          <w:rFonts w:ascii="Arial" w:eastAsia="Arial Nova" w:hAnsi="Arial" w:cs="Arial"/>
        </w:rPr>
        <w:t>Biomedicines</w:t>
      </w:r>
      <w:proofErr w:type="spellEnd"/>
      <w:r w:rsidRPr="004C242F">
        <w:rPr>
          <w:rFonts w:ascii="Arial" w:eastAsia="Arial Nova" w:hAnsi="Arial" w:cs="Arial"/>
        </w:rPr>
        <w:t xml:space="preserve">, v. 8, n. 6, p. 150, 2 jun. 2020. Disponível em: </w:t>
      </w:r>
      <w:hyperlink r:id="rId19">
        <w:r w:rsidRPr="004C242F">
          <w:rPr>
            <w:rStyle w:val="Hyperlink"/>
            <w:rFonts w:ascii="Arial" w:eastAsia="Arial Nova" w:hAnsi="Arial" w:cs="Arial"/>
          </w:rPr>
          <w:t>https://doi.org/10.3390/biomedicines8060150</w:t>
        </w:r>
      </w:hyperlink>
      <w:r w:rsidRPr="004C242F">
        <w:rPr>
          <w:rFonts w:ascii="Arial" w:eastAsia="Arial Nova" w:hAnsi="Arial" w:cs="Arial"/>
        </w:rPr>
        <w:t xml:space="preserve">. </w:t>
      </w:r>
      <w:proofErr w:type="spellStart"/>
      <w:r w:rsidRPr="004C242F">
        <w:rPr>
          <w:rFonts w:ascii="Arial" w:eastAsia="Arial Nova" w:hAnsi="Arial" w:cs="Arial"/>
          <w:lang w:val="en-US"/>
        </w:rPr>
        <w:t>Acesso</w:t>
      </w:r>
      <w:proofErr w:type="spellEnd"/>
      <w:r w:rsidRPr="004C242F">
        <w:rPr>
          <w:rFonts w:ascii="Arial" w:eastAsia="Arial Nova" w:hAnsi="Arial" w:cs="Arial"/>
          <w:lang w:val="en-US"/>
        </w:rPr>
        <w:t xml:space="preserve"> </w:t>
      </w:r>
      <w:proofErr w:type="spellStart"/>
      <w:r w:rsidRPr="004C242F">
        <w:rPr>
          <w:rFonts w:ascii="Arial" w:eastAsia="Arial Nova" w:hAnsi="Arial" w:cs="Arial"/>
          <w:lang w:val="en-US"/>
        </w:rPr>
        <w:t>em</w:t>
      </w:r>
      <w:proofErr w:type="spellEnd"/>
      <w:r w:rsidRPr="004C242F">
        <w:rPr>
          <w:rFonts w:ascii="Arial" w:eastAsia="Arial Nova" w:hAnsi="Arial" w:cs="Arial"/>
          <w:lang w:val="en-US"/>
        </w:rPr>
        <w:t xml:space="preserve">: 20 </w:t>
      </w:r>
      <w:proofErr w:type="spellStart"/>
      <w:r w:rsidRPr="004C242F">
        <w:rPr>
          <w:rFonts w:ascii="Arial" w:eastAsia="Arial Nova" w:hAnsi="Arial" w:cs="Arial"/>
          <w:lang w:val="en-US"/>
        </w:rPr>
        <w:t>nov.</w:t>
      </w:r>
      <w:proofErr w:type="spellEnd"/>
      <w:r w:rsidRPr="004C242F">
        <w:rPr>
          <w:rFonts w:ascii="Arial" w:eastAsia="Arial Nova" w:hAnsi="Arial" w:cs="Arial"/>
          <w:lang w:val="en-US"/>
        </w:rPr>
        <w:t xml:space="preserve"> 2024.</w:t>
      </w:r>
    </w:p>
    <w:p w14:paraId="6E179D28" w14:textId="74046CC6" w:rsidR="2240140F" w:rsidRPr="004C242F" w:rsidRDefault="2240140F" w:rsidP="2CE20DFE">
      <w:pPr>
        <w:spacing w:before="240" w:after="240"/>
        <w:jc w:val="both"/>
        <w:rPr>
          <w:rFonts w:ascii="Arial" w:hAnsi="Arial" w:cs="Arial"/>
          <w:lang w:val="en-US"/>
        </w:rPr>
      </w:pPr>
      <w:r w:rsidRPr="004C242F">
        <w:rPr>
          <w:rFonts w:ascii="Arial" w:eastAsia="Arial Nova" w:hAnsi="Arial" w:cs="Arial"/>
          <w:lang w:val="en-US"/>
        </w:rPr>
        <w:lastRenderedPageBreak/>
        <w:t xml:space="preserve">PIKE, J.; PICKING, R.; CUNNINGHAM, S. Robot companion cats for people at home with dementia: a qualitative case study on </w:t>
      </w:r>
      <w:proofErr w:type="spellStart"/>
      <w:r w:rsidRPr="004C242F">
        <w:rPr>
          <w:rFonts w:ascii="Arial" w:eastAsia="Arial Nova" w:hAnsi="Arial" w:cs="Arial"/>
          <w:lang w:val="en-US"/>
        </w:rPr>
        <w:t>companotics</w:t>
      </w:r>
      <w:proofErr w:type="spellEnd"/>
      <w:r w:rsidRPr="004C242F">
        <w:rPr>
          <w:rFonts w:ascii="Arial" w:eastAsia="Arial Nova" w:hAnsi="Arial" w:cs="Arial"/>
          <w:lang w:val="en-US"/>
        </w:rPr>
        <w:t xml:space="preserve">. </w:t>
      </w:r>
      <w:r w:rsidRPr="004C242F">
        <w:rPr>
          <w:rFonts w:ascii="Arial" w:eastAsia="Arial Nova" w:hAnsi="Arial" w:cs="Arial"/>
        </w:rPr>
        <w:t xml:space="preserve">Dementia, v. 20, n. 4, p. 1-19, 16 jul. 2020. Disponível em: </w:t>
      </w:r>
      <w:hyperlink r:id="rId20">
        <w:r w:rsidRPr="004C242F">
          <w:rPr>
            <w:rStyle w:val="Hyperlink"/>
            <w:rFonts w:ascii="Arial" w:eastAsia="Arial Nova" w:hAnsi="Arial" w:cs="Arial"/>
          </w:rPr>
          <w:t>https://doi.org/10.1177/1471301220933120</w:t>
        </w:r>
      </w:hyperlink>
      <w:r w:rsidRPr="004C242F">
        <w:rPr>
          <w:rFonts w:ascii="Arial" w:eastAsia="Arial Nova" w:hAnsi="Arial" w:cs="Arial"/>
        </w:rPr>
        <w:t xml:space="preserve">. </w:t>
      </w:r>
      <w:proofErr w:type="spellStart"/>
      <w:r w:rsidRPr="004C242F">
        <w:rPr>
          <w:rFonts w:ascii="Arial" w:eastAsia="Arial Nova" w:hAnsi="Arial" w:cs="Arial"/>
          <w:lang w:val="en-US"/>
        </w:rPr>
        <w:t>Acesso</w:t>
      </w:r>
      <w:proofErr w:type="spellEnd"/>
      <w:r w:rsidRPr="004C242F">
        <w:rPr>
          <w:rFonts w:ascii="Arial" w:eastAsia="Arial Nova" w:hAnsi="Arial" w:cs="Arial"/>
          <w:lang w:val="en-US"/>
        </w:rPr>
        <w:t xml:space="preserve"> </w:t>
      </w:r>
      <w:proofErr w:type="spellStart"/>
      <w:r w:rsidRPr="004C242F">
        <w:rPr>
          <w:rFonts w:ascii="Arial" w:eastAsia="Arial Nova" w:hAnsi="Arial" w:cs="Arial"/>
          <w:lang w:val="en-US"/>
        </w:rPr>
        <w:t>em</w:t>
      </w:r>
      <w:proofErr w:type="spellEnd"/>
      <w:r w:rsidRPr="004C242F">
        <w:rPr>
          <w:rFonts w:ascii="Arial" w:eastAsia="Arial Nova" w:hAnsi="Arial" w:cs="Arial"/>
          <w:lang w:val="en-US"/>
        </w:rPr>
        <w:t xml:space="preserve">: 20 </w:t>
      </w:r>
      <w:proofErr w:type="spellStart"/>
      <w:r w:rsidRPr="004C242F">
        <w:rPr>
          <w:rFonts w:ascii="Arial" w:eastAsia="Arial Nova" w:hAnsi="Arial" w:cs="Arial"/>
          <w:lang w:val="en-US"/>
        </w:rPr>
        <w:t>nov.</w:t>
      </w:r>
      <w:proofErr w:type="spellEnd"/>
      <w:r w:rsidRPr="004C242F">
        <w:rPr>
          <w:rFonts w:ascii="Arial" w:eastAsia="Arial Nova" w:hAnsi="Arial" w:cs="Arial"/>
          <w:lang w:val="en-US"/>
        </w:rPr>
        <w:t xml:space="preserve"> 2024.</w:t>
      </w:r>
    </w:p>
    <w:p w14:paraId="02E8C7C4" w14:textId="1BCDC672" w:rsidR="2240140F" w:rsidRPr="00027F3E" w:rsidRDefault="2240140F" w:rsidP="2CE20DFE">
      <w:pPr>
        <w:spacing w:before="240" w:after="240"/>
        <w:jc w:val="both"/>
        <w:rPr>
          <w:rFonts w:ascii="Arial" w:eastAsia="Arial Nova" w:hAnsi="Arial" w:cs="Arial"/>
        </w:rPr>
      </w:pPr>
      <w:r w:rsidRPr="004C242F">
        <w:rPr>
          <w:rFonts w:ascii="Arial" w:eastAsia="Arial Nova" w:hAnsi="Arial" w:cs="Arial"/>
          <w:lang w:val="en-US"/>
        </w:rPr>
        <w:t xml:space="preserve">SABATES, Julieta et al. The associations between neuropsychiatric symptoms and cognition in people with dementia: a systematic review and meta-analysis. </w:t>
      </w:r>
      <w:proofErr w:type="spellStart"/>
      <w:r w:rsidRPr="00027F3E">
        <w:rPr>
          <w:rFonts w:ascii="Arial" w:eastAsia="Arial Nova" w:hAnsi="Arial" w:cs="Arial"/>
        </w:rPr>
        <w:t>Neuropsychology</w:t>
      </w:r>
      <w:proofErr w:type="spellEnd"/>
      <w:r w:rsidRPr="00027F3E">
        <w:rPr>
          <w:rFonts w:ascii="Arial" w:eastAsia="Arial Nova" w:hAnsi="Arial" w:cs="Arial"/>
        </w:rPr>
        <w:t xml:space="preserve"> Review, v. 34, n. 2, p. 581-597, 2024.</w:t>
      </w:r>
    </w:p>
    <w:p w14:paraId="47AD5CF4" w14:textId="7C7AA068" w:rsidR="00D33DAB" w:rsidRPr="00027F3E" w:rsidRDefault="00D33DAB" w:rsidP="2CE20DFE">
      <w:pPr>
        <w:spacing w:before="240" w:after="240"/>
        <w:jc w:val="both"/>
        <w:rPr>
          <w:rFonts w:ascii="Arial" w:hAnsi="Arial" w:cs="Arial"/>
        </w:rPr>
      </w:pPr>
      <w:r w:rsidRPr="00D33DAB">
        <w:rPr>
          <w:rFonts w:ascii="Arial" w:hAnsi="Arial" w:cs="Arial"/>
        </w:rPr>
        <w:t>SAMPAIO, Luisa Veríssimo Pereira et al. A Percepção de Profissionais de Saúde sobre o Uso do Gato Robótico no Cuidado de uma mulher Idosa com Demência: Um Relato de Caso. </w:t>
      </w:r>
      <w:r w:rsidRPr="00D33DAB">
        <w:rPr>
          <w:rFonts w:ascii="Arial" w:hAnsi="Arial" w:cs="Arial"/>
          <w:b/>
          <w:bCs/>
        </w:rPr>
        <w:t>Estudos Interdisciplinares sobre o Envelhecimento</w:t>
      </w:r>
      <w:r w:rsidRPr="00D33DAB">
        <w:rPr>
          <w:rFonts w:ascii="Arial" w:hAnsi="Arial" w:cs="Arial"/>
        </w:rPr>
        <w:t>, v. 29, 2024.</w:t>
      </w:r>
    </w:p>
    <w:p w14:paraId="3995AF0B" w14:textId="0179E3C5" w:rsidR="2240140F" w:rsidRPr="004C242F" w:rsidRDefault="2240140F" w:rsidP="2CE20DFE">
      <w:pPr>
        <w:spacing w:before="240" w:after="240"/>
        <w:jc w:val="both"/>
        <w:rPr>
          <w:rFonts w:ascii="Arial" w:hAnsi="Arial" w:cs="Arial"/>
          <w:lang w:val="en-US"/>
        </w:rPr>
      </w:pPr>
      <w:r w:rsidRPr="00027F3E">
        <w:rPr>
          <w:rFonts w:ascii="Arial" w:eastAsia="Arial Nova" w:hAnsi="Arial" w:cs="Arial"/>
        </w:rPr>
        <w:t xml:space="preserve">SCERRI, Anthony; SAMMUT, Roberta; SCERRI, Charles. </w:t>
      </w:r>
      <w:r w:rsidRPr="004C242F">
        <w:rPr>
          <w:rFonts w:ascii="Arial" w:eastAsia="Arial Nova" w:hAnsi="Arial" w:cs="Arial"/>
          <w:lang w:val="en-US"/>
        </w:rPr>
        <w:t>Formal caregivers’ perceptions and experiences of using pet robots for persons living with dementia in long</w:t>
      </w:r>
      <w:r w:rsidRPr="004C242F">
        <w:rPr>
          <w:rFonts w:ascii="Cambria Math" w:eastAsia="Arial Nova" w:hAnsi="Cambria Math" w:cs="Cambria Math"/>
          <w:lang w:val="en-US"/>
        </w:rPr>
        <w:t>‐</w:t>
      </w:r>
      <w:r w:rsidRPr="004C242F">
        <w:rPr>
          <w:rFonts w:ascii="Arial" w:eastAsia="Arial Nova" w:hAnsi="Arial" w:cs="Arial"/>
          <w:lang w:val="en-US"/>
        </w:rPr>
        <w:t>term care: A meta</w:t>
      </w:r>
      <w:r w:rsidRPr="004C242F">
        <w:rPr>
          <w:rFonts w:ascii="Cambria Math" w:eastAsia="Arial Nova" w:hAnsi="Cambria Math" w:cs="Cambria Math"/>
          <w:lang w:val="en-US"/>
        </w:rPr>
        <w:t>‐</w:t>
      </w:r>
      <w:r w:rsidRPr="004C242F">
        <w:rPr>
          <w:rFonts w:ascii="Arial" w:eastAsia="Arial Nova" w:hAnsi="Arial" w:cs="Arial"/>
          <w:lang w:val="en-US"/>
        </w:rPr>
        <w:t>ethnography. Journal of Advanced Nursing, v. 77, n. 1, p. 83-97, 2021.</w:t>
      </w:r>
    </w:p>
    <w:p w14:paraId="596062DF" w14:textId="17DBDFB3" w:rsidR="2240140F" w:rsidRPr="004C242F" w:rsidRDefault="2240140F" w:rsidP="2CE20DFE">
      <w:pPr>
        <w:spacing w:before="240" w:after="240"/>
        <w:jc w:val="both"/>
        <w:rPr>
          <w:rFonts w:ascii="Arial" w:hAnsi="Arial" w:cs="Arial"/>
          <w:lang w:val="en-US"/>
        </w:rPr>
      </w:pPr>
      <w:r w:rsidRPr="004C242F">
        <w:rPr>
          <w:rFonts w:ascii="Arial" w:eastAsia="Arial Nova" w:hAnsi="Arial" w:cs="Arial"/>
          <w:lang w:val="en-US"/>
        </w:rPr>
        <w:t>SCHNEIDER, Julie A. Neuropathology of dementia disorders. CONTINUUM: Lifelong Learning in Neurology, v. 28, n. 3, p. 834-851, 2022.</w:t>
      </w:r>
    </w:p>
    <w:p w14:paraId="2209832C" w14:textId="5EEBC607" w:rsidR="2240140F" w:rsidRPr="004C242F" w:rsidRDefault="2240140F" w:rsidP="2CE20DFE">
      <w:pPr>
        <w:spacing w:before="240" w:after="240"/>
        <w:jc w:val="both"/>
        <w:rPr>
          <w:rFonts w:ascii="Arial" w:hAnsi="Arial" w:cs="Arial"/>
          <w:lang w:val="en-US"/>
        </w:rPr>
      </w:pPr>
      <w:r w:rsidRPr="004C242F">
        <w:rPr>
          <w:rFonts w:ascii="Arial" w:eastAsia="Arial Nova" w:hAnsi="Arial" w:cs="Arial"/>
        </w:rPr>
        <w:t xml:space="preserve">SMID, Jerusa et al. Declínio cognitivo subjetivo, comprometimento cognitivo leve e demência - diagnóstico sindrômico: recomendações do Departamento Científico de Neurologia Cognitiva e do Envelhecimento da Academia Brasileira de Neurologia. </w:t>
      </w:r>
      <w:r w:rsidRPr="004C242F">
        <w:rPr>
          <w:rFonts w:ascii="Arial" w:eastAsia="Arial Nova" w:hAnsi="Arial" w:cs="Arial"/>
          <w:lang w:val="en-US"/>
        </w:rPr>
        <w:t xml:space="preserve">Dementia &amp; </w:t>
      </w:r>
      <w:proofErr w:type="spellStart"/>
      <w:r w:rsidRPr="004C242F">
        <w:rPr>
          <w:rFonts w:ascii="Arial" w:eastAsia="Arial Nova" w:hAnsi="Arial" w:cs="Arial"/>
          <w:lang w:val="en-US"/>
        </w:rPr>
        <w:t>Neuropsychologia</w:t>
      </w:r>
      <w:proofErr w:type="spellEnd"/>
      <w:r w:rsidRPr="004C242F">
        <w:rPr>
          <w:rFonts w:ascii="Arial" w:eastAsia="Arial Nova" w:hAnsi="Arial" w:cs="Arial"/>
          <w:lang w:val="en-US"/>
        </w:rPr>
        <w:t>, v. 16, p. 1-24, 2022.</w:t>
      </w:r>
    </w:p>
    <w:p w14:paraId="36193F35" w14:textId="2033DD53" w:rsidR="2240140F" w:rsidRPr="004C242F" w:rsidRDefault="2240140F" w:rsidP="2CE20DFE">
      <w:pPr>
        <w:spacing w:before="240" w:after="240"/>
        <w:jc w:val="both"/>
        <w:rPr>
          <w:rFonts w:ascii="Arial" w:hAnsi="Arial" w:cs="Arial"/>
        </w:rPr>
      </w:pPr>
      <w:r w:rsidRPr="004C242F">
        <w:rPr>
          <w:rFonts w:ascii="Arial" w:eastAsia="Arial Nova" w:hAnsi="Arial" w:cs="Arial"/>
          <w:lang w:val="en-US"/>
        </w:rPr>
        <w:t xml:space="preserve">THOMPSON, C.; MOHAMED, S.; LOUIE, W.-Y. G.; HE, J. C.; LI, J.; NEJAT, G. The robot Tangy facilitating Trivia games: A team-based user-study with long-term care residents. In: 2017 IEEE International Symposium on Robotics and Intelligent Sensors (IRIS), Ottawa, ON, Canada, 2017. p. 173-178. </w:t>
      </w:r>
      <w:r w:rsidRPr="004C242F">
        <w:rPr>
          <w:rFonts w:ascii="Arial" w:eastAsia="Arial Nova" w:hAnsi="Arial" w:cs="Arial"/>
        </w:rPr>
        <w:t xml:space="preserve">DOI: </w:t>
      </w:r>
      <w:hyperlink r:id="rId21">
        <w:r w:rsidRPr="004C242F">
          <w:rPr>
            <w:rStyle w:val="Hyperlink"/>
            <w:rFonts w:ascii="Arial" w:eastAsia="Arial Nova" w:hAnsi="Arial" w:cs="Arial"/>
          </w:rPr>
          <w:t>https://doi.org/10.1109/IRIS.2017.8250117</w:t>
        </w:r>
      </w:hyperlink>
      <w:r w:rsidRPr="004C242F">
        <w:rPr>
          <w:rFonts w:ascii="Arial" w:eastAsia="Arial Nova" w:hAnsi="Arial" w:cs="Arial"/>
        </w:rPr>
        <w:t>. Acesso em: 20 nov. 2024.</w:t>
      </w:r>
    </w:p>
    <w:p w14:paraId="3AED1151" w14:textId="26A7BCDB" w:rsidR="2240140F" w:rsidRPr="004C242F" w:rsidRDefault="2240140F" w:rsidP="2CE20DFE">
      <w:pPr>
        <w:spacing w:before="240" w:after="240"/>
        <w:jc w:val="both"/>
        <w:rPr>
          <w:rFonts w:ascii="Arial" w:eastAsia="Arial Nova" w:hAnsi="Arial" w:cs="Arial"/>
        </w:rPr>
      </w:pPr>
      <w:r w:rsidRPr="004C242F">
        <w:rPr>
          <w:rFonts w:ascii="Arial" w:eastAsia="Arial Nova" w:hAnsi="Arial" w:cs="Arial"/>
        </w:rPr>
        <w:t xml:space="preserve">YO-JEN, Liao et al. </w:t>
      </w:r>
      <w:r w:rsidRPr="004C242F">
        <w:rPr>
          <w:rFonts w:ascii="Arial" w:eastAsia="Arial Nova" w:hAnsi="Arial" w:cs="Arial"/>
          <w:lang w:val="en-US"/>
        </w:rPr>
        <w:t xml:space="preserve">Use of a humanoid robot in supporting dementia care: a qualitative analysis. SAGE Open Nursing, [S. l.], v. 9, p. 1-14, 4 jun. 2023. DOI: </w:t>
      </w:r>
      <w:hyperlink r:id="rId22">
        <w:r w:rsidRPr="004C242F">
          <w:rPr>
            <w:rStyle w:val="Hyperlink"/>
            <w:rFonts w:ascii="Arial" w:eastAsia="Arial Nova" w:hAnsi="Arial" w:cs="Arial"/>
            <w:lang w:val="en-US"/>
          </w:rPr>
          <w:t>https://doi.org/10.1177/23779608231179</w:t>
        </w:r>
      </w:hyperlink>
      <w:r w:rsidRPr="004C242F">
        <w:rPr>
          <w:rFonts w:ascii="Arial" w:eastAsia="Arial Nova" w:hAnsi="Arial" w:cs="Arial"/>
          <w:lang w:val="en-US"/>
        </w:rPr>
        <w:t xml:space="preserve">. </w:t>
      </w:r>
      <w:r w:rsidRPr="004C242F">
        <w:rPr>
          <w:rFonts w:ascii="Arial" w:eastAsia="Arial Nova" w:hAnsi="Arial" w:cs="Arial"/>
        </w:rPr>
        <w:t xml:space="preserve">Disponível em: </w:t>
      </w:r>
      <w:hyperlink r:id="rId23">
        <w:r w:rsidRPr="004C242F">
          <w:rPr>
            <w:rStyle w:val="Hyperlink"/>
            <w:rFonts w:ascii="Arial" w:eastAsia="Arial Nova" w:hAnsi="Arial" w:cs="Arial"/>
          </w:rPr>
          <w:t>https://journals.sagepub.com/doi/epub/10.1177/23779608231179528</w:t>
        </w:r>
      </w:hyperlink>
      <w:r w:rsidRPr="004C242F">
        <w:rPr>
          <w:rFonts w:ascii="Arial" w:eastAsia="Arial Nova" w:hAnsi="Arial" w:cs="Arial"/>
        </w:rPr>
        <w:t>. Acesso em: 20 nov. 2024.</w:t>
      </w:r>
    </w:p>
    <w:p w14:paraId="74F56E42" w14:textId="77777777" w:rsidR="004F6890" w:rsidRDefault="004F6890" w:rsidP="2CE20DFE">
      <w:pPr>
        <w:spacing w:before="240" w:after="240"/>
        <w:jc w:val="both"/>
        <w:rPr>
          <w:rFonts w:ascii="Arial Nova" w:eastAsia="Arial Nova" w:hAnsi="Arial Nova" w:cs="Arial Nova"/>
        </w:rPr>
      </w:pPr>
    </w:p>
    <w:p w14:paraId="6F823B56" w14:textId="77777777" w:rsidR="004F6890" w:rsidRDefault="004F6890" w:rsidP="2CE20DFE">
      <w:pPr>
        <w:spacing w:before="240" w:after="240"/>
        <w:jc w:val="both"/>
        <w:rPr>
          <w:rFonts w:ascii="Arial Nova" w:eastAsia="Arial Nova" w:hAnsi="Arial Nova" w:cs="Arial Nova"/>
        </w:rPr>
      </w:pPr>
    </w:p>
    <w:p w14:paraId="61754F3F" w14:textId="77777777" w:rsidR="004C242F" w:rsidRDefault="004C242F" w:rsidP="2CE20DFE">
      <w:pPr>
        <w:spacing w:before="240" w:after="240"/>
        <w:jc w:val="both"/>
        <w:rPr>
          <w:rFonts w:ascii="Arial Nova" w:eastAsia="Arial Nova" w:hAnsi="Arial Nova" w:cs="Arial Nova"/>
        </w:rPr>
      </w:pPr>
    </w:p>
    <w:p w14:paraId="56744EA9" w14:textId="77777777" w:rsidR="004C242F" w:rsidRDefault="004C242F" w:rsidP="2CE20DFE">
      <w:pPr>
        <w:spacing w:before="240" w:after="240"/>
        <w:jc w:val="both"/>
        <w:rPr>
          <w:rFonts w:ascii="Arial Nova" w:eastAsia="Arial Nova" w:hAnsi="Arial Nova" w:cs="Arial Nova"/>
        </w:rPr>
      </w:pPr>
    </w:p>
    <w:p w14:paraId="1252F470" w14:textId="77777777" w:rsidR="004C242F" w:rsidRDefault="004C242F" w:rsidP="2CE20DFE">
      <w:pPr>
        <w:spacing w:before="240" w:after="240"/>
        <w:jc w:val="both"/>
        <w:rPr>
          <w:rFonts w:ascii="Arial Nova" w:eastAsia="Arial Nova" w:hAnsi="Arial Nova" w:cs="Arial Nova"/>
        </w:rPr>
      </w:pPr>
    </w:p>
    <w:p w14:paraId="05DAD5E1" w14:textId="77777777" w:rsidR="004C242F" w:rsidRDefault="004C242F" w:rsidP="2CE20DFE">
      <w:pPr>
        <w:spacing w:before="240" w:after="240"/>
        <w:jc w:val="both"/>
        <w:rPr>
          <w:rFonts w:ascii="Arial Nova" w:eastAsia="Arial Nova" w:hAnsi="Arial Nova" w:cs="Arial Nova"/>
        </w:rPr>
      </w:pPr>
    </w:p>
    <w:p w14:paraId="2C482F10" w14:textId="77777777" w:rsidR="004F6890" w:rsidRDefault="004F6890" w:rsidP="2CE20DFE">
      <w:pPr>
        <w:spacing w:before="240" w:after="240"/>
        <w:jc w:val="both"/>
        <w:rPr>
          <w:rFonts w:ascii="Arial Nova" w:eastAsia="Arial Nova" w:hAnsi="Arial Nova" w:cs="Arial Nova"/>
        </w:rPr>
      </w:pPr>
    </w:p>
    <w:p w14:paraId="0D1E6988" w14:textId="150C48F5" w:rsidR="004F6890" w:rsidRDefault="00983C8D" w:rsidP="2CE20DFE">
      <w:pPr>
        <w:spacing w:before="240" w:after="240"/>
        <w:jc w:val="both"/>
        <w:rPr>
          <w:rFonts w:ascii="Arial Nova" w:eastAsia="Arial Nova" w:hAnsi="Arial Nova" w:cs="Arial Nova"/>
        </w:rPr>
      </w:pPr>
      <w:r>
        <w:rPr>
          <w:rFonts w:ascii="Arial Nova" w:eastAsia="Arial Nova" w:hAnsi="Arial Nova" w:cs="Arial Nova"/>
        </w:rPr>
        <w:lastRenderedPageBreak/>
        <w:t>Anexo</w:t>
      </w:r>
      <w:r w:rsidR="004F6890">
        <w:rPr>
          <w:rFonts w:ascii="Arial Nova" w:eastAsia="Arial Nova" w:hAnsi="Arial Nova" w:cs="Arial Nova"/>
        </w:rPr>
        <w:t xml:space="preserve"> 1. Questionário: Percepção de Profissionais da Saúde em Uma ILPI.</w:t>
      </w:r>
    </w:p>
    <w:p w14:paraId="4DBE2C3F" w14:textId="70BF1694" w:rsidR="00983C8D" w:rsidRDefault="00983C8D" w:rsidP="00983C8D">
      <w:pPr>
        <w:jc w:val="both"/>
        <w:rPr>
          <w:rFonts w:ascii="Arial Nova" w:eastAsia="Arial Nova" w:hAnsi="Arial Nova" w:cs="Arial Nova"/>
          <w:b/>
          <w:bCs/>
          <w:color w:val="000000" w:themeColor="text1"/>
          <w:sz w:val="20"/>
          <w:szCs w:val="20"/>
        </w:rPr>
      </w:pPr>
      <w:r w:rsidRPr="396247F6">
        <w:rPr>
          <w:rFonts w:ascii="Arial Nova" w:eastAsia="Arial Nova" w:hAnsi="Arial Nova" w:cs="Arial Nova"/>
          <w:b/>
          <w:bCs/>
          <w:color w:val="000000" w:themeColor="text1"/>
          <w:sz w:val="20"/>
          <w:szCs w:val="20"/>
        </w:rPr>
        <w:t>Pesquisa sobre a Percepção de Profissionais de Saúde sobre o uso de Pets Robóticos em ILPI</w:t>
      </w:r>
    </w:p>
    <w:p w14:paraId="0446D38D" w14:textId="2ACC9BD6" w:rsidR="00983C8D" w:rsidRDefault="00983C8D" w:rsidP="00983C8D">
      <w:pPr>
        <w:jc w:val="both"/>
        <w:rPr>
          <w:rFonts w:ascii="Arial Nova" w:eastAsia="Arial Nova" w:hAnsi="Arial Nova" w:cs="Arial Nova"/>
          <w:color w:val="000000" w:themeColor="text1"/>
          <w:sz w:val="20"/>
          <w:szCs w:val="20"/>
        </w:rPr>
      </w:pPr>
      <w:r w:rsidRPr="396247F6">
        <w:rPr>
          <w:rFonts w:ascii="Arial Nova" w:eastAsia="Arial Nova" w:hAnsi="Arial Nova" w:cs="Arial Nova"/>
          <w:color w:val="000000" w:themeColor="text1"/>
          <w:sz w:val="20"/>
          <w:szCs w:val="20"/>
        </w:rPr>
        <w:t>Este projeto de pesquisa investiga a percepção dos profissionais de saúde sobre o uso de pets robóticos como ferramenta terapêutica em instituições de longa permanência para pessoas idosas com demência. O principal objetivo é investigar as opiniões e experiências dos profissionais sobre o uso dos pets robóticos e entender o nível de conhecimento sobre essa ferramenta. O estudo também busca identificar as barreiras e facilitadores para a implementação dessa tecnologia no contexto institucional, fornecendo insights sobre sua viabilidade como ferramenta complementar de cuidado.</w:t>
      </w:r>
    </w:p>
    <w:p w14:paraId="2C2E7615" w14:textId="2DBEFCF1" w:rsidR="00983C8D" w:rsidRDefault="00983C8D" w:rsidP="00983C8D">
      <w:pPr>
        <w:jc w:val="both"/>
        <w:rPr>
          <w:rFonts w:ascii="Arial Nova" w:eastAsia="Arial Nova" w:hAnsi="Arial Nova" w:cs="Arial Nova"/>
          <w:color w:val="000000" w:themeColor="text1"/>
          <w:sz w:val="20"/>
          <w:szCs w:val="20"/>
        </w:rPr>
      </w:pPr>
      <w:r w:rsidRPr="396247F6">
        <w:rPr>
          <w:rFonts w:ascii="Arial Nova" w:eastAsia="Arial Nova" w:hAnsi="Arial Nova" w:cs="Arial Nova"/>
          <w:color w:val="000000" w:themeColor="text1"/>
          <w:sz w:val="20"/>
          <w:szCs w:val="20"/>
        </w:rPr>
        <w:t>Responsável pela pesquisa: Luísa Veríssimo Pereira Sampaio (</w:t>
      </w:r>
      <w:hyperlink r:id="rId24">
        <w:r w:rsidRPr="396247F6">
          <w:rPr>
            <w:rStyle w:val="Hyperlink"/>
            <w:rFonts w:ascii="Arial Nova" w:eastAsia="Arial Nova" w:hAnsi="Arial Nova" w:cs="Arial Nova"/>
            <w:color w:val="467886"/>
            <w:sz w:val="20"/>
            <w:szCs w:val="20"/>
          </w:rPr>
          <w:t>luisa.sampaio@ulife.com.br</w:t>
        </w:r>
      </w:hyperlink>
      <w:r w:rsidRPr="396247F6">
        <w:rPr>
          <w:rFonts w:ascii="Arial Nova" w:eastAsia="Arial Nova" w:hAnsi="Arial Nova" w:cs="Arial Nova"/>
          <w:color w:val="000000" w:themeColor="text1"/>
          <w:sz w:val="20"/>
          <w:szCs w:val="20"/>
        </w:rPr>
        <w:t xml:space="preserve">) </w:t>
      </w:r>
    </w:p>
    <w:p w14:paraId="6CECE3FE" w14:textId="77777777" w:rsidR="004C242F" w:rsidRDefault="004C242F" w:rsidP="00983C8D">
      <w:pPr>
        <w:jc w:val="both"/>
        <w:rPr>
          <w:rFonts w:ascii="Arial Nova" w:eastAsia="Arial Nova" w:hAnsi="Arial Nova" w:cs="Arial Nova"/>
          <w:color w:val="000000" w:themeColor="text1"/>
          <w:sz w:val="20"/>
          <w:szCs w:val="20"/>
        </w:rPr>
      </w:pPr>
    </w:p>
    <w:p w14:paraId="5292CD9E" w14:textId="7B4F1DF3" w:rsidR="00983C8D" w:rsidRPr="004F6890" w:rsidRDefault="00983C8D" w:rsidP="004F6890">
      <w:pPr>
        <w:shd w:val="clear" w:color="auto" w:fill="E8E8E8" w:themeFill="background2"/>
        <w:jc w:val="center"/>
        <w:rPr>
          <w:rFonts w:ascii="Arial Nova" w:eastAsia="Arial Nova" w:hAnsi="Arial Nova" w:cs="Arial Nova"/>
          <w:b/>
          <w:bCs/>
          <w:color w:val="000000" w:themeColor="text1"/>
          <w:sz w:val="20"/>
          <w:szCs w:val="20"/>
        </w:rPr>
      </w:pPr>
      <w:r w:rsidRPr="004F6890">
        <w:rPr>
          <w:rFonts w:ascii="Arial Nova" w:eastAsia="Arial Nova" w:hAnsi="Arial Nova" w:cs="Arial Nova"/>
          <w:b/>
          <w:bCs/>
          <w:color w:val="000000" w:themeColor="text1"/>
          <w:sz w:val="20"/>
          <w:szCs w:val="20"/>
        </w:rPr>
        <w:t>Primeira Sessão</w:t>
      </w:r>
    </w:p>
    <w:p w14:paraId="64E6FEE3" w14:textId="77777777" w:rsidR="00983C8D" w:rsidRDefault="00983C8D" w:rsidP="00983C8D">
      <w:pPr>
        <w:pStyle w:val="PargrafodaLista"/>
        <w:numPr>
          <w:ilvl w:val="0"/>
          <w:numId w:val="2"/>
        </w:numPr>
        <w:jc w:val="both"/>
        <w:rPr>
          <w:rFonts w:ascii="Arial Nova" w:eastAsia="Arial Nova" w:hAnsi="Arial Nova" w:cs="Arial Nova"/>
          <w:b/>
          <w:bCs/>
          <w:sz w:val="20"/>
          <w:szCs w:val="20"/>
        </w:rPr>
      </w:pPr>
      <w:r w:rsidRPr="396247F6">
        <w:rPr>
          <w:rFonts w:ascii="Arial Nova" w:eastAsia="Arial Nova" w:hAnsi="Arial Nova" w:cs="Arial Nova"/>
          <w:b/>
          <w:bCs/>
          <w:sz w:val="20"/>
          <w:szCs w:val="20"/>
        </w:rPr>
        <w:t>Declaro que concordo em participar, como voluntário, do projeto de pesquisa.</w:t>
      </w:r>
    </w:p>
    <w:p w14:paraId="0CCD382A" w14:textId="77777777" w:rsidR="00983C8D" w:rsidRDefault="00983C8D" w:rsidP="00983C8D">
      <w:pPr>
        <w:ind w:left="360"/>
        <w:jc w:val="both"/>
        <w:rPr>
          <w:rFonts w:ascii="Arial Nova" w:eastAsia="Arial Nova" w:hAnsi="Arial Nova" w:cs="Arial Nova"/>
          <w:color w:val="000000" w:themeColor="text1"/>
          <w:sz w:val="20"/>
          <w:szCs w:val="20"/>
        </w:rPr>
      </w:pPr>
      <w:r w:rsidRPr="396247F6">
        <w:rPr>
          <w:rFonts w:ascii="Arial Nova" w:eastAsia="Arial Nova" w:hAnsi="Arial Nova" w:cs="Arial Nova"/>
          <w:color w:val="000000" w:themeColor="text1"/>
          <w:sz w:val="20"/>
          <w:szCs w:val="20"/>
        </w:rPr>
        <w:t xml:space="preserve">(   ) Sim. Concordo em participar da pesquisa respondendo este questionário.     </w:t>
      </w:r>
    </w:p>
    <w:p w14:paraId="19C94125" w14:textId="300793D4" w:rsidR="00983C8D" w:rsidRDefault="00983C8D" w:rsidP="004F6890">
      <w:pPr>
        <w:ind w:left="360"/>
        <w:jc w:val="both"/>
        <w:rPr>
          <w:rFonts w:ascii="Arial Nova" w:eastAsia="Arial Nova" w:hAnsi="Arial Nova" w:cs="Arial Nova"/>
          <w:color w:val="000000" w:themeColor="text1"/>
          <w:sz w:val="20"/>
          <w:szCs w:val="20"/>
        </w:rPr>
      </w:pPr>
      <w:r w:rsidRPr="396247F6">
        <w:rPr>
          <w:rFonts w:ascii="Arial Nova" w:eastAsia="Arial Nova" w:hAnsi="Arial Nova" w:cs="Arial Nova"/>
          <w:color w:val="000000" w:themeColor="text1"/>
          <w:sz w:val="20"/>
          <w:szCs w:val="20"/>
        </w:rPr>
        <w:t>(   ) Não. Não Concordo em participar da pesquisa</w:t>
      </w:r>
    </w:p>
    <w:p w14:paraId="54BB4773" w14:textId="77777777" w:rsidR="004C242F" w:rsidRDefault="004C242F" w:rsidP="004F6890">
      <w:pPr>
        <w:ind w:left="360"/>
        <w:jc w:val="both"/>
        <w:rPr>
          <w:rFonts w:ascii="Arial Nova" w:eastAsia="Arial Nova" w:hAnsi="Arial Nova" w:cs="Arial Nova"/>
          <w:color w:val="000000" w:themeColor="text1"/>
          <w:sz w:val="20"/>
          <w:szCs w:val="20"/>
        </w:rPr>
      </w:pPr>
    </w:p>
    <w:p w14:paraId="7AA94528" w14:textId="23B419C9" w:rsidR="00983C8D" w:rsidRPr="004F6890" w:rsidRDefault="00983C8D" w:rsidP="004F6890">
      <w:pPr>
        <w:shd w:val="clear" w:color="auto" w:fill="E8E8E8" w:themeFill="background2"/>
        <w:jc w:val="center"/>
        <w:rPr>
          <w:rFonts w:ascii="Arial Nova" w:eastAsia="Arial Nova" w:hAnsi="Arial Nova" w:cs="Arial Nova"/>
          <w:b/>
          <w:bCs/>
          <w:color w:val="000000" w:themeColor="text1"/>
          <w:sz w:val="20"/>
          <w:szCs w:val="20"/>
        </w:rPr>
      </w:pPr>
      <w:r w:rsidRPr="004F6890">
        <w:rPr>
          <w:rFonts w:ascii="Arial Nova" w:eastAsia="Arial Nova" w:hAnsi="Arial Nova" w:cs="Arial Nova"/>
          <w:b/>
          <w:bCs/>
          <w:color w:val="000000" w:themeColor="text1"/>
          <w:sz w:val="20"/>
          <w:szCs w:val="20"/>
        </w:rPr>
        <w:t>Segunda Sessão</w:t>
      </w:r>
    </w:p>
    <w:p w14:paraId="4ACF1B6C" w14:textId="77777777" w:rsidR="00983C8D" w:rsidRDefault="00983C8D" w:rsidP="00983C8D">
      <w:pPr>
        <w:pStyle w:val="PargrafodaLista"/>
        <w:numPr>
          <w:ilvl w:val="0"/>
          <w:numId w:val="2"/>
        </w:numPr>
        <w:jc w:val="both"/>
        <w:rPr>
          <w:rFonts w:ascii="Arial Nova" w:eastAsia="Arial Nova" w:hAnsi="Arial Nova" w:cs="Arial Nova"/>
          <w:b/>
          <w:bCs/>
          <w:sz w:val="20"/>
          <w:szCs w:val="20"/>
        </w:rPr>
      </w:pPr>
      <w:r w:rsidRPr="396247F6">
        <w:rPr>
          <w:rFonts w:ascii="Arial Nova" w:eastAsia="Arial Nova" w:hAnsi="Arial Nova" w:cs="Arial Nova"/>
          <w:b/>
          <w:bCs/>
          <w:sz w:val="20"/>
          <w:szCs w:val="20"/>
        </w:rPr>
        <w:t>Qual é a sua área de Atuação?</w:t>
      </w:r>
    </w:p>
    <w:p w14:paraId="065BDCDF" w14:textId="77777777" w:rsidR="00983C8D" w:rsidRDefault="00983C8D" w:rsidP="00983C8D">
      <w:pPr>
        <w:jc w:val="both"/>
        <w:rPr>
          <w:rFonts w:ascii="Arial Nova" w:eastAsia="Arial Nova" w:hAnsi="Arial Nova" w:cs="Arial Nova"/>
          <w:color w:val="000000" w:themeColor="text1"/>
          <w:sz w:val="20"/>
          <w:szCs w:val="20"/>
        </w:rPr>
      </w:pPr>
      <w:r w:rsidRPr="396247F6">
        <w:rPr>
          <w:rFonts w:ascii="Arial Nova" w:eastAsia="Arial Nova" w:hAnsi="Arial Nova" w:cs="Arial Nova"/>
          <w:color w:val="000000" w:themeColor="text1"/>
          <w:sz w:val="20"/>
          <w:szCs w:val="20"/>
        </w:rPr>
        <w:t xml:space="preserve">     </w:t>
      </w:r>
      <w:bookmarkStart w:id="0" w:name="_Int_UNyMgMKt"/>
      <w:r w:rsidRPr="396247F6">
        <w:rPr>
          <w:rFonts w:ascii="Arial Nova" w:eastAsia="Arial Nova" w:hAnsi="Arial Nova" w:cs="Arial Nova"/>
          <w:color w:val="000000" w:themeColor="text1"/>
          <w:sz w:val="20"/>
          <w:szCs w:val="20"/>
        </w:rPr>
        <w:t xml:space="preserve">(  </w:t>
      </w:r>
      <w:bookmarkEnd w:id="0"/>
      <w:r w:rsidRPr="396247F6">
        <w:rPr>
          <w:rFonts w:ascii="Arial Nova" w:eastAsia="Arial Nova" w:hAnsi="Arial Nova" w:cs="Arial Nova"/>
          <w:color w:val="000000" w:themeColor="text1"/>
          <w:sz w:val="20"/>
          <w:szCs w:val="20"/>
        </w:rPr>
        <w:t xml:space="preserve"> ) Administrador/ Gerente</w:t>
      </w:r>
    </w:p>
    <w:p w14:paraId="0D351A4D" w14:textId="77777777" w:rsidR="00983C8D" w:rsidRDefault="00983C8D" w:rsidP="00983C8D">
      <w:pPr>
        <w:jc w:val="both"/>
        <w:rPr>
          <w:rFonts w:ascii="Arial Nova" w:eastAsia="Arial Nova" w:hAnsi="Arial Nova" w:cs="Arial Nova"/>
          <w:color w:val="000000" w:themeColor="text1"/>
          <w:sz w:val="20"/>
          <w:szCs w:val="20"/>
        </w:rPr>
      </w:pPr>
      <w:r w:rsidRPr="396247F6">
        <w:rPr>
          <w:rFonts w:ascii="Arial Nova" w:eastAsia="Arial Nova" w:hAnsi="Arial Nova" w:cs="Arial Nova"/>
          <w:color w:val="000000" w:themeColor="text1"/>
          <w:sz w:val="20"/>
          <w:szCs w:val="20"/>
        </w:rPr>
        <w:t xml:space="preserve">     (   ) Assistente Social</w:t>
      </w:r>
    </w:p>
    <w:p w14:paraId="493EB3CB" w14:textId="77777777" w:rsidR="00983C8D" w:rsidRDefault="00983C8D" w:rsidP="00983C8D">
      <w:pPr>
        <w:jc w:val="both"/>
        <w:rPr>
          <w:rFonts w:ascii="Arial Nova" w:eastAsia="Arial Nova" w:hAnsi="Arial Nova" w:cs="Arial Nova"/>
          <w:color w:val="000000" w:themeColor="text1"/>
          <w:sz w:val="20"/>
          <w:szCs w:val="20"/>
        </w:rPr>
      </w:pPr>
      <w:r w:rsidRPr="396247F6">
        <w:rPr>
          <w:rFonts w:ascii="Arial Nova" w:eastAsia="Arial Nova" w:hAnsi="Arial Nova" w:cs="Arial Nova"/>
          <w:color w:val="000000" w:themeColor="text1"/>
          <w:sz w:val="20"/>
          <w:szCs w:val="20"/>
        </w:rPr>
        <w:t xml:space="preserve">     (   ) Cuidador de Pessoas Idosas</w:t>
      </w:r>
    </w:p>
    <w:p w14:paraId="058458F4" w14:textId="77777777" w:rsidR="00983C8D" w:rsidRDefault="00983C8D" w:rsidP="00983C8D">
      <w:pPr>
        <w:jc w:val="both"/>
        <w:rPr>
          <w:rFonts w:ascii="Arial Nova" w:eastAsia="Arial Nova" w:hAnsi="Arial Nova" w:cs="Arial Nova"/>
          <w:color w:val="000000" w:themeColor="text1"/>
          <w:sz w:val="20"/>
          <w:szCs w:val="20"/>
        </w:rPr>
      </w:pPr>
      <w:r w:rsidRPr="396247F6">
        <w:rPr>
          <w:rFonts w:ascii="Arial Nova" w:eastAsia="Arial Nova" w:hAnsi="Arial Nova" w:cs="Arial Nova"/>
          <w:color w:val="000000" w:themeColor="text1"/>
          <w:sz w:val="20"/>
          <w:szCs w:val="20"/>
        </w:rPr>
        <w:t xml:space="preserve">     (   ) Enfermeiro</w:t>
      </w:r>
    </w:p>
    <w:p w14:paraId="415532D3" w14:textId="77777777" w:rsidR="00983C8D" w:rsidRDefault="00983C8D" w:rsidP="00983C8D">
      <w:pPr>
        <w:jc w:val="both"/>
        <w:rPr>
          <w:rFonts w:ascii="Arial Nova" w:eastAsia="Arial Nova" w:hAnsi="Arial Nova" w:cs="Arial Nova"/>
          <w:color w:val="000000" w:themeColor="text1"/>
          <w:sz w:val="20"/>
          <w:szCs w:val="20"/>
        </w:rPr>
      </w:pPr>
      <w:r w:rsidRPr="396247F6">
        <w:rPr>
          <w:rFonts w:ascii="Arial Nova" w:eastAsia="Arial Nova" w:hAnsi="Arial Nova" w:cs="Arial Nova"/>
          <w:color w:val="000000" w:themeColor="text1"/>
          <w:sz w:val="20"/>
          <w:szCs w:val="20"/>
        </w:rPr>
        <w:t xml:space="preserve">     (   ) Farmacêutico</w:t>
      </w:r>
    </w:p>
    <w:p w14:paraId="7C8BAC9A" w14:textId="77777777" w:rsidR="00983C8D" w:rsidRDefault="00983C8D" w:rsidP="00983C8D">
      <w:pPr>
        <w:jc w:val="both"/>
        <w:rPr>
          <w:rFonts w:ascii="Arial Nova" w:eastAsia="Arial Nova" w:hAnsi="Arial Nova" w:cs="Arial Nova"/>
          <w:color w:val="000000" w:themeColor="text1"/>
          <w:sz w:val="20"/>
          <w:szCs w:val="20"/>
        </w:rPr>
      </w:pPr>
      <w:r w:rsidRPr="396247F6">
        <w:rPr>
          <w:rFonts w:ascii="Arial Nova" w:eastAsia="Arial Nova" w:hAnsi="Arial Nova" w:cs="Arial Nova"/>
          <w:color w:val="000000" w:themeColor="text1"/>
          <w:sz w:val="20"/>
          <w:szCs w:val="20"/>
        </w:rPr>
        <w:t xml:space="preserve">     (   ) Fisioterapeuta</w:t>
      </w:r>
    </w:p>
    <w:p w14:paraId="15699BFD" w14:textId="77777777" w:rsidR="00983C8D" w:rsidRDefault="00983C8D" w:rsidP="00983C8D">
      <w:pPr>
        <w:jc w:val="both"/>
        <w:rPr>
          <w:rFonts w:ascii="Arial Nova" w:eastAsia="Arial Nova" w:hAnsi="Arial Nova" w:cs="Arial Nova"/>
          <w:color w:val="000000" w:themeColor="text1"/>
          <w:sz w:val="20"/>
          <w:szCs w:val="20"/>
        </w:rPr>
      </w:pPr>
      <w:r w:rsidRPr="396247F6">
        <w:rPr>
          <w:rFonts w:ascii="Arial Nova" w:eastAsia="Arial Nova" w:hAnsi="Arial Nova" w:cs="Arial Nova"/>
          <w:color w:val="000000" w:themeColor="text1"/>
          <w:sz w:val="20"/>
          <w:szCs w:val="20"/>
        </w:rPr>
        <w:t xml:space="preserve">     (   ) Médico</w:t>
      </w:r>
    </w:p>
    <w:p w14:paraId="0F91FF1F" w14:textId="77777777" w:rsidR="00983C8D" w:rsidRDefault="00983C8D" w:rsidP="00983C8D">
      <w:pPr>
        <w:jc w:val="both"/>
        <w:rPr>
          <w:rFonts w:ascii="Arial Nova" w:eastAsia="Arial Nova" w:hAnsi="Arial Nova" w:cs="Arial Nova"/>
          <w:color w:val="000000" w:themeColor="text1"/>
          <w:sz w:val="20"/>
          <w:szCs w:val="20"/>
        </w:rPr>
      </w:pPr>
      <w:r w:rsidRPr="396247F6">
        <w:rPr>
          <w:rFonts w:ascii="Arial Nova" w:eastAsia="Arial Nova" w:hAnsi="Arial Nova" w:cs="Arial Nova"/>
          <w:color w:val="000000" w:themeColor="text1"/>
          <w:sz w:val="20"/>
          <w:szCs w:val="20"/>
        </w:rPr>
        <w:t xml:space="preserve">     (   ) Musicoterapeuta</w:t>
      </w:r>
    </w:p>
    <w:p w14:paraId="6EF5034D" w14:textId="77777777" w:rsidR="00983C8D" w:rsidRDefault="00983C8D" w:rsidP="00983C8D">
      <w:pPr>
        <w:jc w:val="both"/>
        <w:rPr>
          <w:rFonts w:ascii="Arial Nova" w:eastAsia="Arial Nova" w:hAnsi="Arial Nova" w:cs="Arial Nova"/>
          <w:color w:val="000000" w:themeColor="text1"/>
          <w:sz w:val="20"/>
          <w:szCs w:val="20"/>
        </w:rPr>
      </w:pPr>
      <w:r w:rsidRPr="396247F6">
        <w:rPr>
          <w:rFonts w:ascii="Arial Nova" w:eastAsia="Arial Nova" w:hAnsi="Arial Nova" w:cs="Arial Nova"/>
          <w:color w:val="000000" w:themeColor="text1"/>
          <w:sz w:val="20"/>
          <w:szCs w:val="20"/>
        </w:rPr>
        <w:t xml:space="preserve">     (   ) Nutricionista</w:t>
      </w:r>
    </w:p>
    <w:p w14:paraId="488CA645" w14:textId="77777777" w:rsidR="00983C8D" w:rsidRDefault="00983C8D" w:rsidP="00983C8D">
      <w:pPr>
        <w:jc w:val="both"/>
        <w:rPr>
          <w:rFonts w:ascii="Arial Nova" w:eastAsia="Arial Nova" w:hAnsi="Arial Nova" w:cs="Arial Nova"/>
          <w:color w:val="000000" w:themeColor="text1"/>
          <w:sz w:val="20"/>
          <w:szCs w:val="20"/>
        </w:rPr>
      </w:pPr>
      <w:r w:rsidRPr="396247F6">
        <w:rPr>
          <w:rFonts w:ascii="Arial Nova" w:eastAsia="Arial Nova" w:hAnsi="Arial Nova" w:cs="Arial Nova"/>
          <w:color w:val="000000" w:themeColor="text1"/>
          <w:sz w:val="20"/>
          <w:szCs w:val="20"/>
        </w:rPr>
        <w:t xml:space="preserve">     (   ) Profissional de Educação Física</w:t>
      </w:r>
    </w:p>
    <w:p w14:paraId="56D3844D" w14:textId="77777777" w:rsidR="00983C8D" w:rsidRDefault="00983C8D" w:rsidP="00983C8D">
      <w:pPr>
        <w:jc w:val="both"/>
        <w:rPr>
          <w:rFonts w:ascii="Arial Nova" w:eastAsia="Arial Nova" w:hAnsi="Arial Nova" w:cs="Arial Nova"/>
          <w:color w:val="000000" w:themeColor="text1"/>
          <w:sz w:val="20"/>
          <w:szCs w:val="20"/>
        </w:rPr>
      </w:pPr>
      <w:r w:rsidRPr="396247F6">
        <w:rPr>
          <w:rFonts w:ascii="Arial Nova" w:eastAsia="Arial Nova" w:hAnsi="Arial Nova" w:cs="Arial Nova"/>
          <w:color w:val="000000" w:themeColor="text1"/>
          <w:sz w:val="20"/>
          <w:szCs w:val="20"/>
        </w:rPr>
        <w:t xml:space="preserve">     (   ) Psicólogo</w:t>
      </w:r>
    </w:p>
    <w:p w14:paraId="0B8752A5" w14:textId="77777777" w:rsidR="00983C8D" w:rsidRDefault="00983C8D" w:rsidP="00983C8D">
      <w:pPr>
        <w:jc w:val="both"/>
        <w:rPr>
          <w:rFonts w:ascii="Arial Nova" w:eastAsia="Arial Nova" w:hAnsi="Arial Nova" w:cs="Arial Nova"/>
          <w:color w:val="000000" w:themeColor="text1"/>
          <w:sz w:val="20"/>
          <w:szCs w:val="20"/>
        </w:rPr>
      </w:pPr>
      <w:r w:rsidRPr="396247F6">
        <w:rPr>
          <w:rFonts w:ascii="Arial Nova" w:eastAsia="Arial Nova" w:hAnsi="Arial Nova" w:cs="Arial Nova"/>
          <w:color w:val="000000" w:themeColor="text1"/>
          <w:sz w:val="20"/>
          <w:szCs w:val="20"/>
        </w:rPr>
        <w:t xml:space="preserve">     (   ) Técnico de Enfermagem</w:t>
      </w:r>
    </w:p>
    <w:p w14:paraId="2A2284BB" w14:textId="3D7EFB5F" w:rsidR="00983C8D" w:rsidRDefault="00983C8D" w:rsidP="00983C8D">
      <w:pPr>
        <w:jc w:val="both"/>
        <w:rPr>
          <w:rFonts w:ascii="Arial Nova" w:eastAsia="Arial Nova" w:hAnsi="Arial Nova" w:cs="Arial Nova"/>
          <w:color w:val="000000" w:themeColor="text1"/>
          <w:sz w:val="20"/>
          <w:szCs w:val="20"/>
        </w:rPr>
      </w:pPr>
      <w:r w:rsidRPr="396247F6">
        <w:rPr>
          <w:rFonts w:ascii="Arial Nova" w:eastAsia="Arial Nova" w:hAnsi="Arial Nova" w:cs="Arial Nova"/>
          <w:color w:val="000000" w:themeColor="text1"/>
          <w:sz w:val="20"/>
          <w:szCs w:val="20"/>
        </w:rPr>
        <w:t xml:space="preserve">     (   ) Terapeuta Ocupacional</w:t>
      </w:r>
    </w:p>
    <w:p w14:paraId="775089E7" w14:textId="77777777" w:rsidR="004C242F" w:rsidRDefault="004C242F" w:rsidP="00983C8D">
      <w:pPr>
        <w:jc w:val="both"/>
        <w:rPr>
          <w:rFonts w:ascii="Arial Nova" w:eastAsia="Arial Nova" w:hAnsi="Arial Nova" w:cs="Arial Nova"/>
          <w:color w:val="000000" w:themeColor="text1"/>
          <w:sz w:val="20"/>
          <w:szCs w:val="20"/>
        </w:rPr>
      </w:pPr>
    </w:p>
    <w:p w14:paraId="094AD4AD" w14:textId="77777777" w:rsidR="00983C8D" w:rsidRDefault="00983C8D" w:rsidP="00983C8D">
      <w:pPr>
        <w:pStyle w:val="PargrafodaLista"/>
        <w:numPr>
          <w:ilvl w:val="0"/>
          <w:numId w:val="2"/>
        </w:numPr>
        <w:jc w:val="both"/>
        <w:rPr>
          <w:rFonts w:ascii="Arial Nova" w:eastAsia="Arial Nova" w:hAnsi="Arial Nova" w:cs="Arial Nova"/>
          <w:b/>
          <w:bCs/>
          <w:sz w:val="20"/>
          <w:szCs w:val="20"/>
        </w:rPr>
      </w:pPr>
      <w:r w:rsidRPr="396247F6">
        <w:rPr>
          <w:rFonts w:ascii="Arial Nova" w:eastAsia="Arial Nova" w:hAnsi="Arial Nova" w:cs="Arial Nova"/>
          <w:b/>
          <w:bCs/>
          <w:sz w:val="20"/>
          <w:szCs w:val="20"/>
        </w:rPr>
        <w:t>Qual é o seu tempo de experiência trabalhando nesta área de atuação?</w:t>
      </w:r>
    </w:p>
    <w:p w14:paraId="16CDA30D" w14:textId="77777777" w:rsidR="00983C8D" w:rsidRDefault="00983C8D" w:rsidP="00983C8D">
      <w:pPr>
        <w:jc w:val="both"/>
        <w:rPr>
          <w:rFonts w:ascii="Arial Nova" w:eastAsia="Arial Nova" w:hAnsi="Arial Nova" w:cs="Arial Nova"/>
          <w:color w:val="000000" w:themeColor="text1"/>
          <w:sz w:val="20"/>
          <w:szCs w:val="20"/>
        </w:rPr>
      </w:pPr>
      <w:r w:rsidRPr="396247F6">
        <w:rPr>
          <w:rFonts w:ascii="Arial Nova" w:eastAsia="Arial Nova" w:hAnsi="Arial Nova" w:cs="Arial Nova"/>
          <w:color w:val="000000" w:themeColor="text1"/>
          <w:sz w:val="20"/>
          <w:szCs w:val="20"/>
        </w:rPr>
        <w:t xml:space="preserve">     (   ) Menos de 1 ano</w:t>
      </w:r>
    </w:p>
    <w:p w14:paraId="69F4F805" w14:textId="77777777" w:rsidR="00983C8D" w:rsidRDefault="00983C8D" w:rsidP="00983C8D">
      <w:pPr>
        <w:jc w:val="both"/>
        <w:rPr>
          <w:rFonts w:ascii="Arial Nova" w:eastAsia="Arial Nova" w:hAnsi="Arial Nova" w:cs="Arial Nova"/>
          <w:color w:val="000000" w:themeColor="text1"/>
          <w:sz w:val="20"/>
          <w:szCs w:val="20"/>
        </w:rPr>
      </w:pPr>
      <w:r w:rsidRPr="396247F6">
        <w:rPr>
          <w:rFonts w:ascii="Arial Nova" w:eastAsia="Arial Nova" w:hAnsi="Arial Nova" w:cs="Arial Nova"/>
          <w:color w:val="000000" w:themeColor="text1"/>
          <w:sz w:val="20"/>
          <w:szCs w:val="20"/>
        </w:rPr>
        <w:t xml:space="preserve">     (   )  1 a 5 anos</w:t>
      </w:r>
    </w:p>
    <w:p w14:paraId="75DBD0E6" w14:textId="77777777" w:rsidR="00983C8D" w:rsidRDefault="00983C8D" w:rsidP="00983C8D">
      <w:pPr>
        <w:jc w:val="both"/>
        <w:rPr>
          <w:rFonts w:ascii="Arial Nova" w:eastAsia="Arial Nova" w:hAnsi="Arial Nova" w:cs="Arial Nova"/>
          <w:color w:val="000000" w:themeColor="text1"/>
          <w:sz w:val="20"/>
          <w:szCs w:val="20"/>
        </w:rPr>
      </w:pPr>
      <w:r w:rsidRPr="396247F6">
        <w:rPr>
          <w:rFonts w:ascii="Arial Nova" w:eastAsia="Arial Nova" w:hAnsi="Arial Nova" w:cs="Arial Nova"/>
          <w:color w:val="000000" w:themeColor="text1"/>
          <w:sz w:val="20"/>
          <w:szCs w:val="20"/>
        </w:rPr>
        <w:t xml:space="preserve">     (   ) 6 a 10 anos</w:t>
      </w:r>
    </w:p>
    <w:p w14:paraId="06868E44" w14:textId="4351C0BC" w:rsidR="00983C8D" w:rsidRDefault="00983C8D" w:rsidP="00983C8D">
      <w:pPr>
        <w:jc w:val="both"/>
        <w:rPr>
          <w:rFonts w:ascii="Arial Nova" w:eastAsia="Arial Nova" w:hAnsi="Arial Nova" w:cs="Arial Nova"/>
          <w:color w:val="000000" w:themeColor="text1"/>
          <w:sz w:val="20"/>
          <w:szCs w:val="20"/>
        </w:rPr>
      </w:pPr>
      <w:r w:rsidRPr="396247F6">
        <w:rPr>
          <w:rFonts w:ascii="Arial Nova" w:eastAsia="Arial Nova" w:hAnsi="Arial Nova" w:cs="Arial Nova"/>
          <w:color w:val="000000" w:themeColor="text1"/>
          <w:sz w:val="20"/>
          <w:szCs w:val="20"/>
        </w:rPr>
        <w:t xml:space="preserve">     (   ) Mais que 10 anos</w:t>
      </w:r>
    </w:p>
    <w:p w14:paraId="67F02579" w14:textId="77777777" w:rsidR="004C242F" w:rsidRDefault="004C242F" w:rsidP="00983C8D">
      <w:pPr>
        <w:jc w:val="both"/>
        <w:rPr>
          <w:rFonts w:ascii="Arial Nova" w:eastAsia="Arial Nova" w:hAnsi="Arial Nova" w:cs="Arial Nova"/>
          <w:color w:val="000000" w:themeColor="text1"/>
          <w:sz w:val="20"/>
          <w:szCs w:val="20"/>
        </w:rPr>
      </w:pPr>
    </w:p>
    <w:p w14:paraId="730C784E" w14:textId="77777777" w:rsidR="00983C8D" w:rsidRDefault="00983C8D" w:rsidP="00983C8D">
      <w:pPr>
        <w:pStyle w:val="PargrafodaLista"/>
        <w:numPr>
          <w:ilvl w:val="0"/>
          <w:numId w:val="2"/>
        </w:numPr>
        <w:jc w:val="both"/>
        <w:rPr>
          <w:rFonts w:ascii="Arial Nova" w:eastAsia="Arial Nova" w:hAnsi="Arial Nova" w:cs="Arial Nova"/>
          <w:b/>
          <w:bCs/>
          <w:sz w:val="20"/>
          <w:szCs w:val="20"/>
        </w:rPr>
      </w:pPr>
      <w:r w:rsidRPr="396247F6">
        <w:rPr>
          <w:rFonts w:ascii="Arial Nova" w:eastAsia="Arial Nova" w:hAnsi="Arial Nova" w:cs="Arial Nova"/>
          <w:b/>
          <w:bCs/>
          <w:sz w:val="20"/>
          <w:szCs w:val="20"/>
        </w:rPr>
        <w:t>Qual é o seu tempo de atuação nesta Instituição?</w:t>
      </w:r>
    </w:p>
    <w:p w14:paraId="40702B9E" w14:textId="77777777" w:rsidR="00983C8D" w:rsidRDefault="00983C8D" w:rsidP="00983C8D">
      <w:pPr>
        <w:ind w:left="360"/>
        <w:jc w:val="both"/>
        <w:rPr>
          <w:rFonts w:ascii="Arial Nova" w:eastAsia="Arial Nova" w:hAnsi="Arial Nova" w:cs="Arial Nova"/>
          <w:color w:val="000000" w:themeColor="text1"/>
          <w:sz w:val="20"/>
          <w:szCs w:val="20"/>
        </w:rPr>
      </w:pPr>
      <w:r w:rsidRPr="396247F6">
        <w:rPr>
          <w:rFonts w:ascii="Arial Nova" w:eastAsia="Arial Nova" w:hAnsi="Arial Nova" w:cs="Arial Nova"/>
          <w:color w:val="000000" w:themeColor="text1"/>
          <w:sz w:val="20"/>
          <w:szCs w:val="20"/>
        </w:rPr>
        <w:t>(   ) Menos de 6 meses</w:t>
      </w:r>
    </w:p>
    <w:p w14:paraId="2A4619CD" w14:textId="77777777" w:rsidR="00983C8D" w:rsidRDefault="00983C8D" w:rsidP="00983C8D">
      <w:pPr>
        <w:ind w:left="360"/>
        <w:jc w:val="both"/>
        <w:rPr>
          <w:rFonts w:ascii="Arial Nova" w:eastAsia="Arial Nova" w:hAnsi="Arial Nova" w:cs="Arial Nova"/>
          <w:color w:val="000000" w:themeColor="text1"/>
          <w:sz w:val="20"/>
          <w:szCs w:val="20"/>
        </w:rPr>
      </w:pPr>
      <w:r w:rsidRPr="396247F6">
        <w:rPr>
          <w:rFonts w:ascii="Arial Nova" w:eastAsia="Arial Nova" w:hAnsi="Arial Nova" w:cs="Arial Nova"/>
          <w:color w:val="000000" w:themeColor="text1"/>
          <w:sz w:val="20"/>
          <w:szCs w:val="20"/>
        </w:rPr>
        <w:t>(   ) 6 meses a 1 ano</w:t>
      </w:r>
    </w:p>
    <w:p w14:paraId="5E58994C" w14:textId="77777777" w:rsidR="00983C8D" w:rsidRDefault="00983C8D" w:rsidP="00983C8D">
      <w:pPr>
        <w:ind w:left="360"/>
        <w:jc w:val="both"/>
        <w:rPr>
          <w:rFonts w:ascii="Arial Nova" w:eastAsia="Arial Nova" w:hAnsi="Arial Nova" w:cs="Arial Nova"/>
          <w:color w:val="000000" w:themeColor="text1"/>
          <w:sz w:val="20"/>
          <w:szCs w:val="20"/>
        </w:rPr>
      </w:pPr>
      <w:r w:rsidRPr="396247F6">
        <w:rPr>
          <w:rFonts w:ascii="Arial Nova" w:eastAsia="Arial Nova" w:hAnsi="Arial Nova" w:cs="Arial Nova"/>
          <w:color w:val="000000" w:themeColor="text1"/>
          <w:sz w:val="20"/>
          <w:szCs w:val="20"/>
        </w:rPr>
        <w:t>(   ) 1 a 5 anos</w:t>
      </w:r>
    </w:p>
    <w:p w14:paraId="3436A122" w14:textId="0418120C" w:rsidR="00983C8D" w:rsidRDefault="00983C8D" w:rsidP="004F6890">
      <w:pPr>
        <w:ind w:left="360"/>
        <w:jc w:val="both"/>
        <w:rPr>
          <w:rFonts w:ascii="Arial Nova" w:eastAsia="Arial Nova" w:hAnsi="Arial Nova" w:cs="Arial Nova"/>
          <w:color w:val="000000" w:themeColor="text1"/>
          <w:sz w:val="20"/>
          <w:szCs w:val="20"/>
        </w:rPr>
      </w:pPr>
      <w:r w:rsidRPr="396247F6">
        <w:rPr>
          <w:rFonts w:ascii="Arial Nova" w:eastAsia="Arial Nova" w:hAnsi="Arial Nova" w:cs="Arial Nova"/>
          <w:color w:val="000000" w:themeColor="text1"/>
          <w:sz w:val="20"/>
          <w:szCs w:val="20"/>
        </w:rPr>
        <w:t>(   ) mais que 5 anos</w:t>
      </w:r>
    </w:p>
    <w:p w14:paraId="11027A7B" w14:textId="77777777" w:rsidR="004C242F" w:rsidRDefault="004C242F" w:rsidP="004F6890">
      <w:pPr>
        <w:ind w:left="360"/>
        <w:jc w:val="both"/>
        <w:rPr>
          <w:rFonts w:ascii="Arial Nova" w:eastAsia="Arial Nova" w:hAnsi="Arial Nova" w:cs="Arial Nova"/>
          <w:color w:val="000000" w:themeColor="text1"/>
          <w:sz w:val="20"/>
          <w:szCs w:val="20"/>
        </w:rPr>
      </w:pPr>
    </w:p>
    <w:p w14:paraId="2ED06A3F" w14:textId="77777777" w:rsidR="00983C8D" w:rsidRDefault="00983C8D" w:rsidP="00983C8D">
      <w:pPr>
        <w:pStyle w:val="PargrafodaLista"/>
        <w:numPr>
          <w:ilvl w:val="0"/>
          <w:numId w:val="2"/>
        </w:numPr>
        <w:jc w:val="both"/>
        <w:rPr>
          <w:rFonts w:ascii="Arial Nova" w:eastAsia="Arial Nova" w:hAnsi="Arial Nova" w:cs="Arial Nova"/>
          <w:b/>
          <w:bCs/>
          <w:sz w:val="20"/>
          <w:szCs w:val="20"/>
        </w:rPr>
      </w:pPr>
      <w:r w:rsidRPr="396247F6">
        <w:rPr>
          <w:rFonts w:ascii="Arial Nova" w:eastAsia="Arial Nova" w:hAnsi="Arial Nova" w:cs="Arial Nova"/>
          <w:b/>
          <w:bCs/>
          <w:sz w:val="20"/>
          <w:szCs w:val="20"/>
        </w:rPr>
        <w:t>Você já ouviu falar de como os pets robóticos podem ser uma ferramenta terapêutica para o manejo de idosos com demência podendo contribuir para melhora comportamental e facilitando a interação social?</w:t>
      </w:r>
    </w:p>
    <w:p w14:paraId="0C88C503" w14:textId="77777777" w:rsidR="00983C8D" w:rsidRDefault="00983C8D" w:rsidP="00983C8D">
      <w:pPr>
        <w:ind w:left="360"/>
        <w:jc w:val="both"/>
        <w:rPr>
          <w:rFonts w:ascii="Arial Nova" w:eastAsia="Arial Nova" w:hAnsi="Arial Nova" w:cs="Arial Nova"/>
          <w:color w:val="000000" w:themeColor="text1"/>
          <w:sz w:val="20"/>
          <w:szCs w:val="20"/>
        </w:rPr>
      </w:pPr>
      <w:r w:rsidRPr="2CE20DFE">
        <w:rPr>
          <w:rFonts w:ascii="Arial Nova" w:eastAsia="Arial Nova" w:hAnsi="Arial Nova" w:cs="Arial Nova"/>
          <w:color w:val="000000" w:themeColor="text1"/>
          <w:sz w:val="20"/>
          <w:szCs w:val="20"/>
        </w:rPr>
        <w:t>(   ) Sim</w:t>
      </w:r>
    </w:p>
    <w:p w14:paraId="2ED4022D" w14:textId="024CD378" w:rsidR="00983C8D" w:rsidRDefault="00983C8D" w:rsidP="004F6890">
      <w:pPr>
        <w:ind w:left="360"/>
        <w:jc w:val="both"/>
        <w:rPr>
          <w:rFonts w:ascii="Arial Nova" w:eastAsia="Arial Nova" w:hAnsi="Arial Nova" w:cs="Arial Nova"/>
          <w:color w:val="000000" w:themeColor="text1"/>
          <w:sz w:val="20"/>
          <w:szCs w:val="20"/>
        </w:rPr>
      </w:pPr>
      <w:r w:rsidRPr="396247F6">
        <w:rPr>
          <w:rFonts w:ascii="Arial Nova" w:eastAsia="Arial Nova" w:hAnsi="Arial Nova" w:cs="Arial Nova"/>
          <w:color w:val="000000" w:themeColor="text1"/>
          <w:sz w:val="20"/>
          <w:szCs w:val="20"/>
        </w:rPr>
        <w:t>(   ) Não</w:t>
      </w:r>
    </w:p>
    <w:p w14:paraId="4CCDAAE7" w14:textId="77777777" w:rsidR="004C242F" w:rsidRDefault="004C242F" w:rsidP="004F6890">
      <w:pPr>
        <w:ind w:left="360"/>
        <w:jc w:val="both"/>
        <w:rPr>
          <w:rFonts w:ascii="Arial Nova" w:eastAsia="Arial Nova" w:hAnsi="Arial Nova" w:cs="Arial Nova"/>
          <w:color w:val="000000" w:themeColor="text1"/>
          <w:sz w:val="20"/>
          <w:szCs w:val="20"/>
        </w:rPr>
      </w:pPr>
    </w:p>
    <w:p w14:paraId="1664465A" w14:textId="77777777" w:rsidR="00983C8D" w:rsidRDefault="00983C8D" w:rsidP="00983C8D">
      <w:pPr>
        <w:pStyle w:val="PargrafodaLista"/>
        <w:numPr>
          <w:ilvl w:val="0"/>
          <w:numId w:val="2"/>
        </w:numPr>
        <w:jc w:val="both"/>
        <w:rPr>
          <w:rFonts w:ascii="Arial Nova" w:eastAsia="Arial Nova" w:hAnsi="Arial Nova" w:cs="Arial Nova"/>
          <w:b/>
          <w:bCs/>
          <w:sz w:val="20"/>
          <w:szCs w:val="20"/>
        </w:rPr>
      </w:pPr>
      <w:r w:rsidRPr="396247F6">
        <w:rPr>
          <w:rFonts w:ascii="Arial Nova" w:eastAsia="Arial Nova" w:hAnsi="Arial Nova" w:cs="Arial Nova"/>
          <w:b/>
          <w:bCs/>
          <w:sz w:val="20"/>
          <w:szCs w:val="20"/>
        </w:rPr>
        <w:t>Você sabia que nesta instituição existe um Gato Robótico que pode ser utilizado por qualquer membro da equipe multidisciplinar?</w:t>
      </w:r>
    </w:p>
    <w:p w14:paraId="1FEBA18C" w14:textId="77777777" w:rsidR="00983C8D" w:rsidRDefault="00983C8D" w:rsidP="00983C8D">
      <w:pPr>
        <w:ind w:left="360"/>
        <w:jc w:val="both"/>
        <w:rPr>
          <w:rFonts w:ascii="Arial Nova" w:eastAsia="Arial Nova" w:hAnsi="Arial Nova" w:cs="Arial Nova"/>
          <w:color w:val="000000" w:themeColor="text1"/>
          <w:sz w:val="20"/>
          <w:szCs w:val="20"/>
        </w:rPr>
      </w:pPr>
      <w:r w:rsidRPr="396247F6">
        <w:rPr>
          <w:rFonts w:ascii="Arial Nova" w:eastAsia="Arial Nova" w:hAnsi="Arial Nova" w:cs="Arial Nova"/>
          <w:color w:val="000000" w:themeColor="text1"/>
          <w:sz w:val="20"/>
          <w:szCs w:val="20"/>
        </w:rPr>
        <w:lastRenderedPageBreak/>
        <w:t>(   ) Sim</w:t>
      </w:r>
    </w:p>
    <w:p w14:paraId="1ACED681" w14:textId="73E65DA1" w:rsidR="00983C8D" w:rsidRDefault="00983C8D" w:rsidP="004F6890">
      <w:pPr>
        <w:jc w:val="both"/>
        <w:rPr>
          <w:rFonts w:ascii="Arial Nova" w:eastAsia="Arial Nova" w:hAnsi="Arial Nova" w:cs="Arial Nova"/>
          <w:color w:val="000000" w:themeColor="text1"/>
          <w:sz w:val="20"/>
          <w:szCs w:val="20"/>
        </w:rPr>
      </w:pPr>
      <w:r w:rsidRPr="396247F6">
        <w:rPr>
          <w:rFonts w:ascii="Arial Nova" w:eastAsia="Arial Nova" w:hAnsi="Arial Nova" w:cs="Arial Nova"/>
          <w:color w:val="000000" w:themeColor="text1"/>
          <w:sz w:val="20"/>
          <w:szCs w:val="20"/>
        </w:rPr>
        <w:t xml:space="preserve">       (   ) Não</w:t>
      </w:r>
    </w:p>
    <w:p w14:paraId="7EF23175" w14:textId="77777777" w:rsidR="004C242F" w:rsidRDefault="004C242F" w:rsidP="004F6890">
      <w:pPr>
        <w:jc w:val="both"/>
        <w:rPr>
          <w:rFonts w:ascii="Arial Nova" w:eastAsia="Arial Nova" w:hAnsi="Arial Nova" w:cs="Arial Nova"/>
          <w:color w:val="000000" w:themeColor="text1"/>
          <w:sz w:val="20"/>
          <w:szCs w:val="20"/>
        </w:rPr>
      </w:pPr>
    </w:p>
    <w:p w14:paraId="0C07CB96" w14:textId="77777777" w:rsidR="00983C8D" w:rsidRDefault="00983C8D" w:rsidP="00983C8D">
      <w:pPr>
        <w:pStyle w:val="PargrafodaLista"/>
        <w:numPr>
          <w:ilvl w:val="0"/>
          <w:numId w:val="2"/>
        </w:numPr>
        <w:jc w:val="both"/>
        <w:rPr>
          <w:rFonts w:ascii="Arial Nova" w:eastAsia="Arial Nova" w:hAnsi="Arial Nova" w:cs="Arial Nova"/>
          <w:b/>
          <w:bCs/>
          <w:sz w:val="20"/>
          <w:szCs w:val="20"/>
        </w:rPr>
      </w:pPr>
      <w:r w:rsidRPr="396247F6">
        <w:rPr>
          <w:rFonts w:ascii="Arial Nova" w:eastAsia="Arial Nova" w:hAnsi="Arial Nova" w:cs="Arial Nova"/>
          <w:b/>
          <w:bCs/>
          <w:sz w:val="20"/>
          <w:szCs w:val="20"/>
        </w:rPr>
        <w:t>Você acredita que a presença de pets robóticos pode contribuir para a melhoria da qualidade de vida dos residentes em uma Instituição de Longa Permanência para Pessoas idosas facilitando a estimulação cognitiva, motora e sensorial?</w:t>
      </w:r>
    </w:p>
    <w:p w14:paraId="221A003A" w14:textId="77777777" w:rsidR="00983C8D" w:rsidRDefault="00983C8D" w:rsidP="00983C8D">
      <w:pPr>
        <w:ind w:left="360"/>
        <w:jc w:val="both"/>
        <w:rPr>
          <w:rFonts w:ascii="Arial Nova" w:eastAsia="Arial Nova" w:hAnsi="Arial Nova" w:cs="Arial Nova"/>
          <w:color w:val="000000" w:themeColor="text1"/>
          <w:sz w:val="20"/>
          <w:szCs w:val="20"/>
        </w:rPr>
      </w:pPr>
      <w:r w:rsidRPr="396247F6">
        <w:rPr>
          <w:rFonts w:ascii="Arial Nova" w:eastAsia="Arial Nova" w:hAnsi="Arial Nova" w:cs="Arial Nova"/>
          <w:color w:val="000000" w:themeColor="text1"/>
          <w:sz w:val="20"/>
          <w:szCs w:val="20"/>
        </w:rPr>
        <w:t>(   ) Sim</w:t>
      </w:r>
    </w:p>
    <w:p w14:paraId="01D5208F" w14:textId="262D6439" w:rsidR="00983C8D" w:rsidRDefault="00983C8D" w:rsidP="004F6890">
      <w:pPr>
        <w:jc w:val="both"/>
        <w:rPr>
          <w:rFonts w:ascii="Arial Nova" w:eastAsia="Arial Nova" w:hAnsi="Arial Nova" w:cs="Arial Nova"/>
          <w:color w:val="000000" w:themeColor="text1"/>
          <w:sz w:val="20"/>
          <w:szCs w:val="20"/>
        </w:rPr>
      </w:pPr>
      <w:r w:rsidRPr="396247F6">
        <w:rPr>
          <w:rFonts w:ascii="Arial Nova" w:eastAsia="Arial Nova" w:hAnsi="Arial Nova" w:cs="Arial Nova"/>
          <w:color w:val="000000" w:themeColor="text1"/>
          <w:sz w:val="20"/>
          <w:szCs w:val="20"/>
        </w:rPr>
        <w:t xml:space="preserve">       (   ) Não </w:t>
      </w:r>
    </w:p>
    <w:p w14:paraId="07D30659" w14:textId="77777777" w:rsidR="004C242F" w:rsidRPr="004F6890" w:rsidRDefault="004C242F" w:rsidP="004F6890">
      <w:pPr>
        <w:jc w:val="both"/>
        <w:rPr>
          <w:rFonts w:ascii="Arial Nova" w:eastAsia="Arial Nova" w:hAnsi="Arial Nova" w:cs="Arial Nova"/>
          <w:color w:val="000000" w:themeColor="text1"/>
          <w:sz w:val="20"/>
          <w:szCs w:val="20"/>
        </w:rPr>
      </w:pPr>
    </w:p>
    <w:p w14:paraId="684EC2FF" w14:textId="77777777" w:rsidR="00983C8D" w:rsidRDefault="00983C8D" w:rsidP="00983C8D">
      <w:pPr>
        <w:pStyle w:val="PargrafodaLista"/>
        <w:numPr>
          <w:ilvl w:val="0"/>
          <w:numId w:val="2"/>
        </w:numPr>
        <w:jc w:val="both"/>
        <w:rPr>
          <w:rFonts w:ascii="Arial Nova" w:eastAsia="Arial Nova" w:hAnsi="Arial Nova" w:cs="Arial Nova"/>
          <w:b/>
          <w:bCs/>
          <w:sz w:val="20"/>
          <w:szCs w:val="20"/>
        </w:rPr>
      </w:pPr>
      <w:r w:rsidRPr="396247F6">
        <w:rPr>
          <w:rFonts w:ascii="Arial Nova" w:eastAsia="Arial Nova" w:hAnsi="Arial Nova" w:cs="Arial Nova"/>
          <w:b/>
          <w:bCs/>
          <w:sz w:val="20"/>
          <w:szCs w:val="20"/>
        </w:rPr>
        <w:t>Você já presenciou algum residente que se beneficiou da interação com pets robóticos?</w:t>
      </w:r>
    </w:p>
    <w:p w14:paraId="309BA18F" w14:textId="77777777" w:rsidR="00983C8D" w:rsidRDefault="00983C8D" w:rsidP="00983C8D">
      <w:pPr>
        <w:ind w:left="360"/>
        <w:jc w:val="both"/>
        <w:rPr>
          <w:rFonts w:ascii="Arial Nova" w:eastAsia="Arial Nova" w:hAnsi="Arial Nova" w:cs="Arial Nova"/>
          <w:color w:val="000000" w:themeColor="text1"/>
          <w:sz w:val="20"/>
          <w:szCs w:val="20"/>
        </w:rPr>
      </w:pPr>
      <w:r w:rsidRPr="396247F6">
        <w:rPr>
          <w:rFonts w:ascii="Arial Nova" w:eastAsia="Arial Nova" w:hAnsi="Arial Nova" w:cs="Arial Nova"/>
          <w:color w:val="000000" w:themeColor="text1"/>
          <w:sz w:val="20"/>
          <w:szCs w:val="20"/>
        </w:rPr>
        <w:t>(   ) Sim</w:t>
      </w:r>
    </w:p>
    <w:p w14:paraId="38603749" w14:textId="0A8DA9A3" w:rsidR="00983C8D" w:rsidRDefault="00983C8D" w:rsidP="004F6890">
      <w:pPr>
        <w:jc w:val="both"/>
        <w:rPr>
          <w:rFonts w:ascii="Arial Nova" w:eastAsia="Arial Nova" w:hAnsi="Arial Nova" w:cs="Arial Nova"/>
          <w:color w:val="000000" w:themeColor="text1"/>
          <w:sz w:val="20"/>
          <w:szCs w:val="20"/>
        </w:rPr>
      </w:pPr>
      <w:r w:rsidRPr="396247F6">
        <w:rPr>
          <w:rFonts w:ascii="Arial Nova" w:eastAsia="Arial Nova" w:hAnsi="Arial Nova" w:cs="Arial Nova"/>
          <w:color w:val="000000" w:themeColor="text1"/>
          <w:sz w:val="20"/>
          <w:szCs w:val="20"/>
        </w:rPr>
        <w:t xml:space="preserve">      (   ) Não</w:t>
      </w:r>
    </w:p>
    <w:p w14:paraId="3B7F2D16" w14:textId="77777777" w:rsidR="004C242F" w:rsidRDefault="004C242F" w:rsidP="004F6890">
      <w:pPr>
        <w:jc w:val="both"/>
        <w:rPr>
          <w:rFonts w:ascii="Arial Nova" w:eastAsia="Arial Nova" w:hAnsi="Arial Nova" w:cs="Arial Nova"/>
          <w:color w:val="000000" w:themeColor="text1"/>
          <w:sz w:val="20"/>
          <w:szCs w:val="20"/>
        </w:rPr>
      </w:pPr>
    </w:p>
    <w:p w14:paraId="5E35BADE" w14:textId="77777777" w:rsidR="00983C8D" w:rsidRDefault="00983C8D" w:rsidP="00983C8D">
      <w:pPr>
        <w:pStyle w:val="PargrafodaLista"/>
        <w:numPr>
          <w:ilvl w:val="0"/>
          <w:numId w:val="2"/>
        </w:numPr>
        <w:jc w:val="both"/>
        <w:rPr>
          <w:rFonts w:ascii="Arial Nova" w:eastAsia="Arial Nova" w:hAnsi="Arial Nova" w:cs="Arial Nova"/>
          <w:b/>
          <w:bCs/>
          <w:sz w:val="20"/>
          <w:szCs w:val="20"/>
        </w:rPr>
      </w:pPr>
      <w:r w:rsidRPr="396247F6">
        <w:rPr>
          <w:rFonts w:ascii="Arial Nova" w:eastAsia="Arial Nova" w:hAnsi="Arial Nova" w:cs="Arial Nova"/>
          <w:b/>
          <w:bCs/>
          <w:sz w:val="20"/>
          <w:szCs w:val="20"/>
        </w:rPr>
        <w:t>Você já participou de alguma atividade ou programa que envolvesse pets robóticos nesta instituição?</w:t>
      </w:r>
    </w:p>
    <w:p w14:paraId="4E4EBE33" w14:textId="77777777" w:rsidR="00983C8D" w:rsidRDefault="00983C8D" w:rsidP="00983C8D">
      <w:pPr>
        <w:ind w:left="360"/>
        <w:jc w:val="both"/>
        <w:rPr>
          <w:rFonts w:ascii="Arial Nova" w:eastAsia="Arial Nova" w:hAnsi="Arial Nova" w:cs="Arial Nova"/>
          <w:color w:val="000000" w:themeColor="text1"/>
          <w:sz w:val="20"/>
          <w:szCs w:val="20"/>
        </w:rPr>
      </w:pPr>
      <w:r w:rsidRPr="396247F6">
        <w:rPr>
          <w:rFonts w:ascii="Arial Nova" w:eastAsia="Arial Nova" w:hAnsi="Arial Nova" w:cs="Arial Nova"/>
          <w:color w:val="000000" w:themeColor="text1"/>
          <w:sz w:val="20"/>
          <w:szCs w:val="20"/>
        </w:rPr>
        <w:t>(   ) Sim</w:t>
      </w:r>
    </w:p>
    <w:p w14:paraId="5C821A02" w14:textId="5AB79C05" w:rsidR="00983C8D" w:rsidRDefault="00983C8D" w:rsidP="004F6890">
      <w:pPr>
        <w:jc w:val="both"/>
        <w:rPr>
          <w:rFonts w:ascii="Arial Nova" w:eastAsia="Arial Nova" w:hAnsi="Arial Nova" w:cs="Arial Nova"/>
          <w:color w:val="000000" w:themeColor="text1"/>
          <w:sz w:val="20"/>
          <w:szCs w:val="20"/>
        </w:rPr>
      </w:pPr>
      <w:r w:rsidRPr="396247F6">
        <w:rPr>
          <w:rFonts w:ascii="Arial Nova" w:eastAsia="Arial Nova" w:hAnsi="Arial Nova" w:cs="Arial Nova"/>
          <w:color w:val="000000" w:themeColor="text1"/>
          <w:sz w:val="20"/>
          <w:szCs w:val="20"/>
        </w:rPr>
        <w:t xml:space="preserve">       (   ) Não</w:t>
      </w:r>
    </w:p>
    <w:p w14:paraId="03AFA226" w14:textId="77777777" w:rsidR="004C242F" w:rsidRPr="004F6890" w:rsidRDefault="004C242F" w:rsidP="004F6890">
      <w:pPr>
        <w:jc w:val="both"/>
        <w:rPr>
          <w:rFonts w:ascii="Arial Nova" w:eastAsia="Arial Nova" w:hAnsi="Arial Nova" w:cs="Arial Nova"/>
          <w:color w:val="000000" w:themeColor="text1"/>
          <w:sz w:val="20"/>
          <w:szCs w:val="20"/>
        </w:rPr>
      </w:pPr>
    </w:p>
    <w:p w14:paraId="062CAB27" w14:textId="77777777" w:rsidR="00983C8D" w:rsidRDefault="00983C8D" w:rsidP="00983C8D">
      <w:pPr>
        <w:pStyle w:val="PargrafodaLista"/>
        <w:numPr>
          <w:ilvl w:val="0"/>
          <w:numId w:val="2"/>
        </w:numPr>
        <w:jc w:val="both"/>
        <w:rPr>
          <w:rFonts w:ascii="Arial Nova" w:eastAsia="Arial Nova" w:hAnsi="Arial Nova" w:cs="Arial Nova"/>
          <w:b/>
          <w:bCs/>
          <w:sz w:val="20"/>
          <w:szCs w:val="20"/>
        </w:rPr>
      </w:pPr>
      <w:r w:rsidRPr="396247F6">
        <w:rPr>
          <w:rFonts w:ascii="Arial Nova" w:eastAsia="Arial Nova" w:hAnsi="Arial Nova" w:cs="Arial Nova"/>
          <w:b/>
          <w:bCs/>
          <w:sz w:val="20"/>
          <w:szCs w:val="20"/>
        </w:rPr>
        <w:t xml:space="preserve"> Você já utilizou o pet robótico (Gato Robô) para auxiliar no manejo de algum residente?</w:t>
      </w:r>
    </w:p>
    <w:p w14:paraId="7AAEA446" w14:textId="77777777" w:rsidR="00983C8D" w:rsidRDefault="00983C8D" w:rsidP="00983C8D">
      <w:pPr>
        <w:ind w:left="360"/>
        <w:jc w:val="both"/>
        <w:rPr>
          <w:rFonts w:ascii="Arial Nova" w:eastAsia="Arial Nova" w:hAnsi="Arial Nova" w:cs="Arial Nova"/>
          <w:color w:val="000000" w:themeColor="text1"/>
          <w:sz w:val="20"/>
          <w:szCs w:val="20"/>
        </w:rPr>
      </w:pPr>
      <w:r w:rsidRPr="396247F6">
        <w:rPr>
          <w:rFonts w:ascii="Arial Nova" w:eastAsia="Arial Nova" w:hAnsi="Arial Nova" w:cs="Arial Nova"/>
          <w:color w:val="000000" w:themeColor="text1"/>
          <w:sz w:val="20"/>
          <w:szCs w:val="20"/>
        </w:rPr>
        <w:t>(   ) Sim</w:t>
      </w:r>
    </w:p>
    <w:p w14:paraId="09AE30CC" w14:textId="2155A1DE" w:rsidR="00983C8D" w:rsidRDefault="00983C8D" w:rsidP="00983C8D">
      <w:pPr>
        <w:jc w:val="both"/>
        <w:rPr>
          <w:rFonts w:ascii="Arial Nova" w:eastAsia="Arial Nova" w:hAnsi="Arial Nova" w:cs="Arial Nova"/>
          <w:color w:val="000000" w:themeColor="text1"/>
          <w:sz w:val="20"/>
          <w:szCs w:val="20"/>
        </w:rPr>
      </w:pPr>
      <w:r w:rsidRPr="396247F6">
        <w:rPr>
          <w:rFonts w:ascii="Arial Nova" w:eastAsia="Arial Nova" w:hAnsi="Arial Nova" w:cs="Arial Nova"/>
          <w:color w:val="000000" w:themeColor="text1"/>
          <w:sz w:val="20"/>
          <w:szCs w:val="20"/>
        </w:rPr>
        <w:t xml:space="preserve">       (   ) Não</w:t>
      </w:r>
    </w:p>
    <w:p w14:paraId="1AA04F2F" w14:textId="77777777" w:rsidR="004C242F" w:rsidRDefault="004C242F" w:rsidP="00983C8D">
      <w:pPr>
        <w:jc w:val="both"/>
        <w:rPr>
          <w:rFonts w:ascii="Arial Nova" w:eastAsia="Arial Nova" w:hAnsi="Arial Nova" w:cs="Arial Nova"/>
          <w:color w:val="000000" w:themeColor="text1"/>
          <w:sz w:val="20"/>
          <w:szCs w:val="20"/>
        </w:rPr>
      </w:pPr>
    </w:p>
    <w:p w14:paraId="7A92B774" w14:textId="77777777" w:rsidR="00983C8D" w:rsidRDefault="00983C8D" w:rsidP="00983C8D">
      <w:pPr>
        <w:pStyle w:val="PargrafodaLista"/>
        <w:numPr>
          <w:ilvl w:val="0"/>
          <w:numId w:val="2"/>
        </w:numPr>
        <w:jc w:val="both"/>
        <w:rPr>
          <w:rFonts w:ascii="Arial Nova" w:eastAsia="Arial Nova" w:hAnsi="Arial Nova" w:cs="Arial Nova"/>
          <w:b/>
          <w:bCs/>
          <w:color w:val="242424"/>
          <w:sz w:val="20"/>
          <w:szCs w:val="20"/>
        </w:rPr>
      </w:pPr>
      <w:r w:rsidRPr="396247F6">
        <w:rPr>
          <w:rFonts w:ascii="Arial Nova" w:eastAsia="Arial Nova" w:hAnsi="Arial Nova" w:cs="Arial Nova"/>
          <w:b/>
          <w:bCs/>
          <w:color w:val="242424"/>
          <w:sz w:val="20"/>
          <w:szCs w:val="20"/>
        </w:rPr>
        <w:t>Como foi a sua experiência?</w:t>
      </w:r>
    </w:p>
    <w:p w14:paraId="6994E9EE" w14:textId="77777777" w:rsidR="00983C8D" w:rsidRDefault="00983C8D" w:rsidP="00983C8D">
      <w:pPr>
        <w:ind w:left="360"/>
        <w:jc w:val="both"/>
        <w:rPr>
          <w:rFonts w:ascii="Arial Nova" w:eastAsia="Arial Nova" w:hAnsi="Arial Nova" w:cs="Arial Nova"/>
          <w:color w:val="000000" w:themeColor="text1"/>
          <w:sz w:val="20"/>
          <w:szCs w:val="20"/>
        </w:rPr>
      </w:pPr>
      <w:r w:rsidRPr="396247F6">
        <w:rPr>
          <w:rFonts w:ascii="Arial Nova" w:eastAsia="Arial Nova" w:hAnsi="Arial Nova" w:cs="Arial Nova"/>
          <w:color w:val="000000" w:themeColor="text1"/>
          <w:sz w:val="20"/>
          <w:szCs w:val="20"/>
        </w:rPr>
        <w:t>(   ) Positiva, o Gato Robô auxiliou no manejo do residente.</w:t>
      </w:r>
    </w:p>
    <w:p w14:paraId="10DF34FE" w14:textId="77777777" w:rsidR="00983C8D" w:rsidRDefault="00983C8D" w:rsidP="00983C8D">
      <w:pPr>
        <w:jc w:val="both"/>
        <w:rPr>
          <w:rFonts w:ascii="Arial Nova" w:eastAsia="Arial Nova" w:hAnsi="Arial Nova" w:cs="Arial Nova"/>
          <w:color w:val="000000" w:themeColor="text1"/>
          <w:sz w:val="20"/>
          <w:szCs w:val="20"/>
        </w:rPr>
      </w:pPr>
      <w:r w:rsidRPr="396247F6">
        <w:rPr>
          <w:rFonts w:ascii="Arial Nova" w:eastAsia="Arial Nova" w:hAnsi="Arial Nova" w:cs="Arial Nova"/>
          <w:color w:val="000000" w:themeColor="text1"/>
          <w:sz w:val="20"/>
          <w:szCs w:val="20"/>
        </w:rPr>
        <w:t xml:space="preserve">       (   ) Negativa. O Gato Robô não foi eficiente no manejo do residente.</w:t>
      </w:r>
    </w:p>
    <w:p w14:paraId="5AE55A46" w14:textId="0D4ED9EC" w:rsidR="00983C8D" w:rsidRDefault="00983C8D" w:rsidP="00983C8D">
      <w:pPr>
        <w:jc w:val="both"/>
        <w:rPr>
          <w:rFonts w:ascii="Arial Nova" w:eastAsia="Arial Nova" w:hAnsi="Arial Nova" w:cs="Arial Nova"/>
          <w:color w:val="000000" w:themeColor="text1"/>
          <w:sz w:val="20"/>
          <w:szCs w:val="20"/>
        </w:rPr>
      </w:pPr>
      <w:r w:rsidRPr="396247F6">
        <w:rPr>
          <w:rFonts w:ascii="Arial Nova" w:eastAsia="Arial Nova" w:hAnsi="Arial Nova" w:cs="Arial Nova"/>
          <w:color w:val="000000" w:themeColor="text1"/>
          <w:sz w:val="20"/>
          <w:szCs w:val="20"/>
        </w:rPr>
        <w:t xml:space="preserve">       (   ) Não se Aplica.</w:t>
      </w:r>
    </w:p>
    <w:p w14:paraId="12A4A08B" w14:textId="77777777" w:rsidR="004C242F" w:rsidRPr="004F6890" w:rsidRDefault="004C242F" w:rsidP="00983C8D">
      <w:pPr>
        <w:jc w:val="both"/>
        <w:rPr>
          <w:rFonts w:ascii="Arial Nova" w:eastAsia="Arial Nova" w:hAnsi="Arial Nova" w:cs="Arial Nova"/>
          <w:color w:val="000000" w:themeColor="text1"/>
          <w:sz w:val="20"/>
          <w:szCs w:val="20"/>
        </w:rPr>
      </w:pPr>
    </w:p>
    <w:p w14:paraId="42463F20" w14:textId="1ADDD17C" w:rsidR="00983C8D" w:rsidRPr="004F6890" w:rsidRDefault="00983C8D" w:rsidP="004F6890">
      <w:pPr>
        <w:shd w:val="clear" w:color="auto" w:fill="E8E8E8" w:themeFill="background2"/>
        <w:jc w:val="center"/>
        <w:rPr>
          <w:rFonts w:ascii="Arial Nova" w:eastAsia="Arial Nova" w:hAnsi="Arial Nova" w:cs="Arial Nova"/>
          <w:b/>
          <w:bCs/>
          <w:color w:val="000000" w:themeColor="text1"/>
          <w:sz w:val="20"/>
          <w:szCs w:val="20"/>
        </w:rPr>
      </w:pPr>
      <w:r w:rsidRPr="004F6890">
        <w:rPr>
          <w:rFonts w:ascii="Arial Nova" w:eastAsia="Arial Nova" w:hAnsi="Arial Nova" w:cs="Arial Nova"/>
          <w:b/>
          <w:bCs/>
          <w:color w:val="000000" w:themeColor="text1"/>
          <w:sz w:val="20"/>
          <w:szCs w:val="20"/>
        </w:rPr>
        <w:t>Terceira Sessão</w:t>
      </w:r>
    </w:p>
    <w:p w14:paraId="74D2B8DC" w14:textId="78B6A96E" w:rsidR="00983C8D" w:rsidRPr="004F6890" w:rsidRDefault="00983C8D" w:rsidP="004F6890">
      <w:pPr>
        <w:pStyle w:val="PargrafodaLista"/>
        <w:numPr>
          <w:ilvl w:val="0"/>
          <w:numId w:val="2"/>
        </w:numPr>
        <w:jc w:val="both"/>
        <w:rPr>
          <w:rFonts w:ascii="Arial Nova" w:eastAsia="Arial Nova" w:hAnsi="Arial Nova" w:cs="Arial Nova"/>
          <w:b/>
          <w:bCs/>
          <w:color w:val="242424"/>
          <w:sz w:val="20"/>
          <w:szCs w:val="20"/>
        </w:rPr>
      </w:pPr>
      <w:r w:rsidRPr="396247F6">
        <w:rPr>
          <w:rFonts w:ascii="Arial Nova" w:eastAsia="Arial Nova" w:hAnsi="Arial Nova" w:cs="Arial Nova"/>
          <w:b/>
          <w:bCs/>
          <w:color w:val="242424"/>
          <w:sz w:val="20"/>
          <w:szCs w:val="20"/>
        </w:rPr>
        <w:t>Você sabe como utilizar o Pet robótico (Gato Robótico) como ferramenta para manejo de pessoas idosas com demência?</w:t>
      </w:r>
      <w:r w:rsidRPr="004F6890">
        <w:rPr>
          <w:rFonts w:ascii="Arial Nova" w:eastAsia="Arial Nova" w:hAnsi="Arial Nova" w:cs="Arial Nova"/>
          <w:b/>
          <w:bCs/>
          <w:color w:val="242424"/>
          <w:sz w:val="20"/>
          <w:szCs w:val="20"/>
        </w:rPr>
        <w:t xml:space="preserve"> </w:t>
      </w:r>
    </w:p>
    <w:p w14:paraId="530AB3BA" w14:textId="77777777" w:rsidR="00983C8D" w:rsidRDefault="00983C8D" w:rsidP="00983C8D">
      <w:pPr>
        <w:ind w:left="720"/>
        <w:jc w:val="both"/>
        <w:rPr>
          <w:rFonts w:ascii="Arial Nova" w:eastAsia="Arial Nova" w:hAnsi="Arial Nova" w:cs="Arial Nova"/>
          <w:color w:val="242424"/>
          <w:sz w:val="20"/>
          <w:szCs w:val="20"/>
        </w:rPr>
      </w:pPr>
      <w:r w:rsidRPr="396247F6">
        <w:rPr>
          <w:rFonts w:ascii="Arial Nova" w:eastAsia="Arial Nova" w:hAnsi="Arial Nova" w:cs="Arial Nova"/>
          <w:color w:val="242424"/>
          <w:sz w:val="20"/>
          <w:szCs w:val="20"/>
        </w:rPr>
        <w:t xml:space="preserve"> </w:t>
      </w:r>
    </w:p>
    <w:p w14:paraId="5C9DBE4F" w14:textId="77777777" w:rsidR="00983C8D" w:rsidRDefault="00983C8D" w:rsidP="00027F3E">
      <w:pPr>
        <w:pStyle w:val="PargrafodaLista"/>
        <w:numPr>
          <w:ilvl w:val="0"/>
          <w:numId w:val="2"/>
        </w:numPr>
        <w:pBdr>
          <w:bottom w:val="single" w:sz="4" w:space="1" w:color="auto"/>
        </w:pBdr>
        <w:jc w:val="both"/>
        <w:rPr>
          <w:rFonts w:ascii="Arial Nova" w:eastAsia="Arial Nova" w:hAnsi="Arial Nova" w:cs="Arial Nova"/>
          <w:b/>
          <w:bCs/>
          <w:color w:val="242424"/>
          <w:sz w:val="20"/>
          <w:szCs w:val="20"/>
        </w:rPr>
      </w:pPr>
      <w:r w:rsidRPr="396247F6">
        <w:rPr>
          <w:rFonts w:ascii="Arial Nova" w:eastAsia="Arial Nova" w:hAnsi="Arial Nova" w:cs="Arial Nova"/>
          <w:b/>
          <w:bCs/>
          <w:color w:val="242424"/>
          <w:sz w:val="20"/>
          <w:szCs w:val="20"/>
        </w:rPr>
        <w:t>Você tem interesse em fazer um curso gratuito que oferece orientação sobre as aplicações terapêuticas de pets robóticos?</w:t>
      </w:r>
    </w:p>
    <w:p w14:paraId="2A9AD170" w14:textId="76BBE5F3" w:rsidR="00983C8D" w:rsidRDefault="00027F3E" w:rsidP="00027F3E">
      <w:pPr>
        <w:jc w:val="center"/>
        <w:rPr>
          <w:rFonts w:ascii="Segoe UI" w:eastAsia="Segoe UI" w:hAnsi="Segoe UI" w:cs="Segoe UI"/>
          <w:b/>
          <w:bCs/>
          <w:color w:val="242424"/>
          <w:sz w:val="21"/>
          <w:szCs w:val="21"/>
        </w:rPr>
      </w:pPr>
      <w:r>
        <w:rPr>
          <w:rFonts w:ascii="Segoe UI" w:eastAsia="Segoe UI" w:hAnsi="Segoe UI" w:cs="Segoe UI"/>
          <w:b/>
          <w:bCs/>
          <w:color w:val="242424"/>
          <w:sz w:val="21"/>
          <w:szCs w:val="21"/>
        </w:rPr>
        <w:t>Autoria: Próprio Autor</w:t>
      </w:r>
    </w:p>
    <w:p w14:paraId="2AF2388F" w14:textId="77777777" w:rsidR="00983C8D" w:rsidRDefault="00983C8D" w:rsidP="2CE20DFE">
      <w:pPr>
        <w:spacing w:before="240" w:after="240"/>
        <w:jc w:val="both"/>
      </w:pPr>
    </w:p>
    <w:p w14:paraId="607162D3" w14:textId="1FC89BC5" w:rsidR="2CE20DFE" w:rsidRDefault="2CE20DFE" w:rsidP="2CE20DFE">
      <w:pPr>
        <w:spacing w:before="240" w:after="240" w:line="360" w:lineRule="auto"/>
        <w:jc w:val="both"/>
        <w:rPr>
          <w:rFonts w:ascii="Arial Nova" w:eastAsia="Arial Nova" w:hAnsi="Arial Nova" w:cs="Arial Nova"/>
          <w:b/>
          <w:bCs/>
          <w:color w:val="000000" w:themeColor="text1"/>
        </w:rPr>
      </w:pPr>
    </w:p>
    <w:p w14:paraId="21BEF5D9" w14:textId="6A45BA89" w:rsidR="396247F6" w:rsidRDefault="396247F6" w:rsidP="396247F6">
      <w:pPr>
        <w:spacing w:beforeAutospacing="1" w:afterAutospacing="1" w:line="360" w:lineRule="auto"/>
        <w:contextualSpacing/>
        <w:rPr>
          <w:rFonts w:ascii="Arial Nova" w:eastAsia="Arial Nova" w:hAnsi="Arial Nova" w:cs="Arial Nova"/>
        </w:rPr>
      </w:pPr>
    </w:p>
    <w:p w14:paraId="0C8ECB3D" w14:textId="62538739" w:rsidR="396247F6" w:rsidRDefault="396247F6" w:rsidP="396247F6">
      <w:pPr>
        <w:spacing w:before="240" w:after="240" w:line="360" w:lineRule="auto"/>
        <w:jc w:val="both"/>
        <w:rPr>
          <w:rFonts w:ascii="Arial Nova" w:eastAsia="Arial Nova" w:hAnsi="Arial Nova" w:cs="Arial Nova"/>
          <w:b/>
          <w:bCs/>
          <w:color w:val="000000" w:themeColor="text1"/>
        </w:rPr>
      </w:pPr>
    </w:p>
    <w:p w14:paraId="3FC7E8C2" w14:textId="68F1F486" w:rsidR="396247F6" w:rsidRDefault="396247F6" w:rsidP="396247F6">
      <w:pPr>
        <w:spacing w:before="240" w:after="240" w:line="360" w:lineRule="auto"/>
        <w:jc w:val="both"/>
        <w:rPr>
          <w:rFonts w:ascii="Arial Nova" w:eastAsia="Arial Nova" w:hAnsi="Arial Nova" w:cs="Arial Nova"/>
          <w:color w:val="000000" w:themeColor="text1"/>
        </w:rPr>
      </w:pPr>
    </w:p>
    <w:p w14:paraId="265E4DED" w14:textId="62DE2878" w:rsidR="396247F6" w:rsidRDefault="396247F6" w:rsidP="396247F6">
      <w:pPr>
        <w:spacing w:before="240" w:after="240" w:line="360" w:lineRule="auto"/>
        <w:jc w:val="both"/>
        <w:rPr>
          <w:rFonts w:ascii="Arial Nova" w:eastAsia="Arial Nova" w:hAnsi="Arial Nova" w:cs="Arial Nova"/>
          <w:color w:val="000000" w:themeColor="text1"/>
        </w:rPr>
      </w:pPr>
    </w:p>
    <w:p w14:paraId="5C7E578F" w14:textId="28163917" w:rsidR="396247F6" w:rsidRDefault="396247F6" w:rsidP="396247F6">
      <w:pPr>
        <w:spacing w:before="240" w:after="240" w:line="360" w:lineRule="auto"/>
        <w:jc w:val="both"/>
        <w:rPr>
          <w:rFonts w:ascii="Arial Nova" w:eastAsia="Arial Nova" w:hAnsi="Arial Nova" w:cs="Arial Nova"/>
          <w:color w:val="000000" w:themeColor="text1"/>
        </w:rPr>
      </w:pPr>
    </w:p>
    <w:p w14:paraId="53112F3E" w14:textId="521384E0" w:rsidR="396247F6" w:rsidRDefault="396247F6" w:rsidP="396247F6">
      <w:pPr>
        <w:spacing w:before="240" w:after="240" w:line="360" w:lineRule="auto"/>
        <w:jc w:val="both"/>
        <w:rPr>
          <w:rFonts w:ascii="Arial Nova" w:eastAsia="Arial Nova" w:hAnsi="Arial Nova" w:cs="Arial Nova"/>
          <w:color w:val="000000" w:themeColor="text1"/>
        </w:rPr>
      </w:pPr>
    </w:p>
    <w:p w14:paraId="56B75FB2" w14:textId="43828796" w:rsidR="396247F6" w:rsidRDefault="396247F6" w:rsidP="396247F6">
      <w:pPr>
        <w:spacing w:before="240" w:after="240" w:line="360" w:lineRule="auto"/>
        <w:jc w:val="both"/>
        <w:rPr>
          <w:rFonts w:ascii="Arial Nova" w:eastAsia="Arial Nova" w:hAnsi="Arial Nova" w:cs="Arial Nova"/>
          <w:color w:val="000000" w:themeColor="text1"/>
        </w:rPr>
      </w:pPr>
    </w:p>
    <w:p w14:paraId="34147DBE" w14:textId="4C6C02A9" w:rsidR="396247F6" w:rsidRDefault="396247F6" w:rsidP="396247F6">
      <w:pPr>
        <w:spacing w:before="240" w:after="240" w:line="360" w:lineRule="auto"/>
        <w:jc w:val="both"/>
        <w:rPr>
          <w:rFonts w:ascii="Arial Nova" w:eastAsia="Arial Nova" w:hAnsi="Arial Nova" w:cs="Arial Nova"/>
          <w:color w:val="000000" w:themeColor="text1"/>
        </w:rPr>
      </w:pPr>
    </w:p>
    <w:p w14:paraId="0EB56160" w14:textId="2C31E587" w:rsidR="1AAE1461" w:rsidRDefault="1AAE1461" w:rsidP="396247F6">
      <w:pPr>
        <w:spacing w:line="360" w:lineRule="auto"/>
        <w:rPr>
          <w:rFonts w:ascii="Arial Nova" w:eastAsia="Arial Nova" w:hAnsi="Arial Nova" w:cs="Arial Nova"/>
          <w:color w:val="000000" w:themeColor="text1"/>
        </w:rPr>
      </w:pPr>
    </w:p>
    <w:sectPr w:rsidR="1AAE146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x+uLIY5/E+TKPZ" int2:id="4iPO7h2M">
      <int2:state int2:value="Rejected" int2:type="AugLoop_Text_Critique"/>
    </int2:textHash>
    <int2:textHash int2:hashCode="RTypTB4Qs4Ucot" int2:id="esTufXlS">
      <int2:state int2:value="Rejected" int2:type="AugLoop_Text_Critique"/>
    </int2:textHash>
    <int2:textHash int2:hashCode="StWDryLC59QMHJ" int2:id="Ggb2BUje">
      <int2:state int2:value="Rejected" int2:type="AugLoop_Text_Critique"/>
    </int2:textHash>
    <int2:bookmark int2:bookmarkName="_Int_UNyMgMKt" int2:invalidationBookmarkName="" int2:hashCode="ZY3uCRQvRWyhFM" int2:id="1rYnoXK6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CBC087"/>
    <w:multiLevelType w:val="hybridMultilevel"/>
    <w:tmpl w:val="9706582E"/>
    <w:lvl w:ilvl="0" w:tplc="72DE22AA">
      <w:start w:val="1"/>
      <w:numFmt w:val="decimal"/>
      <w:lvlText w:val="%1."/>
      <w:lvlJc w:val="left"/>
      <w:pPr>
        <w:ind w:left="720" w:hanging="360"/>
      </w:pPr>
    </w:lvl>
    <w:lvl w:ilvl="1" w:tplc="5ED45F86">
      <w:start w:val="1"/>
      <w:numFmt w:val="lowerLetter"/>
      <w:lvlText w:val="%2."/>
      <w:lvlJc w:val="left"/>
      <w:pPr>
        <w:ind w:left="1440" w:hanging="360"/>
      </w:pPr>
    </w:lvl>
    <w:lvl w:ilvl="2" w:tplc="1D18A0EE">
      <w:start w:val="1"/>
      <w:numFmt w:val="lowerRoman"/>
      <w:lvlText w:val="%3."/>
      <w:lvlJc w:val="right"/>
      <w:pPr>
        <w:ind w:left="2160" w:hanging="180"/>
      </w:pPr>
    </w:lvl>
    <w:lvl w:ilvl="3" w:tplc="59D6DF3A">
      <w:start w:val="1"/>
      <w:numFmt w:val="decimal"/>
      <w:lvlText w:val="%4."/>
      <w:lvlJc w:val="left"/>
      <w:pPr>
        <w:ind w:left="2880" w:hanging="360"/>
      </w:pPr>
    </w:lvl>
    <w:lvl w:ilvl="4" w:tplc="572E15F8">
      <w:start w:val="1"/>
      <w:numFmt w:val="lowerLetter"/>
      <w:lvlText w:val="%5."/>
      <w:lvlJc w:val="left"/>
      <w:pPr>
        <w:ind w:left="3600" w:hanging="360"/>
      </w:pPr>
    </w:lvl>
    <w:lvl w:ilvl="5" w:tplc="32181C4C">
      <w:start w:val="1"/>
      <w:numFmt w:val="lowerRoman"/>
      <w:lvlText w:val="%6."/>
      <w:lvlJc w:val="right"/>
      <w:pPr>
        <w:ind w:left="4320" w:hanging="180"/>
      </w:pPr>
    </w:lvl>
    <w:lvl w:ilvl="6" w:tplc="0D722B36">
      <w:start w:val="1"/>
      <w:numFmt w:val="decimal"/>
      <w:lvlText w:val="%7."/>
      <w:lvlJc w:val="left"/>
      <w:pPr>
        <w:ind w:left="5040" w:hanging="360"/>
      </w:pPr>
    </w:lvl>
    <w:lvl w:ilvl="7" w:tplc="1540AF44">
      <w:start w:val="1"/>
      <w:numFmt w:val="lowerLetter"/>
      <w:lvlText w:val="%8."/>
      <w:lvlJc w:val="left"/>
      <w:pPr>
        <w:ind w:left="5760" w:hanging="360"/>
      </w:pPr>
    </w:lvl>
    <w:lvl w:ilvl="8" w:tplc="5E9860B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BE644A"/>
    <w:multiLevelType w:val="hybridMultilevel"/>
    <w:tmpl w:val="2A660CEA"/>
    <w:lvl w:ilvl="0" w:tplc="F2486E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5277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02E1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D49D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E626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0294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A005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1C32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326C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7651972">
    <w:abstractNumId w:val="1"/>
  </w:num>
  <w:num w:numId="2" w16cid:durableId="135221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E07177D"/>
    <w:rsid w:val="00027F3E"/>
    <w:rsid w:val="000C4CA4"/>
    <w:rsid w:val="001E7860"/>
    <w:rsid w:val="003B2E7A"/>
    <w:rsid w:val="004C242F"/>
    <w:rsid w:val="004F6890"/>
    <w:rsid w:val="005262AB"/>
    <w:rsid w:val="005826DC"/>
    <w:rsid w:val="00677572"/>
    <w:rsid w:val="00786C5E"/>
    <w:rsid w:val="007A5051"/>
    <w:rsid w:val="007D0906"/>
    <w:rsid w:val="00983C8D"/>
    <w:rsid w:val="009F46C3"/>
    <w:rsid w:val="00A964DA"/>
    <w:rsid w:val="00B70A72"/>
    <w:rsid w:val="00C27E8B"/>
    <w:rsid w:val="00D33DAB"/>
    <w:rsid w:val="00DF1411"/>
    <w:rsid w:val="00F9689B"/>
    <w:rsid w:val="0127DAB2"/>
    <w:rsid w:val="0181834B"/>
    <w:rsid w:val="028A64CF"/>
    <w:rsid w:val="02FA4471"/>
    <w:rsid w:val="03E199E0"/>
    <w:rsid w:val="0426DFA0"/>
    <w:rsid w:val="04460C62"/>
    <w:rsid w:val="045A3A38"/>
    <w:rsid w:val="04B4927A"/>
    <w:rsid w:val="050D745B"/>
    <w:rsid w:val="06B42643"/>
    <w:rsid w:val="06F5A617"/>
    <w:rsid w:val="094399A6"/>
    <w:rsid w:val="0948E141"/>
    <w:rsid w:val="099E0D9B"/>
    <w:rsid w:val="099F16DF"/>
    <w:rsid w:val="0B33874C"/>
    <w:rsid w:val="0BF57518"/>
    <w:rsid w:val="0C01F029"/>
    <w:rsid w:val="0C30C9CA"/>
    <w:rsid w:val="0C4810B2"/>
    <w:rsid w:val="0C58BFAB"/>
    <w:rsid w:val="0CA171FE"/>
    <w:rsid w:val="0D0F197E"/>
    <w:rsid w:val="0D49D9FF"/>
    <w:rsid w:val="0D5FF9C2"/>
    <w:rsid w:val="0E07177D"/>
    <w:rsid w:val="0E451480"/>
    <w:rsid w:val="0FB7F3C4"/>
    <w:rsid w:val="106C905C"/>
    <w:rsid w:val="123E0128"/>
    <w:rsid w:val="12CA34DB"/>
    <w:rsid w:val="1571DFB7"/>
    <w:rsid w:val="183A0BD4"/>
    <w:rsid w:val="194DA852"/>
    <w:rsid w:val="1A960CCC"/>
    <w:rsid w:val="1AAE1461"/>
    <w:rsid w:val="1B64A40E"/>
    <w:rsid w:val="1C5E17E0"/>
    <w:rsid w:val="1CA17674"/>
    <w:rsid w:val="1CE8B633"/>
    <w:rsid w:val="1CFB5E24"/>
    <w:rsid w:val="1E26F3E8"/>
    <w:rsid w:val="1E5F3FDF"/>
    <w:rsid w:val="1F9AE5D6"/>
    <w:rsid w:val="1FB842CE"/>
    <w:rsid w:val="21514035"/>
    <w:rsid w:val="2188AE9B"/>
    <w:rsid w:val="22151D62"/>
    <w:rsid w:val="2240140F"/>
    <w:rsid w:val="23D0DFC2"/>
    <w:rsid w:val="23FE3F65"/>
    <w:rsid w:val="25224175"/>
    <w:rsid w:val="253C5737"/>
    <w:rsid w:val="25E24697"/>
    <w:rsid w:val="26083D9B"/>
    <w:rsid w:val="265C75A0"/>
    <w:rsid w:val="26F0F4EE"/>
    <w:rsid w:val="27A00D54"/>
    <w:rsid w:val="28BB7C71"/>
    <w:rsid w:val="29406866"/>
    <w:rsid w:val="29708FC7"/>
    <w:rsid w:val="298E60E4"/>
    <w:rsid w:val="2A4D3950"/>
    <w:rsid w:val="2A7274EC"/>
    <w:rsid w:val="2B1BC755"/>
    <w:rsid w:val="2C4EFB96"/>
    <w:rsid w:val="2CB6DA7A"/>
    <w:rsid w:val="2CE20DFE"/>
    <w:rsid w:val="2CF87BC6"/>
    <w:rsid w:val="2DB9A0AE"/>
    <w:rsid w:val="2DC002A2"/>
    <w:rsid w:val="2E98F99E"/>
    <w:rsid w:val="2FA7026B"/>
    <w:rsid w:val="2FCA8130"/>
    <w:rsid w:val="30796A1F"/>
    <w:rsid w:val="313336E9"/>
    <w:rsid w:val="3144A44F"/>
    <w:rsid w:val="3151ECAE"/>
    <w:rsid w:val="319DFF3C"/>
    <w:rsid w:val="32453E58"/>
    <w:rsid w:val="331800D6"/>
    <w:rsid w:val="336E8173"/>
    <w:rsid w:val="34994AD1"/>
    <w:rsid w:val="34ADEB21"/>
    <w:rsid w:val="352A1681"/>
    <w:rsid w:val="35C57046"/>
    <w:rsid w:val="36004CB3"/>
    <w:rsid w:val="365E6E59"/>
    <w:rsid w:val="36D807E2"/>
    <w:rsid w:val="36E0FAF8"/>
    <w:rsid w:val="376A753A"/>
    <w:rsid w:val="37929881"/>
    <w:rsid w:val="37A0F3A8"/>
    <w:rsid w:val="37A4FBB5"/>
    <w:rsid w:val="37FA5235"/>
    <w:rsid w:val="38C9DD12"/>
    <w:rsid w:val="396247F6"/>
    <w:rsid w:val="3A13A8D2"/>
    <w:rsid w:val="3A2DFDA2"/>
    <w:rsid w:val="3AA89DFD"/>
    <w:rsid w:val="3AC0C4E0"/>
    <w:rsid w:val="3B395235"/>
    <w:rsid w:val="3B5BC06E"/>
    <w:rsid w:val="3BB6A2F8"/>
    <w:rsid w:val="3BB7F4D1"/>
    <w:rsid w:val="3C178F6F"/>
    <w:rsid w:val="3C9651CC"/>
    <w:rsid w:val="3DCC3EAA"/>
    <w:rsid w:val="3E744607"/>
    <w:rsid w:val="3F324F1C"/>
    <w:rsid w:val="3F4E0A30"/>
    <w:rsid w:val="3F6E295C"/>
    <w:rsid w:val="4006BD49"/>
    <w:rsid w:val="403F490A"/>
    <w:rsid w:val="408BC0B0"/>
    <w:rsid w:val="40D46271"/>
    <w:rsid w:val="4187BB48"/>
    <w:rsid w:val="419DD06F"/>
    <w:rsid w:val="41E6531C"/>
    <w:rsid w:val="43029900"/>
    <w:rsid w:val="4321C58F"/>
    <w:rsid w:val="43451882"/>
    <w:rsid w:val="435909E3"/>
    <w:rsid w:val="44038318"/>
    <w:rsid w:val="448D2F27"/>
    <w:rsid w:val="48FE2142"/>
    <w:rsid w:val="49AA6CDF"/>
    <w:rsid w:val="4A34095C"/>
    <w:rsid w:val="4ACD1BA5"/>
    <w:rsid w:val="4B04E393"/>
    <w:rsid w:val="4BBB4477"/>
    <w:rsid w:val="4C8593D6"/>
    <w:rsid w:val="4D33C985"/>
    <w:rsid w:val="4D79A66F"/>
    <w:rsid w:val="508B2244"/>
    <w:rsid w:val="51626125"/>
    <w:rsid w:val="51A47C20"/>
    <w:rsid w:val="52234AAB"/>
    <w:rsid w:val="5264F61C"/>
    <w:rsid w:val="5438905B"/>
    <w:rsid w:val="54789FBD"/>
    <w:rsid w:val="549B826A"/>
    <w:rsid w:val="54BC8FCE"/>
    <w:rsid w:val="5526203A"/>
    <w:rsid w:val="559760A9"/>
    <w:rsid w:val="55AE557A"/>
    <w:rsid w:val="561BA4D3"/>
    <w:rsid w:val="562B3D1B"/>
    <w:rsid w:val="56322F24"/>
    <w:rsid w:val="57C3E3F4"/>
    <w:rsid w:val="57E61473"/>
    <w:rsid w:val="59163B1E"/>
    <w:rsid w:val="5937C46E"/>
    <w:rsid w:val="59A1A238"/>
    <w:rsid w:val="5A13FA36"/>
    <w:rsid w:val="5A3FCCD4"/>
    <w:rsid w:val="5B0CD78E"/>
    <w:rsid w:val="5B354F73"/>
    <w:rsid w:val="5BBE7EEB"/>
    <w:rsid w:val="5BE1F29A"/>
    <w:rsid w:val="5C061B0E"/>
    <w:rsid w:val="5C22B20F"/>
    <w:rsid w:val="5C23AEC6"/>
    <w:rsid w:val="5F132CDF"/>
    <w:rsid w:val="5F6BA96A"/>
    <w:rsid w:val="60F6D107"/>
    <w:rsid w:val="61730B49"/>
    <w:rsid w:val="619FD1E8"/>
    <w:rsid w:val="62D5A370"/>
    <w:rsid w:val="64875F8A"/>
    <w:rsid w:val="6529317E"/>
    <w:rsid w:val="65773412"/>
    <w:rsid w:val="6596065D"/>
    <w:rsid w:val="659904F1"/>
    <w:rsid w:val="663B6690"/>
    <w:rsid w:val="66AE62C3"/>
    <w:rsid w:val="66E629CD"/>
    <w:rsid w:val="674371D3"/>
    <w:rsid w:val="6877953D"/>
    <w:rsid w:val="68EC6EE4"/>
    <w:rsid w:val="68F203C2"/>
    <w:rsid w:val="69B3EAE6"/>
    <w:rsid w:val="6A59790A"/>
    <w:rsid w:val="6AF96A74"/>
    <w:rsid w:val="6C3B6113"/>
    <w:rsid w:val="6CA9A286"/>
    <w:rsid w:val="6E354612"/>
    <w:rsid w:val="6E767E8C"/>
    <w:rsid w:val="6FA5001D"/>
    <w:rsid w:val="702736B1"/>
    <w:rsid w:val="703B45DC"/>
    <w:rsid w:val="7185F151"/>
    <w:rsid w:val="727BDE9C"/>
    <w:rsid w:val="7396AA58"/>
    <w:rsid w:val="73CE54E7"/>
    <w:rsid w:val="73D67808"/>
    <w:rsid w:val="73F6AFE4"/>
    <w:rsid w:val="7612AAC2"/>
    <w:rsid w:val="761EB799"/>
    <w:rsid w:val="76342F11"/>
    <w:rsid w:val="76AFD7ED"/>
    <w:rsid w:val="77306224"/>
    <w:rsid w:val="78E15490"/>
    <w:rsid w:val="7930303E"/>
    <w:rsid w:val="79BB0AC9"/>
    <w:rsid w:val="79F684B6"/>
    <w:rsid w:val="7AA6FE96"/>
    <w:rsid w:val="7AF6A132"/>
    <w:rsid w:val="7B1586B4"/>
    <w:rsid w:val="7E5F4809"/>
    <w:rsid w:val="7EF5CA77"/>
    <w:rsid w:val="7F69087E"/>
    <w:rsid w:val="7FCC7995"/>
    <w:rsid w:val="7FCD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7177D"/>
  <w15:chartTrackingRefBased/>
  <w15:docId w15:val="{0BF290B8-B302-45ED-A81A-CC2409238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42F"/>
    <w:pPr>
      <w:spacing w:after="0" w:line="240" w:lineRule="auto"/>
    </w:pPr>
    <w:rPr>
      <w:rFonts w:ascii="Times New Roman" w:eastAsia="Times New Roman" w:hAnsi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Pr>
      <w:color w:val="467886" w:themeColor="hyperlink"/>
      <w:u w:val="single"/>
    </w:rPr>
  </w:style>
  <w:style w:type="paragraph" w:styleId="PargrafodaLista">
    <w:name w:val="List Paragraph"/>
    <w:basedOn w:val="Normal"/>
    <w:uiPriority w:val="34"/>
    <w:qFormat/>
    <w:pPr>
      <w:spacing w:after="160" w:line="27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NormalWeb">
    <w:name w:val="Normal (Web)"/>
    <w:basedOn w:val="Normal"/>
    <w:uiPriority w:val="99"/>
    <w:unhideWhenUsed/>
    <w:rsid w:val="00677572"/>
    <w:pPr>
      <w:spacing w:before="100" w:beforeAutospacing="1" w:after="100" w:afterAutospacing="1"/>
    </w:pPr>
  </w:style>
  <w:style w:type="character" w:styleId="MenoPendente">
    <w:name w:val="Unresolved Mention"/>
    <w:basedOn w:val="Fontepargpadro"/>
    <w:uiPriority w:val="99"/>
    <w:semiHidden/>
    <w:unhideWhenUsed/>
    <w:rsid w:val="005262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40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9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9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0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7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9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76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52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69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72213641@ulife.com.br" TargetMode="External"/><Relationship Id="rId13" Type="http://schemas.openxmlformats.org/officeDocument/2006/relationships/hyperlink" Target="mailto:172012361@ulife.com.br)6" TargetMode="External"/><Relationship Id="rId18" Type="http://schemas.openxmlformats.org/officeDocument/2006/relationships/hyperlink" Target="https://doi.org/10.1186/s12877-022-03133-5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doi.org/10.1109/IRIS.2017.8250117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172011750@ulife.com.br)5" TargetMode="External"/><Relationship Id="rId17" Type="http://schemas.openxmlformats.org/officeDocument/2006/relationships/hyperlink" Target="http://dspace.sti.ufcg.edu.br:8080/jspui/handle/riufcg/8312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doi.org/10.1590/1980-5764-dn-2022-s107pt" TargetMode="External"/><Relationship Id="rId20" Type="http://schemas.openxmlformats.org/officeDocument/2006/relationships/hyperlink" Target="https://doi.org/10.1177/1471301220933120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172110262@ulife.com.br)4" TargetMode="External"/><Relationship Id="rId24" Type="http://schemas.openxmlformats.org/officeDocument/2006/relationships/hyperlink" Target="mailto:luisa.sampaio@ulife.com.br" TargetMode="External"/><Relationship Id="rId5" Type="http://schemas.openxmlformats.org/officeDocument/2006/relationships/styles" Target="styles.xml"/><Relationship Id="rId15" Type="http://schemas.openxmlformats.org/officeDocument/2006/relationships/hyperlink" Target="https://doi.org/10.22456/2316-2171.142879" TargetMode="External"/><Relationship Id="rId23" Type="http://schemas.openxmlformats.org/officeDocument/2006/relationships/hyperlink" Target="https://journals.sagepub.com/doi/epub/10.1177/23779608231179528" TargetMode="External"/><Relationship Id="rId10" Type="http://schemas.openxmlformats.org/officeDocument/2006/relationships/hyperlink" Target="mailto:172120131@ulife.com.br)3" TargetMode="External"/><Relationship Id="rId19" Type="http://schemas.openxmlformats.org/officeDocument/2006/relationships/hyperlink" Target="https://doi.org/10.3390/biomedicines8060150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172110133@ulife.com.br" TargetMode="External"/><Relationship Id="rId14" Type="http://schemas.openxmlformats.org/officeDocument/2006/relationships/hyperlink" Target="mailto:172321515@ulife.com.br)7" TargetMode="External"/><Relationship Id="rId22" Type="http://schemas.openxmlformats.org/officeDocument/2006/relationships/hyperlink" Target="https://doi.org/10.1177/23779608231179" TargetMode="External"/><Relationship Id="rId27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424A52C1913C43A79F3D2CE8EB610D" ma:contentTypeVersion="4" ma:contentTypeDescription="Create a new document." ma:contentTypeScope="" ma:versionID="79a85c431718bd9c3fe48aa394480b48">
  <xsd:schema xmlns:xsd="http://www.w3.org/2001/XMLSchema" xmlns:xs="http://www.w3.org/2001/XMLSchema" xmlns:p="http://schemas.microsoft.com/office/2006/metadata/properties" xmlns:ns2="e1483f7b-9be4-4210-b223-f397dff777cc" targetNamespace="http://schemas.microsoft.com/office/2006/metadata/properties" ma:root="true" ma:fieldsID="c8ad5ab49d083ebd50cabf4b81671264" ns2:_="">
    <xsd:import namespace="e1483f7b-9be4-4210-b223-f397dff777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483f7b-9be4-4210-b223-f397dff777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7C1312-DC85-4AEC-8026-B7A26E35C5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6F78B00-8915-48F5-BAFC-F3EF104080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C1275A-41BF-4117-A09D-A834FF1B79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483f7b-9be4-4210-b223-f397dff777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2740</Words>
  <Characters>14799</Characters>
  <Application>Microsoft Office Word</Application>
  <DocSecurity>0</DocSecurity>
  <Lines>123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VERISSIMO PEREIRA SAMPAIO</dc:creator>
  <cp:keywords/>
  <dc:description/>
  <cp:lastModifiedBy>Luisa Veríssimo</cp:lastModifiedBy>
  <cp:revision>4</cp:revision>
  <dcterms:created xsi:type="dcterms:W3CDTF">2024-11-27T11:55:00Z</dcterms:created>
  <dcterms:modified xsi:type="dcterms:W3CDTF">2024-11-27T13:23:00Z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0x01010038424A52C1913C43A79F3D2CE8EB610D</vt:lpwstr>
  </property>
</Properties>
</file>