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191C6" w14:textId="46F73A63" w:rsidR="006552C5" w:rsidRPr="00FD23A5" w:rsidRDefault="006552C5" w:rsidP="006552C5">
      <w:pPr>
        <w:pStyle w:val="Legenda"/>
        <w:rPr>
          <w:rFonts w:ascii="Arial" w:hAnsi="Arial" w:cs="Arial"/>
          <w:sz w:val="24"/>
          <w:szCs w:val="24"/>
        </w:rPr>
      </w:pPr>
    </w:p>
    <w:p w14:paraId="104D3B75" w14:textId="7DEEAB0D" w:rsidR="00C30212" w:rsidRPr="00FD23A5" w:rsidRDefault="00C30212" w:rsidP="00C3021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D23A5">
        <w:rPr>
          <w:rFonts w:ascii="Arial" w:hAnsi="Arial" w:cs="Arial"/>
          <w:b/>
          <w:sz w:val="28"/>
          <w:szCs w:val="28"/>
        </w:rPr>
        <w:t>Avaliação do uso de ferramentas digitais para o cuidado com a saúde em estudantes de medicina de uma universidade do sul de Santa Catarina</w:t>
      </w:r>
    </w:p>
    <w:p w14:paraId="6F446831" w14:textId="64815B09" w:rsidR="00C30212" w:rsidRPr="00FD23A5" w:rsidRDefault="00C30212" w:rsidP="004C631F">
      <w:pPr>
        <w:jc w:val="center"/>
        <w:rPr>
          <w:rFonts w:ascii="Arial" w:hAnsi="Arial" w:cs="Arial"/>
        </w:rPr>
      </w:pPr>
      <w:r w:rsidRPr="00FD23A5">
        <w:rPr>
          <w:rFonts w:ascii="Arial" w:hAnsi="Arial" w:cs="Arial"/>
        </w:rPr>
        <w:t xml:space="preserve">Heloísa De Luca Simoni - Universidade do Sul de Santa Catarina, </w:t>
      </w:r>
      <w:hyperlink r:id="rId7" w:history="1">
        <w:r w:rsidRPr="00FD23A5">
          <w:rPr>
            <w:rStyle w:val="Hyperlink"/>
            <w:rFonts w:ascii="Arial" w:hAnsi="Arial" w:cs="Arial"/>
          </w:rPr>
          <w:t>hdelucasimoni@gmail.com</w:t>
        </w:r>
      </w:hyperlink>
      <w:r w:rsidRPr="00FD23A5">
        <w:rPr>
          <w:rFonts w:ascii="Arial" w:hAnsi="Arial" w:cs="Arial"/>
        </w:rPr>
        <w:t xml:space="preserve">; Lívia Exterkotter - Universidade do Sul de Santa Catarina, </w:t>
      </w:r>
      <w:hyperlink r:id="rId8" w:history="1">
        <w:r w:rsidRPr="00FD23A5">
          <w:rPr>
            <w:rStyle w:val="Hyperlink"/>
            <w:rFonts w:ascii="Arial" w:hAnsi="Arial" w:cs="Arial"/>
          </w:rPr>
          <w:t>liviaexterkotter@gmail.com</w:t>
        </w:r>
      </w:hyperlink>
      <w:r w:rsidRPr="00FD23A5">
        <w:rPr>
          <w:rFonts w:ascii="Arial" w:hAnsi="Arial" w:cs="Arial"/>
        </w:rPr>
        <w:t>; Ana Luiza Santana Toreti - Universidade do Sul de Santa Catarina; Msc. Thais C. Vilella (orientador)</w:t>
      </w:r>
    </w:p>
    <w:p w14:paraId="479D55C6" w14:textId="77777777" w:rsidR="006552C5" w:rsidRPr="00FD23A5" w:rsidRDefault="006552C5" w:rsidP="006552C5">
      <w:pPr>
        <w:spacing w:after="120"/>
        <w:jc w:val="both"/>
        <w:rPr>
          <w:rFonts w:ascii="Arial" w:hAnsi="Arial" w:cs="Arial"/>
        </w:rPr>
      </w:pPr>
    </w:p>
    <w:p w14:paraId="79F06F3B" w14:textId="77777777" w:rsidR="006552C5" w:rsidRPr="00FD23A5" w:rsidRDefault="006552C5" w:rsidP="006552C5">
      <w:pPr>
        <w:pStyle w:val="Legenda"/>
        <w:rPr>
          <w:rFonts w:ascii="Arial" w:hAnsi="Arial" w:cs="Arial"/>
          <w:sz w:val="24"/>
          <w:szCs w:val="24"/>
        </w:rPr>
      </w:pPr>
      <w:r w:rsidRPr="00FD23A5">
        <w:rPr>
          <w:rFonts w:ascii="Arial" w:hAnsi="Arial" w:cs="Arial"/>
          <w:sz w:val="24"/>
          <w:szCs w:val="24"/>
        </w:rPr>
        <w:t xml:space="preserve">Resumo </w:t>
      </w:r>
    </w:p>
    <w:p w14:paraId="55717C39" w14:textId="5FFC58D3" w:rsidR="00304606" w:rsidRPr="00FD23A5" w:rsidRDefault="00304606" w:rsidP="006552C5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O presente estudo teve como objetivo avaliar o uso de ferramentas digitais para o cuidado com a saúde em estudantes de medicina de uma Universidade de Santa Catarina. Trata-se de um estudo observacional, transversal e analítico, baseado em um questionário que coletou dados sobre gênero, semestre do curso e o uso de ferramentas digitais para cuidados com a saúde. A pesquisa contou com a participação de 151 estudantes, dos quais 72,2% eram mulheres e 52,3% estão cursando o 4º semestre. Dos participantes, 21,2% usavam ferramentas digitais diariamente e 45% relataram melhora na rotina de atividade física regular. Além disso, 56,3% acreditam que o uso das ferramentas impactou positivamente seu bem-estar geral. Entre os que utilizam essas ferramentas, 48,3% afirmaram que isso foi comprovado em um desempenho acadêmico positivo. O estudo foi aprovado pelo comitê de ética e revelou o potencial das ferramentas digitais no cuidado com a saúde e bem-estar.</w:t>
      </w:r>
    </w:p>
    <w:p w14:paraId="6D3A6C3B" w14:textId="77777777" w:rsidR="006552C5" w:rsidRPr="00FD23A5" w:rsidRDefault="006552C5" w:rsidP="006552C5">
      <w:pPr>
        <w:jc w:val="both"/>
        <w:rPr>
          <w:rFonts w:ascii="Arial" w:hAnsi="Arial" w:cs="Arial"/>
        </w:rPr>
      </w:pPr>
    </w:p>
    <w:p w14:paraId="7556F31D" w14:textId="77777777" w:rsidR="006552C5" w:rsidRPr="00FD23A5" w:rsidRDefault="006552C5" w:rsidP="006552C5">
      <w:pPr>
        <w:pStyle w:val="Legenda"/>
        <w:rPr>
          <w:rFonts w:ascii="Arial" w:hAnsi="Arial" w:cs="Arial"/>
          <w:sz w:val="24"/>
          <w:szCs w:val="24"/>
        </w:rPr>
      </w:pPr>
      <w:r w:rsidRPr="00FD23A5">
        <w:rPr>
          <w:rFonts w:ascii="Arial" w:hAnsi="Arial" w:cs="Arial"/>
          <w:sz w:val="24"/>
          <w:szCs w:val="24"/>
        </w:rPr>
        <w:t xml:space="preserve">Introdução: </w:t>
      </w:r>
    </w:p>
    <w:p w14:paraId="7B5C108F" w14:textId="77777777" w:rsidR="00E00851" w:rsidRPr="00FD23A5" w:rsidRDefault="0022086C" w:rsidP="006552C5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 xml:space="preserve">A saúde e o bem-estar dos estudantes de medicina são fundamentais para </w:t>
      </w:r>
      <w:r w:rsidR="00EB6046" w:rsidRPr="00FD23A5">
        <w:rPr>
          <w:rFonts w:ascii="Arial" w:hAnsi="Arial" w:cs="Arial"/>
        </w:rPr>
        <w:t>garantir</w:t>
      </w:r>
      <w:r w:rsidRPr="00FD23A5">
        <w:rPr>
          <w:rFonts w:ascii="Arial" w:hAnsi="Arial" w:cs="Arial"/>
        </w:rPr>
        <w:t xml:space="preserve"> o sucesso acadêmico e a formação </w:t>
      </w:r>
      <w:r w:rsidR="00EB6046" w:rsidRPr="00FD23A5">
        <w:rPr>
          <w:rFonts w:ascii="Arial" w:hAnsi="Arial" w:cs="Arial"/>
        </w:rPr>
        <w:t>profissional</w:t>
      </w:r>
      <w:r w:rsidRPr="00FD23A5">
        <w:rPr>
          <w:rFonts w:ascii="Arial" w:hAnsi="Arial" w:cs="Arial"/>
        </w:rPr>
        <w:t xml:space="preserve">. No entanto, a carga de trabalho intensa, o estresse emocional e as demandas </w:t>
      </w:r>
      <w:r w:rsidR="00EB6046" w:rsidRPr="00FD23A5">
        <w:rPr>
          <w:rFonts w:ascii="Arial" w:hAnsi="Arial" w:cs="Arial"/>
        </w:rPr>
        <w:t>fí</w:t>
      </w:r>
      <w:r w:rsidRPr="00FD23A5">
        <w:rPr>
          <w:rFonts w:ascii="Arial" w:hAnsi="Arial" w:cs="Arial"/>
        </w:rPr>
        <w:t>sicas associadas ao curso de medicina podem ter um impacto signi</w:t>
      </w:r>
      <w:r w:rsidR="00EB6046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>ca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 na saúde dos estudantes (Conceição et al., 2019). Portanto, é essencial que os estudantes adotem prá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cas de autocuidado e</w:t>
      </w:r>
      <w:r w:rsidR="00EB6046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 xml:space="preserve">cazes para manter sua saúde </w:t>
      </w:r>
      <w:r w:rsidR="00EB6046" w:rsidRPr="00FD23A5">
        <w:rPr>
          <w:rFonts w:ascii="Arial" w:hAnsi="Arial" w:cs="Arial"/>
        </w:rPr>
        <w:t>fí</w:t>
      </w:r>
      <w:r w:rsidRPr="00FD23A5">
        <w:rPr>
          <w:rFonts w:ascii="Arial" w:hAnsi="Arial" w:cs="Arial"/>
        </w:rPr>
        <w:t xml:space="preserve">sica, emocional e mental em equilíbrio. </w:t>
      </w:r>
    </w:p>
    <w:p w14:paraId="24FD96DE" w14:textId="2F917C58" w:rsidR="00E00851" w:rsidRPr="00FD23A5" w:rsidRDefault="0022086C" w:rsidP="006552C5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 xml:space="preserve">Com o avanço da tecnologia digital, surgiram diversas ferramentas e </w:t>
      </w:r>
      <w:r w:rsidR="00EB6046" w:rsidRPr="00FD23A5">
        <w:rPr>
          <w:rFonts w:ascii="Arial" w:hAnsi="Arial" w:cs="Arial"/>
        </w:rPr>
        <w:t>aplicativos</w:t>
      </w:r>
      <w:r w:rsidRPr="00FD23A5">
        <w:rPr>
          <w:rFonts w:ascii="Arial" w:hAnsi="Arial" w:cs="Arial"/>
        </w:rPr>
        <w:t xml:space="preserve"> projetados para auxiliar no cuidado com a saúde. Essas ferramentas digitais podem oferecer recursos e suporte para os estudantes, ajudando-os a gerenciar o estresse, melhorar a qualidade do sono, manter uma alimentação saudável, promover a </w:t>
      </w:r>
      <w:r w:rsidR="00EB6046" w:rsidRPr="00FD23A5">
        <w:rPr>
          <w:rFonts w:ascii="Arial" w:hAnsi="Arial" w:cs="Arial"/>
        </w:rPr>
        <w:t>atividade</w:t>
      </w:r>
      <w:r w:rsidRPr="00FD23A5">
        <w:rPr>
          <w:rFonts w:ascii="Arial" w:hAnsi="Arial" w:cs="Arial"/>
        </w:rPr>
        <w:t xml:space="preserve"> </w:t>
      </w:r>
      <w:r w:rsidR="00EB6046" w:rsidRPr="00FD23A5">
        <w:rPr>
          <w:rFonts w:ascii="Arial" w:hAnsi="Arial" w:cs="Arial"/>
        </w:rPr>
        <w:t>fí</w:t>
      </w:r>
      <w:r w:rsidRPr="00FD23A5">
        <w:rPr>
          <w:rFonts w:ascii="Arial" w:hAnsi="Arial" w:cs="Arial"/>
        </w:rPr>
        <w:t>sica e monitorar a saúde mental. Essas soluções podem ser acessadas por meio de aplica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vos móveis, plataformas online e outros disposi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 xml:space="preserve">vos, oferecendo uma ampla gama de opções para os estudantes (Ipjian </w:t>
      </w:r>
      <w:r w:rsidRPr="00FD23A5">
        <w:rPr>
          <w:rFonts w:ascii="Arial" w:hAnsi="Arial" w:cs="Arial"/>
        </w:rPr>
        <w:lastRenderedPageBreak/>
        <w:t>e Johnston, 2017; Irvine et al., 2015; Jo et al., 2017). De fato, estudos têm demonstrado o potencial das ferramentas digitais no cuidado com a saúde de estudantes. Por exemplo, pesquisas mostraram que aplica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vos móveis de meditação e gerenciamento do estresse podem reduzir os níveis de estresse e ansiedade (Catarruci et al., 2020). Além disso, disposi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vos wearable, como smartwatches, podem incen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var a prá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ca regular de a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 xml:space="preserve">vidades </w:t>
      </w:r>
      <w:r w:rsidR="00EB6046" w:rsidRPr="00FD23A5">
        <w:rPr>
          <w:rFonts w:ascii="Arial" w:hAnsi="Arial" w:cs="Arial"/>
        </w:rPr>
        <w:t>fí</w:t>
      </w:r>
      <w:r w:rsidRPr="00FD23A5">
        <w:rPr>
          <w:rFonts w:ascii="Arial" w:hAnsi="Arial" w:cs="Arial"/>
        </w:rPr>
        <w:t xml:space="preserve">sicas e monitorar a qualidade do sono, proporcionando aos estudantes uma compreensão mais abrangente de sua saúde e bem-estar (Ribeiro, 2021). </w:t>
      </w:r>
    </w:p>
    <w:p w14:paraId="566B8B0E" w14:textId="77777777" w:rsidR="00E00851" w:rsidRPr="00FD23A5" w:rsidRDefault="00E00851" w:rsidP="006552C5">
      <w:pPr>
        <w:jc w:val="both"/>
        <w:rPr>
          <w:rFonts w:ascii="Arial" w:hAnsi="Arial" w:cs="Arial"/>
        </w:rPr>
      </w:pPr>
    </w:p>
    <w:p w14:paraId="59D23B21" w14:textId="77777777" w:rsidR="00E00851" w:rsidRPr="00FD23A5" w:rsidRDefault="0022086C" w:rsidP="006552C5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Existem atualmente mais de 165.000 aplica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vos móveis de saúde disponíveis publicamente nas principais lojas de aplica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vos, a grande maioria dos quais são projetados para pacientes. As duas principais categorias são aplica</w:t>
      </w:r>
      <w:r w:rsidR="00EB6046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vos de gerenciamento de bem-estar e gerenciamento de doenças, enquanto outras categorias incluem aplica</w:t>
      </w:r>
      <w:r w:rsidR="00E00851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vos de autodiagnós</w:t>
      </w:r>
      <w:r w:rsidR="00E00851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co, lembrete de medicação e portal eletrônico do paciente (Kao e Liebovitz, 2017). No entanto, é importante avaliar o uso efe</w:t>
      </w:r>
      <w:r w:rsidR="00E00851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 e a e</w:t>
      </w:r>
      <w:r w:rsidR="00E00851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>cácia dessas ferramentas digitais no contexto especí</w:t>
      </w:r>
      <w:r w:rsidR="00E00851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>co dos estudantes de medicina. Cada estudante tem suas próprias necessidades e desa</w:t>
      </w:r>
      <w:r w:rsidR="00E00851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 xml:space="preserve">os individuais, e é fundamental compreender como as ferramentas digitais podem se adaptar a essas necessidades e fornecer suporte adequado (Rocha et al., 2017). Além disso, é essencial </w:t>
      </w:r>
      <w:r w:rsidR="00E00851" w:rsidRPr="00FD23A5">
        <w:rPr>
          <w:rFonts w:ascii="Arial" w:hAnsi="Arial" w:cs="Arial"/>
        </w:rPr>
        <w:t>identificar</w:t>
      </w:r>
      <w:r w:rsidRPr="00FD23A5">
        <w:rPr>
          <w:rFonts w:ascii="Arial" w:hAnsi="Arial" w:cs="Arial"/>
        </w:rPr>
        <w:t xml:space="preserve"> as limitações e desa</w:t>
      </w:r>
      <w:r w:rsidR="00E00851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 xml:space="preserve">os associados ao uso dessas ferramentas, como a falta de engajamento a longo prazo ou a </w:t>
      </w:r>
      <w:r w:rsidR="00E00851" w:rsidRPr="00FD23A5">
        <w:rPr>
          <w:rFonts w:ascii="Arial" w:hAnsi="Arial" w:cs="Arial"/>
        </w:rPr>
        <w:t>contabilidade</w:t>
      </w:r>
      <w:r w:rsidRPr="00FD23A5">
        <w:rPr>
          <w:rFonts w:ascii="Arial" w:hAnsi="Arial" w:cs="Arial"/>
        </w:rPr>
        <w:t xml:space="preserve"> dos dados coletados (Pospos et al., 2018). </w:t>
      </w:r>
    </w:p>
    <w:p w14:paraId="56C638C8" w14:textId="77777777" w:rsidR="00E00851" w:rsidRPr="00FD23A5" w:rsidRDefault="00E00851" w:rsidP="006552C5">
      <w:pPr>
        <w:jc w:val="both"/>
        <w:rPr>
          <w:rFonts w:ascii="Arial" w:hAnsi="Arial" w:cs="Arial"/>
        </w:rPr>
      </w:pPr>
    </w:p>
    <w:p w14:paraId="087D93CD" w14:textId="63B79AAC" w:rsidR="00500B0D" w:rsidRPr="00FD23A5" w:rsidRDefault="0022086C" w:rsidP="002F37B2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Portanto, este projeto tem como obje</w:t>
      </w:r>
      <w:r w:rsidR="00E00851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vo avaliar o uso de ferramentas digitais no cuidado com a saúde em estudantes de medicina, inves</w:t>
      </w:r>
      <w:r w:rsidR="00E00851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>gando sua e</w:t>
      </w:r>
      <w:r w:rsidR="00E00851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 xml:space="preserve">cácia, </w:t>
      </w:r>
      <w:r w:rsidR="00E00851" w:rsidRPr="00FD23A5">
        <w:rPr>
          <w:rFonts w:ascii="Arial" w:hAnsi="Arial" w:cs="Arial"/>
        </w:rPr>
        <w:t>benefícios</w:t>
      </w:r>
      <w:r w:rsidRPr="00FD23A5">
        <w:rPr>
          <w:rFonts w:ascii="Arial" w:hAnsi="Arial" w:cs="Arial"/>
        </w:rPr>
        <w:t xml:space="preserve"> e desa</w:t>
      </w:r>
      <w:r w:rsidR="00E00851" w:rsidRPr="00FD23A5">
        <w:rPr>
          <w:rFonts w:ascii="Arial" w:hAnsi="Arial" w:cs="Arial"/>
        </w:rPr>
        <w:t>fi</w:t>
      </w:r>
      <w:r w:rsidRPr="00FD23A5">
        <w:rPr>
          <w:rFonts w:ascii="Arial" w:hAnsi="Arial" w:cs="Arial"/>
        </w:rPr>
        <w:t>os. Por meio dessa avaliação, esperamos fornecer insights valiosos sobre a aplicação prá</w:t>
      </w:r>
      <w:r w:rsidR="00E00851" w:rsidRPr="00FD23A5">
        <w:rPr>
          <w:rFonts w:ascii="Arial" w:hAnsi="Arial" w:cs="Arial"/>
        </w:rPr>
        <w:t>ti</w:t>
      </w:r>
      <w:r w:rsidRPr="00FD23A5">
        <w:rPr>
          <w:rFonts w:ascii="Arial" w:hAnsi="Arial" w:cs="Arial"/>
        </w:rPr>
        <w:t xml:space="preserve">ca dessas ferramentas no contexto acadêmico de medicina, aprimorando o autocuidado, o </w:t>
      </w:r>
      <w:r w:rsidR="00E00851" w:rsidRPr="00FD23A5">
        <w:rPr>
          <w:rFonts w:ascii="Arial" w:hAnsi="Arial" w:cs="Arial"/>
        </w:rPr>
        <w:t>bem-estar</w:t>
      </w:r>
      <w:r w:rsidRPr="00FD23A5">
        <w:rPr>
          <w:rFonts w:ascii="Arial" w:hAnsi="Arial" w:cs="Arial"/>
        </w:rPr>
        <w:t xml:space="preserve"> e a qualidade de vida dos estudantes.</w:t>
      </w:r>
    </w:p>
    <w:p w14:paraId="44E90A72" w14:textId="77777777" w:rsidR="0022086C" w:rsidRPr="00FD23A5" w:rsidRDefault="0022086C" w:rsidP="006552C5">
      <w:pPr>
        <w:jc w:val="both"/>
        <w:rPr>
          <w:rFonts w:ascii="Arial" w:hAnsi="Arial" w:cs="Arial"/>
        </w:rPr>
      </w:pPr>
    </w:p>
    <w:p w14:paraId="439C1E5B" w14:textId="77777777" w:rsidR="00304606" w:rsidRPr="00FD23A5" w:rsidRDefault="00304606" w:rsidP="00304606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  <w:b/>
        </w:rPr>
        <w:t>PALAVRAS-CHAVE:</w:t>
      </w:r>
      <w:r w:rsidRPr="00FD23A5">
        <w:rPr>
          <w:rFonts w:ascii="Arial" w:hAnsi="Arial" w:cs="Arial"/>
        </w:rPr>
        <w:t xml:space="preserve"> </w:t>
      </w:r>
    </w:p>
    <w:p w14:paraId="44D3F407" w14:textId="15B59985" w:rsidR="00E00851" w:rsidRPr="002F37B2" w:rsidRDefault="00304606" w:rsidP="00304606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Ferramentas digitais, Desempenho, Saúde</w:t>
      </w:r>
      <w:r w:rsidR="00206E45">
        <w:rPr>
          <w:rFonts w:ascii="Arial" w:hAnsi="Arial" w:cs="Arial"/>
        </w:rPr>
        <w:t>.</w:t>
      </w:r>
    </w:p>
    <w:p w14:paraId="0F7ED2ED" w14:textId="77777777" w:rsidR="00E00851" w:rsidRPr="00FD23A5" w:rsidRDefault="00E00851" w:rsidP="00304606">
      <w:pPr>
        <w:jc w:val="both"/>
        <w:rPr>
          <w:rFonts w:ascii="Arial" w:hAnsi="Arial" w:cs="Arial"/>
          <w:b/>
        </w:rPr>
      </w:pPr>
    </w:p>
    <w:p w14:paraId="421D58B7" w14:textId="12458152" w:rsidR="00304606" w:rsidRPr="00FD23A5" w:rsidRDefault="00304606" w:rsidP="00304606">
      <w:pPr>
        <w:jc w:val="both"/>
        <w:rPr>
          <w:rFonts w:ascii="Arial" w:hAnsi="Arial" w:cs="Arial"/>
          <w:b/>
        </w:rPr>
      </w:pPr>
      <w:r w:rsidRPr="00FD23A5">
        <w:rPr>
          <w:rFonts w:ascii="Arial" w:hAnsi="Arial" w:cs="Arial"/>
          <w:b/>
        </w:rPr>
        <w:t>MÉTODO:</w:t>
      </w:r>
      <w:r w:rsidRPr="00FD23A5">
        <w:rPr>
          <w:rFonts w:ascii="Arial" w:hAnsi="Arial" w:cs="Arial"/>
        </w:rPr>
        <w:t xml:space="preserve"> </w:t>
      </w:r>
    </w:p>
    <w:p w14:paraId="299B33C2" w14:textId="77777777" w:rsidR="00304606" w:rsidRPr="00FD23A5" w:rsidRDefault="00304606" w:rsidP="006552C5">
      <w:pPr>
        <w:jc w:val="both"/>
        <w:rPr>
          <w:rFonts w:ascii="Arial" w:hAnsi="Arial" w:cs="Arial"/>
        </w:rPr>
      </w:pPr>
    </w:p>
    <w:p w14:paraId="70289BFD" w14:textId="43A8F370" w:rsidR="00556B6C" w:rsidRDefault="00556B6C" w:rsidP="00E00851">
      <w:pPr>
        <w:jc w:val="both"/>
        <w:rPr>
          <w:rFonts w:ascii="Arial" w:hAnsi="Arial" w:cs="Arial"/>
        </w:rPr>
      </w:pPr>
      <w:r w:rsidRPr="00556B6C">
        <w:rPr>
          <w:rFonts w:ascii="Arial" w:hAnsi="Arial" w:cs="Arial"/>
        </w:rPr>
        <w:t xml:space="preserve">Este estudo utilizou uma abordagem epidemiológica com delineamento observacional, transversal e analítico. A pesquisa se concentra em estudantes de medicina da Universidade do Sul de Santa Catarina (UNISUL), campus Tubarão, matriculados nodo curso de medicina. Os critérios de inclusão no estudo são: estar regularmente matriculado na terceira fase do curso de medicina da UNISUL Tubarão, ter idade igual ou superior a 18 anos, ser de ambos os sexos e concordar em participar da pesquisa mediante assinatura do </w:t>
      </w:r>
      <w:r w:rsidRPr="00556B6C">
        <w:rPr>
          <w:rFonts w:ascii="Arial" w:hAnsi="Arial" w:cs="Arial"/>
        </w:rPr>
        <w:lastRenderedPageBreak/>
        <w:t>Termo de Consentimento Livre e Esclarecido (TCLE) online. A coleta de dados foi realizada online por um aluno pesquisador, por meio do formulário FORMS via whatsapp ou QR CODE. O questionário coletou dados sociodemográficos como sexo, idade, estado civil e semestre em curso. Também foram abordados aspectos relacionados ao uso de ferramentas digitais para o cuidado com a saúde, como tipo, frequência, benefícios, desafios e impactos percebidos.</w:t>
      </w:r>
    </w:p>
    <w:p w14:paraId="025C4C5E" w14:textId="6475ADF0" w:rsidR="003B0E0B" w:rsidRPr="00FD23A5" w:rsidRDefault="00556B6C" w:rsidP="006552C5">
      <w:pPr>
        <w:jc w:val="both"/>
        <w:rPr>
          <w:rFonts w:ascii="Arial" w:hAnsi="Arial" w:cs="Arial"/>
        </w:rPr>
      </w:pPr>
      <w:r w:rsidRPr="00556B6C">
        <w:rPr>
          <w:rFonts w:ascii="Arial" w:hAnsi="Arial" w:cs="Arial"/>
        </w:rPr>
        <w:t>O projeto foi aprovado pelo Comitê de Ética sobre o protocolo do número </w:t>
      </w:r>
      <w:r w:rsidR="00E037AD">
        <w:rPr>
          <w:rFonts w:ascii="Arial" w:hAnsi="Arial" w:cs="Arial"/>
        </w:rPr>
        <w:t>6.935.392.</w:t>
      </w:r>
    </w:p>
    <w:p w14:paraId="07ED41BF" w14:textId="77777777" w:rsidR="002F37B2" w:rsidRDefault="002F37B2" w:rsidP="00500B0D">
      <w:pPr>
        <w:jc w:val="both"/>
        <w:rPr>
          <w:rFonts w:ascii="Arial" w:hAnsi="Arial" w:cs="Arial"/>
          <w:b/>
          <w:bCs/>
        </w:rPr>
      </w:pPr>
    </w:p>
    <w:p w14:paraId="04CABFEA" w14:textId="3CCC628B" w:rsidR="00500B0D" w:rsidRPr="00500B0D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  <w:b/>
          <w:bCs/>
        </w:rPr>
        <w:t>RESULTADOS E DISCUSSÕES: </w:t>
      </w:r>
      <w:r w:rsidRPr="00500B0D">
        <w:rPr>
          <w:rFonts w:ascii="Arial" w:hAnsi="Arial" w:cs="Arial"/>
        </w:rPr>
        <w:t> </w:t>
      </w:r>
    </w:p>
    <w:p w14:paraId="71313365" w14:textId="77777777" w:rsidR="00500B0D" w:rsidRPr="00500B0D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</w:rPr>
        <w:t> </w:t>
      </w:r>
    </w:p>
    <w:p w14:paraId="078D9D29" w14:textId="54081884" w:rsidR="00500B0D" w:rsidRPr="00500B0D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</w:rPr>
        <w:t xml:space="preserve">Na presente pesquisa </w:t>
      </w:r>
      <w:r w:rsidRPr="00FD23A5">
        <w:rPr>
          <w:rFonts w:ascii="Arial" w:hAnsi="Arial" w:cs="Arial"/>
        </w:rPr>
        <w:t>151</w:t>
      </w:r>
      <w:r w:rsidRPr="00500B0D">
        <w:rPr>
          <w:rFonts w:ascii="Arial" w:hAnsi="Arial" w:cs="Arial"/>
        </w:rPr>
        <w:t xml:space="preserve"> estudantes de uma universidade do sul de Santa Catarina responderam ao questionário aplicado. Desses, </w:t>
      </w:r>
      <w:r w:rsidRPr="00FD23A5">
        <w:rPr>
          <w:rFonts w:ascii="Arial" w:hAnsi="Arial" w:cs="Arial"/>
        </w:rPr>
        <w:t>72,2</w:t>
      </w:r>
      <w:r w:rsidRPr="00500B0D">
        <w:rPr>
          <w:rFonts w:ascii="Arial" w:hAnsi="Arial" w:cs="Arial"/>
        </w:rPr>
        <w:t xml:space="preserve">% são mulheres, </w:t>
      </w:r>
      <w:r w:rsidR="00CD77B0" w:rsidRPr="00FD23A5">
        <w:rPr>
          <w:rFonts w:ascii="Arial" w:hAnsi="Arial" w:cs="Arial"/>
        </w:rPr>
        <w:t>e 52,3% estão cursando o 4º semestre. Dos participantes, 21,2% usavam ferramentas digitais diariamente</w:t>
      </w:r>
      <w:r w:rsidRPr="00500B0D">
        <w:rPr>
          <w:rFonts w:ascii="Arial" w:hAnsi="Arial" w:cs="Arial"/>
        </w:rPr>
        <w:t>, a idade verificada variou de 18 a 35 anos ou mais (Tabela 1).  </w:t>
      </w:r>
    </w:p>
    <w:p w14:paraId="5ED2DDEC" w14:textId="77777777" w:rsidR="00500B0D" w:rsidRPr="00500B0D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</w:rPr>
        <w:t> </w:t>
      </w:r>
    </w:p>
    <w:p w14:paraId="5A989122" w14:textId="0C4BAD5B" w:rsidR="00500B0D" w:rsidRPr="00500B0D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  <w:b/>
          <w:bCs/>
        </w:rPr>
        <w:t>Tabela 1</w:t>
      </w:r>
      <w:r w:rsidRPr="00500B0D">
        <w:rPr>
          <w:rFonts w:ascii="Arial" w:hAnsi="Arial" w:cs="Arial"/>
        </w:rPr>
        <w:t xml:space="preserve">. Dados </w:t>
      </w:r>
      <w:r w:rsidR="00542C3F" w:rsidRPr="00FD23A5">
        <w:rPr>
          <w:rFonts w:ascii="Arial" w:hAnsi="Arial" w:cs="Arial"/>
        </w:rPr>
        <w:t>sociodemográficos</w:t>
      </w:r>
      <w:r w:rsidRPr="00500B0D">
        <w:rPr>
          <w:rFonts w:ascii="Arial" w:hAnsi="Arial" w:cs="Arial"/>
        </w:rPr>
        <w:t xml:space="preserve"> de estudantes de medicina de uma universidade do sul de Santa Catarina. Tubarão, 2024. </w:t>
      </w:r>
    </w:p>
    <w:tbl>
      <w:tblPr>
        <w:tblW w:w="8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2100"/>
        <w:gridCol w:w="2160"/>
      </w:tblGrid>
      <w:tr w:rsidR="00500B0D" w:rsidRPr="00500B0D" w14:paraId="4F4A5842" w14:textId="77777777" w:rsidTr="00CD77B0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049C7F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Variáveis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F47122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Número (n)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5A4D348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Porcentagem (%)</w:t>
            </w:r>
            <w:r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1CC2C9F0" w14:textId="77777777" w:rsidTr="00CD77B0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B36A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Sexo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E8BD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5E9E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5E57DEF8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BD72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Feminino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C6A3" w14:textId="45813E2D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109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1761" w14:textId="08FD1405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72,2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04603C3E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BE50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Masculino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EE451" w14:textId="111079E4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42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EEEF" w14:textId="7C211677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27,8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416BD739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BBD6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Faixa etária (anos)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EC1D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F99E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0FBA2F38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C81B8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Adultos (&lt;60)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4BC9" w14:textId="4729E903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115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D0CA0" w14:textId="7AEAFD32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76,1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40BC4E9B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29B1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Adolescentes (10&gt;19 anos)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6DE6" w14:textId="49E53E4B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36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30179" w14:textId="40961577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23,9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3446A2B3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013D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Estado civil *(N=64)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747A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34B4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36821FE9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878B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Casado/União Estável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8A327" w14:textId="723B0E91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6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81031" w14:textId="58DA27F8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4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4B7482AA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F0E01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Solteiro 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0678" w14:textId="72526E56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144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9F5B9" w14:textId="0ED027FF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95,4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47CED2E3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8009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Separado/Divorciado 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DAFA9" w14:textId="746F6FD3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D0CA" w14:textId="1D3EAFAC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0,7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1A8E0F15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31E5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Viúvo 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F975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00 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1BA1F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00 </w:t>
            </w:r>
          </w:p>
        </w:tc>
      </w:tr>
      <w:tr w:rsidR="00500B0D" w:rsidRPr="00500B0D" w14:paraId="647B03F6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5479C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Semestre cursado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013E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6BA2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060F393D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D399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 Segunda fase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8F9D" w14:textId="1914FADA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75D9E" w14:textId="189B7EF2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19,2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275B1538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8D8A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 Quarta fase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99956" w14:textId="070B7294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79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468A" w14:textId="3438233C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52,3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3A32DE99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CD33" w14:textId="4E96AD76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 xml:space="preserve">  </w:t>
            </w:r>
            <w:r w:rsidR="00CD77B0" w:rsidRPr="00FD23A5">
              <w:rPr>
                <w:rFonts w:ascii="Arial" w:hAnsi="Arial" w:cs="Arial"/>
              </w:rPr>
              <w:t>Sexta</w:t>
            </w:r>
            <w:r w:rsidRPr="00500B0D">
              <w:rPr>
                <w:rFonts w:ascii="Arial" w:hAnsi="Arial" w:cs="Arial"/>
              </w:rPr>
              <w:t xml:space="preserve"> fase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FEC8" w14:textId="5DEA4473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33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362A" w14:textId="2F1E92BF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21,9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5F1205EF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25871" w14:textId="139BB06B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 xml:space="preserve">  </w:t>
            </w:r>
            <w:r w:rsidR="00CD77B0" w:rsidRPr="00FD23A5">
              <w:rPr>
                <w:rFonts w:ascii="Arial" w:hAnsi="Arial" w:cs="Arial"/>
              </w:rPr>
              <w:t>Oitava</w:t>
            </w:r>
            <w:r w:rsidRPr="00500B0D">
              <w:rPr>
                <w:rFonts w:ascii="Arial" w:hAnsi="Arial" w:cs="Arial"/>
              </w:rPr>
              <w:t xml:space="preserve"> fase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BE1F" w14:textId="5F3ADD05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6149" w14:textId="4D91BC16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0,7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3A9258CC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888D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 Décima fase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5642F" w14:textId="1C3BE1F6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7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14C8B" w14:textId="66ADC831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4,6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500B0D" w:rsidRPr="00500B0D" w14:paraId="52ADF720" w14:textId="77777777" w:rsidTr="00CD77B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655DF5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 Décima primeira fase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D23D4C" w14:textId="15B2A50B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86566B" w14:textId="27F5C9FE" w:rsidR="00500B0D" w:rsidRPr="00500B0D" w:rsidRDefault="00CD77B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1,3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</w:tbl>
    <w:p w14:paraId="71152260" w14:textId="51B23033" w:rsidR="00A27343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</w:rPr>
        <w:t> </w:t>
      </w:r>
    </w:p>
    <w:p w14:paraId="127414DC" w14:textId="794F44F3" w:rsidR="002F37B2" w:rsidRDefault="002F37B2" w:rsidP="00500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Em relação as ferramentas digitais as diferentes características e perspectivas de uso das ferramentas podem ser observadas na tabela 2.</w:t>
      </w:r>
    </w:p>
    <w:p w14:paraId="4E6A83A9" w14:textId="77777777" w:rsidR="002F37B2" w:rsidRPr="00500B0D" w:rsidRDefault="002F37B2" w:rsidP="00500B0D">
      <w:pPr>
        <w:jc w:val="both"/>
        <w:rPr>
          <w:rFonts w:ascii="Arial" w:hAnsi="Arial" w:cs="Arial"/>
        </w:rPr>
      </w:pPr>
    </w:p>
    <w:p w14:paraId="3196D0C1" w14:textId="30729B77" w:rsidR="00500B0D" w:rsidRPr="00500B0D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  <w:b/>
          <w:bCs/>
        </w:rPr>
        <w:t>Tabela 2</w:t>
      </w:r>
      <w:r w:rsidRPr="00500B0D">
        <w:rPr>
          <w:rFonts w:ascii="Arial" w:hAnsi="Arial" w:cs="Arial"/>
        </w:rPr>
        <w:t xml:space="preserve">. Características relacionadas </w:t>
      </w:r>
      <w:r w:rsidR="00542C3F" w:rsidRPr="00FD23A5">
        <w:rPr>
          <w:rFonts w:ascii="Arial" w:hAnsi="Arial" w:cs="Arial"/>
        </w:rPr>
        <w:t>ao uso de ferramentas digitais</w:t>
      </w:r>
      <w:r w:rsidRPr="00500B0D">
        <w:rPr>
          <w:rFonts w:ascii="Arial" w:hAnsi="Arial" w:cs="Arial"/>
        </w:rPr>
        <w:t> </w:t>
      </w:r>
      <w:r w:rsidR="00542C3F" w:rsidRPr="00FD23A5">
        <w:rPr>
          <w:rFonts w:ascii="Arial" w:hAnsi="Arial" w:cs="Arial"/>
          <w:bCs/>
        </w:rPr>
        <w:t>para o cuidado com a saúde em estudantes de medicina de uma universidade do sul de Santa Catarina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2109"/>
        <w:gridCol w:w="2177"/>
      </w:tblGrid>
      <w:tr w:rsidR="0022086C" w:rsidRPr="00FD23A5" w14:paraId="1F3FD760" w14:textId="77777777" w:rsidTr="00500B0D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D33AFB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Variáveis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F8A71DF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Número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3F44D1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Porcentagem</w:t>
            </w:r>
            <w:r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2AA68042" w14:textId="77777777" w:rsidTr="00500B0D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6425B" w14:textId="3FE5267B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  <w:b/>
                <w:bCs/>
              </w:rPr>
              <w:t>Frequência que utilizam as ferramentas digitais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C9E03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6A3CC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20E9983E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331D4" w14:textId="0FFC9D8E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 xml:space="preserve">   </w:t>
            </w:r>
            <w:r w:rsidR="00542C3F" w:rsidRPr="00FD23A5">
              <w:rPr>
                <w:rFonts w:ascii="Arial" w:hAnsi="Arial" w:cs="Arial"/>
              </w:rPr>
              <w:t>Diariamente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614A" w14:textId="4D3CC890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32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03478" w14:textId="6F6DD89D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21,2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5DCBAAED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0A858" w14:textId="77777777" w:rsidR="00542C3F" w:rsidRPr="00FD23A5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 xml:space="preserve">   </w:t>
            </w:r>
            <w:r w:rsidR="00542C3F" w:rsidRPr="00FD23A5">
              <w:rPr>
                <w:rFonts w:ascii="Arial" w:hAnsi="Arial" w:cs="Arial"/>
              </w:rPr>
              <w:t xml:space="preserve">Algumas vezes por semana </w:t>
            </w:r>
          </w:p>
          <w:p w14:paraId="35EF4A14" w14:textId="77777777" w:rsidR="00542C3F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  Uma vez por semana</w:t>
            </w:r>
          </w:p>
          <w:p w14:paraId="3C82424A" w14:textId="2CE063D7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  Raramente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A53B4" w14:textId="2872BC7D" w:rsidR="00500B0D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41</w:t>
            </w:r>
          </w:p>
          <w:p w14:paraId="29C6EF0D" w14:textId="4FCD8244" w:rsidR="00542C3F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9</w:t>
            </w:r>
          </w:p>
          <w:p w14:paraId="6C35DA76" w14:textId="2F963CE6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69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869B0" w14:textId="77777777" w:rsidR="00542C3F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27,2</w:t>
            </w:r>
          </w:p>
          <w:p w14:paraId="0D1A974A" w14:textId="77777777" w:rsidR="00500B0D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6</w:t>
            </w:r>
            <w:r w:rsidR="00500B0D" w:rsidRPr="00500B0D">
              <w:rPr>
                <w:rFonts w:ascii="Arial" w:hAnsi="Arial" w:cs="Arial"/>
              </w:rPr>
              <w:t> </w:t>
            </w:r>
          </w:p>
          <w:p w14:paraId="690AC8F1" w14:textId="6CC8A01C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45,7</w:t>
            </w:r>
          </w:p>
        </w:tc>
      </w:tr>
      <w:tr w:rsidR="0022086C" w:rsidRPr="00FD23A5" w14:paraId="1BF43A2B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675D3" w14:textId="77777777" w:rsidR="00542C3F" w:rsidRPr="00FD23A5" w:rsidRDefault="00542C3F" w:rsidP="00500B0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9693D15" w14:textId="08D6E1F0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  <w:b/>
                <w:bCs/>
              </w:rPr>
              <w:t>Impactos positivos no bem-estar geral dos estudantes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9398E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1B7C7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673C9F2E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342E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SIM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670CC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60 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222C4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60 </w:t>
            </w:r>
          </w:p>
        </w:tc>
      </w:tr>
      <w:tr w:rsidR="0022086C" w:rsidRPr="00FD23A5" w14:paraId="689A1174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389B8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NÃO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721CC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40 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73A9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40 </w:t>
            </w:r>
          </w:p>
        </w:tc>
      </w:tr>
      <w:tr w:rsidR="0022086C" w:rsidRPr="00FD23A5" w14:paraId="591D41CB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811A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  <w:b/>
                <w:bCs/>
              </w:rPr>
              <w:t>Buscaram atendimento médico devido a COVID19</w:t>
            </w: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1CD37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79BE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3261C050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E56E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SIM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A13F" w14:textId="57DD2648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85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5EA7D" w14:textId="44943275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56,3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417AA01A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6A0B0" w14:textId="77777777" w:rsidR="00500B0D" w:rsidRPr="00FD23A5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NÃO </w:t>
            </w:r>
          </w:p>
          <w:p w14:paraId="6B1B7D20" w14:textId="3862C65D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  NÃO TENHO CERTEZA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BD20" w14:textId="77777777" w:rsidR="00500B0D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16</w:t>
            </w:r>
            <w:r w:rsidR="00500B0D" w:rsidRPr="00500B0D">
              <w:rPr>
                <w:rFonts w:ascii="Arial" w:hAnsi="Arial" w:cs="Arial"/>
              </w:rPr>
              <w:t> </w:t>
            </w:r>
          </w:p>
          <w:p w14:paraId="189C1A15" w14:textId="4E0BF2DB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506B" w14:textId="77777777" w:rsidR="00500B0D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10,6</w:t>
            </w:r>
            <w:r w:rsidR="00500B0D" w:rsidRPr="00500B0D">
              <w:rPr>
                <w:rFonts w:ascii="Arial" w:hAnsi="Arial" w:cs="Arial"/>
              </w:rPr>
              <w:t> </w:t>
            </w:r>
          </w:p>
          <w:p w14:paraId="37A14902" w14:textId="43B75B67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33,1</w:t>
            </w:r>
          </w:p>
        </w:tc>
      </w:tr>
      <w:tr w:rsidR="0022086C" w:rsidRPr="00FD23A5" w14:paraId="4D00FF9F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DF23" w14:textId="1CE175DC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  <w:b/>
                <w:bCs/>
              </w:rPr>
              <w:t>Impactos positivos no desempenho acadêmico perante o uso de ferramentas digitais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90573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2EE69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41D6AB8C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B498F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SIM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C1C6" w14:textId="799D2637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73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A611" w14:textId="520ACDE3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48,3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388BD145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1B445" w14:textId="77777777" w:rsidR="00542C3F" w:rsidRPr="00FD23A5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  NÃO </w:t>
            </w:r>
          </w:p>
          <w:p w14:paraId="637FFDBD" w14:textId="4D63A4E7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  NÃO TENHO CERTEZA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DE4CD" w14:textId="77777777" w:rsidR="00500B0D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25</w:t>
            </w:r>
            <w:r w:rsidR="00500B0D" w:rsidRPr="00500B0D">
              <w:rPr>
                <w:rFonts w:ascii="Arial" w:hAnsi="Arial" w:cs="Arial"/>
              </w:rPr>
              <w:t> </w:t>
            </w:r>
          </w:p>
          <w:p w14:paraId="40361A5F" w14:textId="4005CB17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53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F4A7" w14:textId="77777777" w:rsidR="00500B0D" w:rsidRPr="00FD23A5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16,6</w:t>
            </w:r>
            <w:r w:rsidR="00500B0D" w:rsidRPr="00500B0D">
              <w:rPr>
                <w:rFonts w:ascii="Arial" w:hAnsi="Arial" w:cs="Arial"/>
              </w:rPr>
              <w:t> </w:t>
            </w:r>
          </w:p>
          <w:p w14:paraId="769E78C3" w14:textId="11EA4782" w:rsidR="00542C3F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35,1</w:t>
            </w:r>
          </w:p>
        </w:tc>
      </w:tr>
      <w:tr w:rsidR="00542C3F" w:rsidRPr="00FD23A5" w14:paraId="57FE1C6D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52E22" w14:textId="77777777" w:rsidR="00542C3F" w:rsidRPr="00FD23A5" w:rsidRDefault="00542C3F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7D6A6" w14:textId="77777777" w:rsidR="00542C3F" w:rsidRPr="00FD23A5" w:rsidRDefault="00542C3F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2615E" w14:textId="77777777" w:rsidR="00542C3F" w:rsidRPr="00FD23A5" w:rsidRDefault="00542C3F" w:rsidP="00500B0D">
            <w:pPr>
              <w:jc w:val="both"/>
              <w:rPr>
                <w:rFonts w:ascii="Arial" w:hAnsi="Arial" w:cs="Arial"/>
              </w:rPr>
            </w:pPr>
          </w:p>
        </w:tc>
      </w:tr>
      <w:tr w:rsidR="0022086C" w:rsidRPr="00FD23A5" w14:paraId="54F08C44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046E" w14:textId="01F40820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  <w:b/>
                <w:bCs/>
              </w:rPr>
              <w:t>Desafios enfrentados no uso das ferramentas digitais para o cuidado com a saúde.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CAEC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AD34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5E0466F3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1E785" w14:textId="320DF163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Falta de motivação para utilizar as ferramentas regularmente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B927D" w14:textId="2E464062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39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F8F97" w14:textId="14D099AC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25,8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14C8C3F6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62F9" w14:textId="6EC4F041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Dificuldade em encontrar ferramentas adequadas às suas necessidades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DD78" w14:textId="41093AC9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46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3DD4" w14:textId="0E0A25C0" w:rsidR="00500B0D" w:rsidRPr="00500B0D" w:rsidRDefault="00542C3F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30,5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78DFB62C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74F4" w14:textId="7255F1A7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Falta de confiança na precisão dos dados coletados pelas ferramentas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DA482" w14:textId="06900708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38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CF068" w14:textId="2CA26C8F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25,2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2CE23C77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CA182" w14:textId="3B027586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Falta de tempo para utilizar as ferramentas de forma consistente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CC4E1" w14:textId="28AC1063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50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9BE9C" w14:textId="56053B87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33,1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00F52099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DBB46" w14:textId="77777777" w:rsidR="00500B0D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lastRenderedPageBreak/>
              <w:t>Limitações tecnológicas ou dificuldade em utilizar as ferramentas</w:t>
            </w:r>
            <w:r w:rsidR="00500B0D" w:rsidRPr="00500B0D">
              <w:rPr>
                <w:rFonts w:ascii="Arial" w:hAnsi="Arial" w:cs="Arial"/>
              </w:rPr>
              <w:t> </w:t>
            </w:r>
          </w:p>
          <w:p w14:paraId="7E367A3E" w14:textId="0BE9E3C0" w:rsidR="00864D70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Não utiliza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6F0C" w14:textId="77777777" w:rsidR="00500B0D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14</w:t>
            </w:r>
            <w:r w:rsidR="00500B0D" w:rsidRPr="00500B0D">
              <w:rPr>
                <w:rFonts w:ascii="Arial" w:hAnsi="Arial" w:cs="Arial"/>
              </w:rPr>
              <w:t> </w:t>
            </w:r>
          </w:p>
          <w:p w14:paraId="59E5B432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63E2F82B" w14:textId="39F3007A" w:rsidR="00864D70" w:rsidRPr="00FD23A5" w:rsidRDefault="00684B83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</w:t>
            </w:r>
            <w:r w:rsidR="00864D70" w:rsidRPr="00FD23A5">
              <w:rPr>
                <w:rFonts w:ascii="Arial" w:hAnsi="Arial" w:cs="Arial"/>
              </w:rPr>
              <w:t>11</w:t>
            </w:r>
          </w:p>
          <w:p w14:paraId="0AFC94A3" w14:textId="6DFBA151" w:rsidR="00864D70" w:rsidRPr="00500B0D" w:rsidRDefault="00864D70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4406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9,3</w:t>
            </w:r>
          </w:p>
          <w:p w14:paraId="2C1F0EE6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16DEEB4A" w14:textId="727CD906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7,4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7FD474D8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02F39" w14:textId="626942C4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Outros: A maioria das ferramentas são pagas, o que desmotiva o uso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08CE7" w14:textId="1C1F0ECA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1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4E23" w14:textId="7F3CB43C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0,7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6751318D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8466" w14:textId="06661AAD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AEF54" w14:textId="088CCDC2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6526" w14:textId="4B08D6B9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</w:p>
        </w:tc>
      </w:tr>
      <w:tr w:rsidR="0022086C" w:rsidRPr="00FD23A5" w14:paraId="3330B1CB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6EAC1" w14:textId="56DB5AA8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8C39C" w14:textId="04D6F1FB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F4D1" w14:textId="1AB9B1F2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</w:p>
        </w:tc>
      </w:tr>
      <w:tr w:rsidR="0022086C" w:rsidRPr="00FD23A5" w14:paraId="6DF825FC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979A" w14:textId="7DF3D7F0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  <w:b/>
                <w:bCs/>
              </w:rPr>
              <w:t>Benefícios obtidos no uso das ferramentas digitais para o cuidado com a saúde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ED80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11966" w14:textId="77777777" w:rsidR="00500B0D" w:rsidRPr="00500B0D" w:rsidRDefault="00500B0D" w:rsidP="00500B0D">
            <w:pPr>
              <w:jc w:val="both"/>
              <w:rPr>
                <w:rFonts w:ascii="Arial" w:hAnsi="Arial" w:cs="Arial"/>
              </w:rPr>
            </w:pPr>
            <w:r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6BB46C5A" w14:textId="77777777" w:rsidTr="00500B0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1CC5" w14:textId="06B7BE44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Melhora no gerenciamento do estresse e da ansiedade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A4E2" w14:textId="4C1B03C1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31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3A7C" w14:textId="210ECA34" w:rsidR="00500B0D" w:rsidRPr="00500B0D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20,5</w:t>
            </w:r>
            <w:r w:rsidR="00500B0D" w:rsidRPr="00500B0D">
              <w:rPr>
                <w:rFonts w:ascii="Arial" w:hAnsi="Arial" w:cs="Arial"/>
              </w:rPr>
              <w:t> </w:t>
            </w:r>
          </w:p>
        </w:tc>
      </w:tr>
      <w:tr w:rsidR="0022086C" w:rsidRPr="00FD23A5" w14:paraId="6C4659EA" w14:textId="77777777" w:rsidTr="00864D70">
        <w:trPr>
          <w:trHeight w:val="68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77B65D" w14:textId="77777777" w:rsidR="00500B0D" w:rsidRPr="00FD23A5" w:rsidRDefault="00500B0D" w:rsidP="00500B0D">
            <w:pPr>
              <w:jc w:val="both"/>
              <w:rPr>
                <w:rFonts w:ascii="Arial" w:hAnsi="Arial" w:cs="Arial"/>
              </w:rPr>
            </w:pPr>
          </w:p>
          <w:p w14:paraId="1E3E5446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Promoção de uma rotina de atividade física regular</w:t>
            </w:r>
          </w:p>
          <w:p w14:paraId="5753248A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6DE0755D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Melhoria na qualidade do sono</w:t>
            </w:r>
          </w:p>
          <w:p w14:paraId="366C35C3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</w:p>
          <w:p w14:paraId="04D04C4A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Estímulo para uma alimentação saudável</w:t>
            </w:r>
          </w:p>
          <w:p w14:paraId="3DD5CF6E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</w:p>
          <w:p w14:paraId="4DB8D327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Acompanhamento e monitoramento</w:t>
            </w:r>
          </w:p>
          <w:p w14:paraId="03ADB993" w14:textId="3AB85C47" w:rsidR="0022086C" w:rsidRPr="00500B0D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da saúde mental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21746E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</w:t>
            </w:r>
          </w:p>
          <w:p w14:paraId="7B141040" w14:textId="26433FA5" w:rsidR="00500B0D" w:rsidRPr="00FD23A5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 xml:space="preserve"> 68</w:t>
            </w:r>
          </w:p>
          <w:p w14:paraId="30F14C02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262A085D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6FD1E35F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25</w:t>
            </w:r>
          </w:p>
          <w:p w14:paraId="19BC633C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</w:p>
          <w:p w14:paraId="25604CF2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29</w:t>
            </w:r>
          </w:p>
          <w:p w14:paraId="68B6CD6D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</w:p>
          <w:p w14:paraId="1FDA7FDF" w14:textId="6B0ED741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26</w:t>
            </w:r>
          </w:p>
          <w:p w14:paraId="3AB50010" w14:textId="51C67106" w:rsidR="0022086C" w:rsidRPr="00500B0D" w:rsidRDefault="0022086C" w:rsidP="00500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CA4823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08AAD4DA" w14:textId="6E51392B" w:rsidR="00500B0D" w:rsidRPr="00FD23A5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45</w:t>
            </w:r>
          </w:p>
          <w:p w14:paraId="51313B86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77B85C71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</w:p>
          <w:p w14:paraId="7E71CE5D" w14:textId="77777777" w:rsidR="00864D70" w:rsidRPr="00FD23A5" w:rsidRDefault="00864D70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16,6</w:t>
            </w:r>
          </w:p>
          <w:p w14:paraId="731CBEB0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</w:p>
          <w:p w14:paraId="3D8E4AE1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19,2</w:t>
            </w:r>
          </w:p>
          <w:p w14:paraId="7B77EBBD" w14:textId="77777777" w:rsidR="0022086C" w:rsidRPr="00FD23A5" w:rsidRDefault="0022086C" w:rsidP="00500B0D">
            <w:pPr>
              <w:jc w:val="both"/>
              <w:rPr>
                <w:rFonts w:ascii="Arial" w:hAnsi="Arial" w:cs="Arial"/>
              </w:rPr>
            </w:pPr>
          </w:p>
          <w:p w14:paraId="4CD0407A" w14:textId="399DEDDB" w:rsidR="0022086C" w:rsidRPr="00500B0D" w:rsidRDefault="0022086C" w:rsidP="00500B0D">
            <w:pPr>
              <w:jc w:val="both"/>
              <w:rPr>
                <w:rFonts w:ascii="Arial" w:hAnsi="Arial" w:cs="Arial"/>
              </w:rPr>
            </w:pPr>
            <w:r w:rsidRPr="00FD23A5">
              <w:rPr>
                <w:rFonts w:ascii="Arial" w:hAnsi="Arial" w:cs="Arial"/>
              </w:rPr>
              <w:t>17,2</w:t>
            </w:r>
          </w:p>
        </w:tc>
      </w:tr>
    </w:tbl>
    <w:p w14:paraId="61F45ECA" w14:textId="77777777" w:rsidR="00500B0D" w:rsidRPr="00FD23A5" w:rsidRDefault="00500B0D" w:rsidP="00500B0D">
      <w:pPr>
        <w:jc w:val="both"/>
        <w:rPr>
          <w:rFonts w:ascii="Arial" w:hAnsi="Arial" w:cs="Arial"/>
        </w:rPr>
      </w:pPr>
      <w:r w:rsidRPr="00500B0D">
        <w:rPr>
          <w:rFonts w:ascii="Arial" w:hAnsi="Arial" w:cs="Arial"/>
        </w:rPr>
        <w:t> </w:t>
      </w:r>
    </w:p>
    <w:p w14:paraId="0D1E9A8D" w14:textId="702C25CB" w:rsidR="0022086C" w:rsidRPr="00FD23A5" w:rsidRDefault="00D73BD9" w:rsidP="00500B0D">
      <w:pPr>
        <w:jc w:val="both"/>
        <w:rPr>
          <w:rFonts w:ascii="Arial" w:hAnsi="Arial" w:cs="Arial"/>
          <w:b/>
          <w:bCs/>
        </w:rPr>
      </w:pPr>
      <w:r w:rsidRPr="00FD23A5">
        <w:rPr>
          <w:rFonts w:ascii="Arial" w:hAnsi="Arial" w:cs="Arial"/>
          <w:b/>
          <w:bCs/>
        </w:rPr>
        <w:t>Conclusão:</w:t>
      </w:r>
    </w:p>
    <w:p w14:paraId="2ED65EFE" w14:textId="77777777" w:rsidR="00D73BD9" w:rsidRPr="00FD23A5" w:rsidRDefault="00D73BD9" w:rsidP="00500B0D">
      <w:pPr>
        <w:jc w:val="both"/>
        <w:rPr>
          <w:rFonts w:ascii="Arial" w:hAnsi="Arial" w:cs="Arial"/>
          <w:b/>
          <w:bCs/>
        </w:rPr>
      </w:pPr>
    </w:p>
    <w:p w14:paraId="335BC43D" w14:textId="25908AEC" w:rsidR="00D73BD9" w:rsidRPr="00612DEE" w:rsidRDefault="00612DEE" w:rsidP="00500B0D">
      <w:pPr>
        <w:jc w:val="both"/>
        <w:rPr>
          <w:rFonts w:ascii="Arial" w:hAnsi="Arial" w:cs="Arial"/>
        </w:rPr>
      </w:pPr>
      <w:r w:rsidRPr="00612DEE">
        <w:rPr>
          <w:rFonts w:ascii="Arial" w:hAnsi="Arial" w:cs="Arial"/>
        </w:rPr>
        <w:t xml:space="preserve">O estudo realizado com estudantes de medicina de uma universidade do sul de Santa Catarina evidenciou a crescente utilização de ferramentas digitais para o cuidado com a saúde. A pesquisa, que contou com a participação de 151 estudantes, sendo a maioria mulheres (72,2%) cursando o 4º semestre (52,3%), apontou que 21,2% dos participantes utilizam essas ferramentas diariamente. A pesquisa revelou que a utilização de ferramentas digitais para o cuidado com a saúde está associada a diversos benefícios, incluindo a melhora na rotina de atividade física regular, relatada por 45% dos estudantes. Além disso, 56,3% dos participantes acreditam que o uso dessas ferramentas impactou positivamente seu bem-estar geral, e 48,3% daqueles que as utilizam afirmaram que isso se refletiu em um desempenho acadêmico positivo. Entre os benefícios específicos relatados, destacam-se a melhora no gerenciamento do estresse e da ansiedade (20,5%), a promoção de uma rotina de atividade física regular (45%), a melhoria na qualidade do sono (16,6%), o estímulo para uma alimentação saudável (19,2%) e o acompanhamento e monitoramento da saúde mental (17,2%). Apesar dos benefícios, o estudo também identificou desafios relacionados ao </w:t>
      </w:r>
      <w:r w:rsidRPr="00612DEE">
        <w:rPr>
          <w:rFonts w:ascii="Arial" w:hAnsi="Arial" w:cs="Arial"/>
        </w:rPr>
        <w:lastRenderedPageBreak/>
        <w:t>uso de ferramentas digitais para o cuidado com a saúde, como a falta de motivação para utilizar as ferramentas regularmente (25,8%), a dificuldade em encontrar ferramentas adequadas às suas necessidades (30,5%), a falta de confiança na precisão dos dados coletados (25,2%) e a falta de tempo para utilizar as ferramentas de forma consistente (33,1%). O custo das ferramentas também foi apontado como um obstáculo, sendo a maioria paga (0,7%). Em síntese, o estudo demonstra o potencial das ferramentas digitais para a promoção do autocuidado em estudantes de medicina. No entanto, a efetividade do seu uso depende da superação de desafios como a falta de motivação, a dificuldade de acesso a ferramentas adequadas e a garantia da confiabilidade dos dados. A pesquisa sugere que estratégias para aumentar a motivação, o acesso a ferramentas personalizadas e a confiança nos dados coletados podem otimizar a utilização dessas ferramentas e, consequentemente, contribuir para a melhoria da saúde e bem-estar dos estudantes de medicina.</w:t>
      </w:r>
    </w:p>
    <w:p w14:paraId="03EF4224" w14:textId="77777777" w:rsidR="00D73BD9" w:rsidRPr="00FD23A5" w:rsidRDefault="00D73BD9" w:rsidP="00500B0D">
      <w:pPr>
        <w:jc w:val="both"/>
        <w:rPr>
          <w:rFonts w:ascii="Arial" w:hAnsi="Arial" w:cs="Arial"/>
          <w:b/>
          <w:bCs/>
        </w:rPr>
      </w:pPr>
    </w:p>
    <w:p w14:paraId="72FA916A" w14:textId="77777777" w:rsidR="00D73BD9" w:rsidRPr="00FD23A5" w:rsidRDefault="00D73BD9" w:rsidP="00500B0D">
      <w:pPr>
        <w:jc w:val="both"/>
        <w:rPr>
          <w:rFonts w:ascii="Arial" w:hAnsi="Arial" w:cs="Arial"/>
          <w:b/>
          <w:bCs/>
        </w:rPr>
      </w:pPr>
      <w:r w:rsidRPr="00FD23A5">
        <w:rPr>
          <w:rFonts w:ascii="Arial" w:hAnsi="Arial" w:cs="Arial"/>
          <w:b/>
          <w:bCs/>
        </w:rPr>
        <w:t>Referências Bibliográficas:</w:t>
      </w:r>
    </w:p>
    <w:p w14:paraId="58E0DAF0" w14:textId="77777777" w:rsidR="00684B83" w:rsidRPr="00FD23A5" w:rsidRDefault="00D73BD9" w:rsidP="00500B0D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Conceição, L. de S., Basta, C. B., Dâmaso, J. G. B., Pereira, B. S., Carniele, R. C., &amp; Pereira, G. dos S.. (2019). Saúde mental dos estudantes de medicina brasileiros: uma revisão sistemáca da literatura. Avaliação: Revista Da Avaliação Da Educação Superior (campinas), 24(3), 785–802. hps://doi.org/10.1590/S1414-40772019000300012</w:t>
      </w:r>
    </w:p>
    <w:p w14:paraId="2AA05177" w14:textId="77777777" w:rsidR="00684B83" w:rsidRPr="00FD23A5" w:rsidRDefault="00684B83" w:rsidP="00500B0D">
      <w:pPr>
        <w:jc w:val="both"/>
        <w:rPr>
          <w:rFonts w:ascii="Arial" w:hAnsi="Arial" w:cs="Arial"/>
        </w:rPr>
      </w:pPr>
    </w:p>
    <w:p w14:paraId="4921C868" w14:textId="77777777" w:rsidR="00684B83" w:rsidRPr="00FD23A5" w:rsidRDefault="00D73BD9" w:rsidP="00500B0D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IPJIAN, M. L.; JOHNSTON, C. S. 2017. Smartphone technology facilitates dietary change in healthy adults. Nutrion. v. 33, 2017</w:t>
      </w:r>
      <w:r w:rsidR="00684B83" w:rsidRPr="00FD23A5">
        <w:rPr>
          <w:rFonts w:ascii="Arial" w:hAnsi="Arial" w:cs="Arial"/>
        </w:rPr>
        <w:t>.</w:t>
      </w:r>
    </w:p>
    <w:p w14:paraId="444B9BF7" w14:textId="77777777" w:rsidR="00684B83" w:rsidRPr="00FD23A5" w:rsidRDefault="00684B83" w:rsidP="00500B0D">
      <w:pPr>
        <w:jc w:val="both"/>
        <w:rPr>
          <w:rFonts w:ascii="Arial" w:hAnsi="Arial" w:cs="Arial"/>
        </w:rPr>
      </w:pPr>
    </w:p>
    <w:p w14:paraId="1F27CE91" w14:textId="77777777" w:rsidR="00684B83" w:rsidRPr="00FD23A5" w:rsidRDefault="00D73BD9" w:rsidP="00500B0D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IRVINE, A. B. et al. 2015. Mobile-Web app to self-manage low back pain: randomized controlled trial. J Med Internet Res., n. 17, v.1, 2015.</w:t>
      </w:r>
    </w:p>
    <w:p w14:paraId="1F421234" w14:textId="77777777" w:rsidR="00684B83" w:rsidRPr="00FD23A5" w:rsidRDefault="00684B83" w:rsidP="00500B0D">
      <w:pPr>
        <w:jc w:val="both"/>
        <w:rPr>
          <w:rFonts w:ascii="Arial" w:hAnsi="Arial" w:cs="Arial"/>
        </w:rPr>
      </w:pPr>
    </w:p>
    <w:p w14:paraId="3E423A9C" w14:textId="77777777" w:rsidR="00684B83" w:rsidRPr="00FD23A5" w:rsidRDefault="00D73BD9" w:rsidP="00500B0D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 xml:space="preserve">JO, I. Y. et al. 2017. Diabetes Management via a Mobile Applicaon: a Case Report. Clin Nutr Res., n.6, v.1, 2017. Ribeiro, Carlos Eduardo da Trindade. Monitoramento do Sono de Atletas do Judô Feminino Paraolímpico Brasileiro Ulizando Computação Vesvel: Análise de Dados em Plataforma Digital / Carlos Eduardo da Trindade Ribeiro, 2021 </w:t>
      </w:r>
    </w:p>
    <w:p w14:paraId="66D936B0" w14:textId="77777777" w:rsidR="00684B83" w:rsidRPr="00FD23A5" w:rsidRDefault="00684B83" w:rsidP="00500B0D">
      <w:pPr>
        <w:jc w:val="both"/>
        <w:rPr>
          <w:rFonts w:ascii="Arial" w:hAnsi="Arial" w:cs="Arial"/>
        </w:rPr>
      </w:pPr>
    </w:p>
    <w:p w14:paraId="539A52C1" w14:textId="77777777" w:rsidR="00684B83" w:rsidRPr="00FD23A5" w:rsidRDefault="00D73BD9" w:rsidP="00500B0D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t>Pospos S, Young IT, Downs N, Iglewicz A, Depp C, Chen JY, Newton I, Lee K, Light GA, Zisook S. Web-Based Tools and Mobile Applicaons To Migate Burnout, Depression, and Suicidality Among Healthcare Students and Professionals: a Systemac Review. Acad Psychiatry. 2018 Feb;42(1):109-120. doi: 10.1007/s40596-017-0868-0.</w:t>
      </w:r>
    </w:p>
    <w:p w14:paraId="70B18E62" w14:textId="77777777" w:rsidR="00684B83" w:rsidRPr="00FD23A5" w:rsidRDefault="00684B83" w:rsidP="00500B0D">
      <w:pPr>
        <w:jc w:val="both"/>
        <w:rPr>
          <w:rFonts w:ascii="Arial" w:hAnsi="Arial" w:cs="Arial"/>
        </w:rPr>
      </w:pPr>
    </w:p>
    <w:p w14:paraId="40FC606A" w14:textId="35A920C2" w:rsidR="00C83848" w:rsidRPr="00500B0D" w:rsidRDefault="00D73BD9" w:rsidP="00500B0D">
      <w:pPr>
        <w:jc w:val="both"/>
        <w:rPr>
          <w:rFonts w:ascii="Arial" w:hAnsi="Arial" w:cs="Arial"/>
        </w:rPr>
      </w:pPr>
      <w:r w:rsidRPr="00FD23A5">
        <w:rPr>
          <w:rFonts w:ascii="Arial" w:hAnsi="Arial" w:cs="Arial"/>
        </w:rPr>
        <w:lastRenderedPageBreak/>
        <w:t>Kao CK, Liebovitz DM. Consumer Mobile Health Apps: Current State, Barriers, and Future Direcons. PM R. 2017 May;9(5S):S106-S115. doi: 10.1016/j.pmrj.2017.02.018. PMID: 28527495.</w:t>
      </w:r>
    </w:p>
    <w:sectPr w:rsidR="00C83848" w:rsidRPr="00500B0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92025" w14:textId="77777777" w:rsidR="00E019F2" w:rsidRDefault="00E019F2" w:rsidP="00442DE5">
      <w:r>
        <w:separator/>
      </w:r>
    </w:p>
  </w:endnote>
  <w:endnote w:type="continuationSeparator" w:id="0">
    <w:p w14:paraId="29880B5A" w14:textId="77777777" w:rsidR="00E019F2" w:rsidRDefault="00E019F2" w:rsidP="0044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7B0CF" w14:textId="2EEF153E" w:rsidR="00442DE5" w:rsidRDefault="00442DE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4656" behindDoc="0" locked="0" layoutInCell="1" allowOverlap="1" wp14:anchorId="250EC3CA" wp14:editId="01C4EB5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92695" cy="828675"/>
          <wp:effectExtent l="0" t="0" r="8255" b="9525"/>
          <wp:wrapSquare wrapText="bothSides"/>
          <wp:docPr id="2105104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0417" name="Imagem 21051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9C6C6" w14:textId="77777777" w:rsidR="00E019F2" w:rsidRDefault="00E019F2" w:rsidP="00442DE5">
      <w:r>
        <w:separator/>
      </w:r>
    </w:p>
  </w:footnote>
  <w:footnote w:type="continuationSeparator" w:id="0">
    <w:p w14:paraId="25BF7534" w14:textId="77777777" w:rsidR="00E019F2" w:rsidRDefault="00E019F2" w:rsidP="0044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5633" w14:textId="709B0F35" w:rsidR="00442DE5" w:rsidRDefault="00442D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7A35A58" wp14:editId="3C67E61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593030"/>
          <wp:effectExtent l="0" t="0" r="0" b="7620"/>
          <wp:wrapSquare wrapText="bothSides"/>
          <wp:docPr id="797770903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70903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6BA5"/>
    <w:multiLevelType w:val="hybridMultilevel"/>
    <w:tmpl w:val="CBF4F9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24249"/>
    <w:multiLevelType w:val="hybridMultilevel"/>
    <w:tmpl w:val="03261C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C5456"/>
    <w:multiLevelType w:val="hybridMultilevel"/>
    <w:tmpl w:val="3C88A5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4048">
    <w:abstractNumId w:val="2"/>
  </w:num>
  <w:num w:numId="2" w16cid:durableId="239415022">
    <w:abstractNumId w:val="1"/>
  </w:num>
  <w:num w:numId="3" w16cid:durableId="172054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E5"/>
    <w:rsid w:val="00063ACE"/>
    <w:rsid w:val="000B64F2"/>
    <w:rsid w:val="000C2BFC"/>
    <w:rsid w:val="000C64C1"/>
    <w:rsid w:val="000D5F62"/>
    <w:rsid w:val="000E0D65"/>
    <w:rsid w:val="00132E47"/>
    <w:rsid w:val="00165C8E"/>
    <w:rsid w:val="001B6D58"/>
    <w:rsid w:val="001D0B59"/>
    <w:rsid w:val="001F5E32"/>
    <w:rsid w:val="00206E45"/>
    <w:rsid w:val="0022086C"/>
    <w:rsid w:val="002672D2"/>
    <w:rsid w:val="00287C30"/>
    <w:rsid w:val="002A52EE"/>
    <w:rsid w:val="002B5BAE"/>
    <w:rsid w:val="002F37B2"/>
    <w:rsid w:val="00304606"/>
    <w:rsid w:val="00336BB1"/>
    <w:rsid w:val="003B0E0B"/>
    <w:rsid w:val="003B3F78"/>
    <w:rsid w:val="00442DE5"/>
    <w:rsid w:val="0048157B"/>
    <w:rsid w:val="004C631F"/>
    <w:rsid w:val="00500B0D"/>
    <w:rsid w:val="00517E89"/>
    <w:rsid w:val="00542C3F"/>
    <w:rsid w:val="00556B6C"/>
    <w:rsid w:val="005738C7"/>
    <w:rsid w:val="00612DEE"/>
    <w:rsid w:val="006552C5"/>
    <w:rsid w:val="00684B83"/>
    <w:rsid w:val="006D21D6"/>
    <w:rsid w:val="007324E4"/>
    <w:rsid w:val="008273CE"/>
    <w:rsid w:val="00864D70"/>
    <w:rsid w:val="00872743"/>
    <w:rsid w:val="008F516C"/>
    <w:rsid w:val="00940CC8"/>
    <w:rsid w:val="009521A0"/>
    <w:rsid w:val="009A7118"/>
    <w:rsid w:val="009D02D6"/>
    <w:rsid w:val="009F731A"/>
    <w:rsid w:val="00A051B5"/>
    <w:rsid w:val="00A15E7C"/>
    <w:rsid w:val="00A27343"/>
    <w:rsid w:val="00A64829"/>
    <w:rsid w:val="00A970B7"/>
    <w:rsid w:val="00AA1808"/>
    <w:rsid w:val="00B12ABF"/>
    <w:rsid w:val="00B954CE"/>
    <w:rsid w:val="00BF3CB3"/>
    <w:rsid w:val="00C30212"/>
    <w:rsid w:val="00C83848"/>
    <w:rsid w:val="00C84798"/>
    <w:rsid w:val="00CB4C5C"/>
    <w:rsid w:val="00CD6116"/>
    <w:rsid w:val="00CD77B0"/>
    <w:rsid w:val="00CE79B7"/>
    <w:rsid w:val="00CF23DF"/>
    <w:rsid w:val="00CF3A69"/>
    <w:rsid w:val="00D62B16"/>
    <w:rsid w:val="00D73BD9"/>
    <w:rsid w:val="00D86DE1"/>
    <w:rsid w:val="00DC261B"/>
    <w:rsid w:val="00DD0F11"/>
    <w:rsid w:val="00E00851"/>
    <w:rsid w:val="00E019F2"/>
    <w:rsid w:val="00E037AD"/>
    <w:rsid w:val="00E05521"/>
    <w:rsid w:val="00E21396"/>
    <w:rsid w:val="00E3605F"/>
    <w:rsid w:val="00E75776"/>
    <w:rsid w:val="00E9704C"/>
    <w:rsid w:val="00EB6046"/>
    <w:rsid w:val="00EC2302"/>
    <w:rsid w:val="00ED2B8A"/>
    <w:rsid w:val="00EF3968"/>
    <w:rsid w:val="00F2134C"/>
    <w:rsid w:val="00F415BB"/>
    <w:rsid w:val="00F5046D"/>
    <w:rsid w:val="00F516A7"/>
    <w:rsid w:val="00FD23A5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61BA0"/>
  <w15:chartTrackingRefBased/>
  <w15:docId w15:val="{95731D6A-89B4-43E0-9C63-5B8FD3A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DE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42DE5"/>
  </w:style>
  <w:style w:type="paragraph" w:styleId="Rodap">
    <w:name w:val="footer"/>
    <w:basedOn w:val="Normal"/>
    <w:link w:val="RodapCha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42DE5"/>
  </w:style>
  <w:style w:type="character" w:customStyle="1" w:styleId="EstiloDeEmail20">
    <w:name w:val="EstiloDeEmail20"/>
    <w:semiHidden/>
    <w:rsid w:val="00CE79B7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E0D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A15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15E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E7C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customStyle="1" w:styleId="DefaultFontHxMailStyle">
    <w:name w:val="Default Font HxMail Style"/>
    <w:basedOn w:val="Fontepargpadro"/>
    <w:rsid w:val="00D86DE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060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872743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063ACE"/>
    <w:rPr>
      <w:b/>
      <w:bCs/>
      <w:sz w:val="20"/>
      <w:szCs w:val="20"/>
    </w:rPr>
  </w:style>
  <w:style w:type="paragraph" w:customStyle="1" w:styleId="plpar">
    <w:name w:val="p l_par"/>
    <w:basedOn w:val="Normal"/>
    <w:rsid w:val="00063ACE"/>
    <w:pPr>
      <w:spacing w:before="100" w:beforeAutospacing="1" w:after="100" w:afterAutospacing="1"/>
    </w:pPr>
  </w:style>
  <w:style w:type="paragraph" w:customStyle="1" w:styleId="Padro">
    <w:name w:val="Padrão"/>
    <w:rsid w:val="00132E4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Times New Roman" w:cs="Microsoft YaHei"/>
      <w:color w:val="333333"/>
      <w:kern w:val="0"/>
      <w:sz w:val="48"/>
      <w:szCs w:val="4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4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7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4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89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0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57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aexterkot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elucasimon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Wendrell</dc:creator>
  <cp:keywords/>
  <dc:description/>
  <cp:lastModifiedBy>Heloísa De Luca Simoni</cp:lastModifiedBy>
  <cp:revision>4</cp:revision>
  <dcterms:created xsi:type="dcterms:W3CDTF">2024-11-27T18:54:00Z</dcterms:created>
  <dcterms:modified xsi:type="dcterms:W3CDTF">2024-11-27T19:01:00Z</dcterms:modified>
</cp:coreProperties>
</file>