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20CDA" w14:textId="77777777" w:rsidR="007943EB" w:rsidRDefault="007943EB" w:rsidP="002F6ECC">
      <w:pPr>
        <w:pBdr>
          <w:bottom w:val="single" w:sz="4" w:space="1" w:color="auto"/>
        </w:pBdr>
        <w:spacing w:line="360" w:lineRule="auto"/>
        <w:jc w:val="center"/>
        <w:rPr>
          <w:rFonts w:ascii="Arial" w:hAnsi="Arial" w:cs="Arial"/>
          <w:b/>
          <w:bCs/>
          <w:sz w:val="24"/>
          <w:szCs w:val="24"/>
        </w:rPr>
      </w:pPr>
      <w:r w:rsidRPr="009731EA">
        <w:rPr>
          <w:rFonts w:ascii="Arial" w:hAnsi="Arial" w:cs="Arial"/>
          <w:b/>
          <w:bCs/>
          <w:sz w:val="24"/>
          <w:szCs w:val="24"/>
        </w:rPr>
        <w:t>Revisão Crítica sobre Cigarros Eletrônicos: Perfil dos usuários, Saúde Mental, e Complicações</w:t>
      </w:r>
    </w:p>
    <w:p w14:paraId="3A93E6E1" w14:textId="77777777" w:rsidR="007943EB" w:rsidRPr="00570FFE" w:rsidRDefault="007943EB" w:rsidP="007943EB">
      <w:pPr>
        <w:spacing w:line="360" w:lineRule="auto"/>
        <w:jc w:val="center"/>
        <w:rPr>
          <w:rFonts w:ascii="Arial" w:hAnsi="Arial" w:cs="Arial"/>
          <w:sz w:val="24"/>
          <w:szCs w:val="24"/>
        </w:rPr>
      </w:pPr>
      <w:r w:rsidRPr="00845DFD">
        <w:rPr>
          <w:rFonts w:ascii="Arial" w:hAnsi="Arial" w:cs="Arial"/>
          <w:sz w:val="24"/>
          <w:szCs w:val="24"/>
        </w:rPr>
        <w:t>Thomaz Henrique Silva Santana</w:t>
      </w:r>
      <w:r>
        <w:rPr>
          <w:rFonts w:ascii="Arial" w:hAnsi="Arial" w:cs="Arial"/>
          <w:sz w:val="24"/>
          <w:szCs w:val="24"/>
        </w:rPr>
        <w:t xml:space="preserve">, </w:t>
      </w:r>
      <w:r w:rsidRPr="00845DFD">
        <w:rPr>
          <w:rFonts w:ascii="Arial" w:hAnsi="Arial" w:cs="Arial"/>
          <w:sz w:val="24"/>
          <w:szCs w:val="24"/>
        </w:rPr>
        <w:t>Ana Julia Corcino Fernandes</w:t>
      </w:r>
      <w:r>
        <w:rPr>
          <w:rFonts w:ascii="Arial" w:hAnsi="Arial" w:cs="Arial"/>
          <w:sz w:val="24"/>
          <w:szCs w:val="24"/>
        </w:rPr>
        <w:t xml:space="preserve">, </w:t>
      </w:r>
      <w:r w:rsidRPr="00845DFD">
        <w:rPr>
          <w:rFonts w:ascii="Arial" w:hAnsi="Arial" w:cs="Arial"/>
          <w:sz w:val="24"/>
          <w:szCs w:val="24"/>
        </w:rPr>
        <w:t>Júlia Marcondes Barboza</w:t>
      </w:r>
      <w:r>
        <w:rPr>
          <w:rFonts w:ascii="Arial" w:hAnsi="Arial" w:cs="Arial"/>
          <w:sz w:val="24"/>
          <w:szCs w:val="24"/>
        </w:rPr>
        <w:t>,</w:t>
      </w:r>
      <w:r w:rsidRPr="00E2005D">
        <w:rPr>
          <w:rFonts w:ascii="Arial" w:hAnsi="Arial" w:cs="Arial"/>
          <w:sz w:val="24"/>
          <w:szCs w:val="24"/>
        </w:rPr>
        <w:t xml:space="preserve"> </w:t>
      </w:r>
      <w:r w:rsidRPr="00845DFD">
        <w:rPr>
          <w:rFonts w:ascii="Arial" w:hAnsi="Arial" w:cs="Arial"/>
          <w:sz w:val="24"/>
          <w:szCs w:val="24"/>
        </w:rPr>
        <w:t>Fabricio Fazolari di Loreto</w:t>
      </w:r>
      <w:r>
        <w:rPr>
          <w:rFonts w:ascii="Arial" w:hAnsi="Arial" w:cs="Arial"/>
          <w:sz w:val="24"/>
          <w:szCs w:val="24"/>
        </w:rPr>
        <w:t xml:space="preserve">, </w:t>
      </w:r>
      <w:r w:rsidRPr="00845DFD">
        <w:rPr>
          <w:rFonts w:ascii="Arial" w:hAnsi="Arial" w:cs="Arial"/>
          <w:sz w:val="24"/>
          <w:szCs w:val="24"/>
        </w:rPr>
        <w:t>Carolina Medrado Guimarães</w:t>
      </w:r>
      <w:r>
        <w:rPr>
          <w:rFonts w:ascii="Arial" w:hAnsi="Arial" w:cs="Arial"/>
          <w:sz w:val="24"/>
          <w:szCs w:val="24"/>
        </w:rPr>
        <w:t xml:space="preserve">, </w:t>
      </w:r>
      <w:r w:rsidRPr="00845DFD">
        <w:rPr>
          <w:rFonts w:ascii="Arial" w:hAnsi="Arial" w:cs="Arial"/>
          <w:sz w:val="24"/>
          <w:szCs w:val="24"/>
        </w:rPr>
        <w:t>Marcelle Natali Ramos Silva</w:t>
      </w:r>
      <w:r>
        <w:rPr>
          <w:rFonts w:ascii="Arial" w:hAnsi="Arial" w:cs="Arial"/>
          <w:sz w:val="24"/>
          <w:szCs w:val="24"/>
        </w:rPr>
        <w:t xml:space="preserve">, </w:t>
      </w:r>
      <w:r w:rsidRPr="00845DFD">
        <w:rPr>
          <w:rFonts w:ascii="Arial" w:hAnsi="Arial" w:cs="Arial"/>
          <w:sz w:val="24"/>
          <w:szCs w:val="24"/>
        </w:rPr>
        <w:t>Eduarda Costa Lopes Silva</w:t>
      </w:r>
      <w:r>
        <w:rPr>
          <w:rFonts w:ascii="Arial" w:hAnsi="Arial" w:cs="Arial"/>
          <w:sz w:val="24"/>
          <w:szCs w:val="24"/>
        </w:rPr>
        <w:t xml:space="preserve">, </w:t>
      </w:r>
      <w:r w:rsidRPr="00845DFD">
        <w:rPr>
          <w:rFonts w:ascii="Arial" w:hAnsi="Arial" w:cs="Arial"/>
          <w:sz w:val="24"/>
          <w:szCs w:val="24"/>
        </w:rPr>
        <w:t>Walesca Pires da Silva</w:t>
      </w:r>
      <w:r>
        <w:rPr>
          <w:rFonts w:ascii="Arial" w:hAnsi="Arial" w:cs="Arial"/>
          <w:sz w:val="24"/>
          <w:szCs w:val="24"/>
        </w:rPr>
        <w:t xml:space="preserve">, </w:t>
      </w:r>
      <w:r w:rsidRPr="00845DFD">
        <w:rPr>
          <w:rFonts w:ascii="Arial" w:hAnsi="Arial" w:cs="Arial"/>
          <w:sz w:val="24"/>
          <w:szCs w:val="24"/>
        </w:rPr>
        <w:t>Vanessa Avelar Alcântara Melo</w:t>
      </w:r>
      <w:r>
        <w:rPr>
          <w:rFonts w:ascii="Arial" w:hAnsi="Arial" w:cs="Arial"/>
          <w:sz w:val="24"/>
          <w:szCs w:val="24"/>
        </w:rPr>
        <w:t xml:space="preserve">, </w:t>
      </w:r>
      <w:r w:rsidRPr="00570FFE">
        <w:rPr>
          <w:rFonts w:ascii="Arial" w:hAnsi="Arial" w:cs="Arial"/>
          <w:sz w:val="24"/>
          <w:szCs w:val="24"/>
        </w:rPr>
        <w:t>(Dra.) Magda Aparecida dos Santos Silva.</w:t>
      </w:r>
    </w:p>
    <w:p w14:paraId="570D1DDA" w14:textId="77777777" w:rsidR="007943EB" w:rsidRPr="00570FFE" w:rsidRDefault="007943EB" w:rsidP="007943EB">
      <w:pPr>
        <w:spacing w:line="360" w:lineRule="auto"/>
        <w:jc w:val="center"/>
        <w:rPr>
          <w:rFonts w:ascii="Arial" w:hAnsi="Arial" w:cs="Arial"/>
          <w:sz w:val="24"/>
          <w:szCs w:val="24"/>
        </w:rPr>
      </w:pPr>
      <w:r w:rsidRPr="00570FFE">
        <w:rPr>
          <w:rFonts w:ascii="Arial" w:hAnsi="Arial" w:cs="Arial"/>
          <w:sz w:val="24"/>
          <w:szCs w:val="24"/>
        </w:rPr>
        <w:t>Instituição Universidade Anhembi Morumbi, São Paulo – SP</w:t>
      </w:r>
    </w:p>
    <w:p w14:paraId="2D3F256A" w14:textId="77777777" w:rsidR="007943EB" w:rsidRPr="00570FFE" w:rsidRDefault="007943EB" w:rsidP="007943EB">
      <w:pPr>
        <w:spacing w:line="360" w:lineRule="auto"/>
        <w:rPr>
          <w:rFonts w:ascii="Arial" w:hAnsi="Arial" w:cs="Arial"/>
          <w:sz w:val="24"/>
          <w:szCs w:val="24"/>
        </w:rPr>
      </w:pPr>
    </w:p>
    <w:p w14:paraId="6A8B1897" w14:textId="7539EB51" w:rsidR="007943EB" w:rsidRPr="00570FFE" w:rsidRDefault="007943EB" w:rsidP="002F6ECC">
      <w:pPr>
        <w:spacing w:line="360" w:lineRule="auto"/>
        <w:jc w:val="both"/>
        <w:rPr>
          <w:rFonts w:ascii="Arial" w:hAnsi="Arial" w:cs="Arial"/>
          <w:sz w:val="24"/>
          <w:szCs w:val="24"/>
        </w:rPr>
      </w:pPr>
      <w:r w:rsidRPr="00570FFE">
        <w:rPr>
          <w:rFonts w:ascii="Arial" w:hAnsi="Arial" w:cs="Arial"/>
          <w:sz w:val="24"/>
          <w:szCs w:val="24"/>
        </w:rPr>
        <w:t xml:space="preserve">Resumo – </w:t>
      </w:r>
      <w:r w:rsidR="00613540" w:rsidRPr="00613540">
        <w:rPr>
          <w:rFonts w:ascii="Arial" w:hAnsi="Arial" w:cs="Arial"/>
          <w:sz w:val="24"/>
          <w:szCs w:val="24"/>
        </w:rPr>
        <w:t xml:space="preserve">O uso de Dispositivos Eletrônicos para Fumar (DEF) tem demonstrado crescimento significativo, acarretando diversos riscos à saúde. </w:t>
      </w:r>
      <w:r w:rsidR="00613540" w:rsidRPr="00613540">
        <w:rPr>
          <w:rFonts w:ascii="Arial" w:hAnsi="Arial" w:cs="Arial"/>
          <w:b/>
          <w:bCs/>
          <w:sz w:val="24"/>
          <w:szCs w:val="24"/>
        </w:rPr>
        <w:t xml:space="preserve">Objetivo: </w:t>
      </w:r>
      <w:r w:rsidR="00402F83" w:rsidRPr="00402F83">
        <w:rPr>
          <w:rFonts w:ascii="Arial" w:hAnsi="Arial" w:cs="Arial"/>
          <w:sz w:val="24"/>
          <w:szCs w:val="24"/>
        </w:rPr>
        <w:t>Verificar o</w:t>
      </w:r>
      <w:r w:rsidR="00402F83" w:rsidRPr="00402F83">
        <w:rPr>
          <w:rFonts w:ascii="Arial" w:hAnsi="Arial" w:cs="Arial"/>
          <w:sz w:val="24"/>
          <w:szCs w:val="24"/>
        </w:rPr>
        <w:t xml:space="preserve"> perfil dos usuários de DEF, saúde mental e as complicações associadas a seu uso.</w:t>
      </w:r>
      <w:r w:rsidR="00402F83">
        <w:rPr>
          <w:rFonts w:ascii="Arial" w:hAnsi="Arial" w:cs="Arial"/>
          <w:sz w:val="24"/>
          <w:szCs w:val="24"/>
        </w:rPr>
        <w:t xml:space="preserve"> </w:t>
      </w:r>
      <w:r w:rsidR="00613540" w:rsidRPr="00613540">
        <w:rPr>
          <w:rFonts w:ascii="Arial" w:hAnsi="Arial" w:cs="Arial"/>
          <w:b/>
          <w:bCs/>
          <w:sz w:val="24"/>
          <w:szCs w:val="24"/>
        </w:rPr>
        <w:t>Método:</w:t>
      </w:r>
      <w:r w:rsidR="00613540" w:rsidRPr="00613540">
        <w:rPr>
          <w:rFonts w:ascii="Arial" w:hAnsi="Arial" w:cs="Arial"/>
          <w:sz w:val="24"/>
          <w:szCs w:val="24"/>
        </w:rPr>
        <w:t xml:space="preserve"> Realizou-se uma revisão integrativa da literatura. </w:t>
      </w:r>
      <w:r w:rsidR="00613540" w:rsidRPr="00613540">
        <w:rPr>
          <w:rFonts w:ascii="Arial" w:hAnsi="Arial" w:cs="Arial"/>
          <w:b/>
          <w:bCs/>
          <w:sz w:val="24"/>
          <w:szCs w:val="24"/>
        </w:rPr>
        <w:t>Resultados:</w:t>
      </w:r>
      <w:r w:rsidR="00613540" w:rsidRPr="00613540">
        <w:rPr>
          <w:rFonts w:ascii="Arial" w:hAnsi="Arial" w:cs="Arial"/>
          <w:sz w:val="24"/>
          <w:szCs w:val="24"/>
        </w:rPr>
        <w:t xml:space="preserve"> Foram selecionados 93 artigos, que indicaram que a maioria dos usuários é composta por jovens adultos, predominantemente do sexo masculino, com nível educacional elevado. </w:t>
      </w:r>
      <w:r w:rsidR="00847354" w:rsidRPr="00847354">
        <w:rPr>
          <w:rFonts w:ascii="Arial" w:hAnsi="Arial" w:cs="Arial"/>
          <w:sz w:val="24"/>
          <w:szCs w:val="24"/>
        </w:rPr>
        <w:t>No aspecto saúde mental foi relatado Indivíduos com transtornos psicológicos, como sofrimento mental grave e associação dos usuários de DEF com Transtorno de Déficit de Atenção e Hiperatividade (TDAH), com</w:t>
      </w:r>
      <w:r w:rsidR="00847354">
        <w:rPr>
          <w:rFonts w:ascii="Arial" w:hAnsi="Arial" w:cs="Arial"/>
          <w:sz w:val="24"/>
          <w:szCs w:val="24"/>
        </w:rPr>
        <w:t xml:space="preserve"> </w:t>
      </w:r>
      <w:r w:rsidR="00847354" w:rsidRPr="00847354">
        <w:rPr>
          <w:rFonts w:ascii="Arial" w:hAnsi="Arial" w:cs="Arial"/>
          <w:sz w:val="24"/>
          <w:szCs w:val="24"/>
        </w:rPr>
        <w:t xml:space="preserve">maior vulnerabilidade ao uso desses dispositivos, frequentemente impulsionados por fatores sociais, sensoriais e tecnológicos. O uso de DEF está também fortemente associado a </w:t>
      </w:r>
      <w:r w:rsidR="00847354" w:rsidRPr="00847354">
        <w:rPr>
          <w:rFonts w:ascii="Arial" w:hAnsi="Arial" w:cs="Arial"/>
          <w:sz w:val="24"/>
          <w:szCs w:val="24"/>
        </w:rPr>
        <w:t>complicações</w:t>
      </w:r>
      <w:r w:rsidR="00847354">
        <w:rPr>
          <w:rFonts w:ascii="Arial" w:hAnsi="Arial" w:cs="Arial"/>
          <w:sz w:val="24"/>
          <w:szCs w:val="24"/>
        </w:rPr>
        <w:t>,</w:t>
      </w:r>
      <w:r w:rsidR="00847354" w:rsidRPr="00847354">
        <w:rPr>
          <w:rFonts w:ascii="Arial" w:hAnsi="Arial" w:cs="Arial"/>
          <w:sz w:val="24"/>
          <w:szCs w:val="24"/>
        </w:rPr>
        <w:t xml:space="preserve"> especialmente</w:t>
      </w:r>
      <w:r w:rsidR="00847354" w:rsidRPr="00847354">
        <w:rPr>
          <w:rFonts w:ascii="Arial" w:hAnsi="Arial" w:cs="Arial"/>
          <w:sz w:val="24"/>
          <w:szCs w:val="24"/>
        </w:rPr>
        <w:t xml:space="preserve"> nos sistemas respiratório, cardiovascular e oral.</w:t>
      </w:r>
      <w:r w:rsidR="00613540" w:rsidRPr="00613540">
        <w:rPr>
          <w:rFonts w:ascii="Arial" w:hAnsi="Arial" w:cs="Arial"/>
          <w:sz w:val="24"/>
          <w:szCs w:val="24"/>
        </w:rPr>
        <w:t xml:space="preserve"> </w:t>
      </w:r>
      <w:r w:rsidR="00613540" w:rsidRPr="00613540">
        <w:rPr>
          <w:rFonts w:ascii="Arial" w:hAnsi="Arial" w:cs="Arial"/>
          <w:b/>
          <w:bCs/>
          <w:sz w:val="24"/>
          <w:szCs w:val="24"/>
        </w:rPr>
        <w:t>Conclusão:</w:t>
      </w:r>
      <w:r w:rsidR="00613540" w:rsidRPr="00613540">
        <w:rPr>
          <w:rFonts w:ascii="Arial" w:hAnsi="Arial" w:cs="Arial"/>
          <w:sz w:val="24"/>
          <w:szCs w:val="24"/>
        </w:rPr>
        <w:t xml:space="preserve"> A revisão evidencia a urgência de políticas públicas mais eficazes voltadas à conscientização sobre os danos causados por esse hábito, com ênfase na prevenção e educação em saúde.</w:t>
      </w:r>
    </w:p>
    <w:p w14:paraId="753B44D3" w14:textId="77777777" w:rsidR="007943EB" w:rsidRPr="00570FFE" w:rsidRDefault="007943EB" w:rsidP="002F6ECC">
      <w:pPr>
        <w:spacing w:line="360" w:lineRule="auto"/>
        <w:jc w:val="both"/>
        <w:rPr>
          <w:rFonts w:ascii="Arial" w:hAnsi="Arial" w:cs="Arial"/>
          <w:sz w:val="24"/>
          <w:szCs w:val="24"/>
        </w:rPr>
      </w:pPr>
      <w:r w:rsidRPr="00570FFE">
        <w:rPr>
          <w:rFonts w:ascii="Arial" w:hAnsi="Arial" w:cs="Arial"/>
          <w:sz w:val="24"/>
          <w:szCs w:val="24"/>
        </w:rPr>
        <w:t xml:space="preserve">Palavras-chave: </w:t>
      </w:r>
      <w:proofErr w:type="spellStart"/>
      <w:r w:rsidRPr="00570FFE">
        <w:rPr>
          <w:rFonts w:ascii="Arial" w:hAnsi="Arial" w:cs="Arial"/>
          <w:sz w:val="24"/>
          <w:szCs w:val="24"/>
        </w:rPr>
        <w:t>Electronic</w:t>
      </w:r>
      <w:proofErr w:type="spellEnd"/>
      <w:r w:rsidRPr="00570FFE">
        <w:rPr>
          <w:rFonts w:ascii="Arial" w:hAnsi="Arial" w:cs="Arial"/>
          <w:sz w:val="24"/>
          <w:szCs w:val="24"/>
        </w:rPr>
        <w:t xml:space="preserve"> </w:t>
      </w:r>
      <w:proofErr w:type="spellStart"/>
      <w:r w:rsidRPr="00570FFE">
        <w:rPr>
          <w:rFonts w:ascii="Arial" w:hAnsi="Arial" w:cs="Arial"/>
          <w:sz w:val="24"/>
          <w:szCs w:val="24"/>
        </w:rPr>
        <w:t>Nicotine</w:t>
      </w:r>
      <w:proofErr w:type="spellEnd"/>
      <w:r w:rsidRPr="00570FFE">
        <w:rPr>
          <w:rFonts w:ascii="Arial" w:hAnsi="Arial" w:cs="Arial"/>
          <w:sz w:val="24"/>
          <w:szCs w:val="24"/>
        </w:rPr>
        <w:t xml:space="preserve"> Delivery Systems, </w:t>
      </w:r>
      <w:proofErr w:type="spellStart"/>
      <w:r w:rsidRPr="00570FFE">
        <w:rPr>
          <w:rFonts w:ascii="Arial" w:hAnsi="Arial" w:cs="Arial"/>
          <w:sz w:val="24"/>
          <w:szCs w:val="24"/>
        </w:rPr>
        <w:t>Vaping</w:t>
      </w:r>
      <w:proofErr w:type="spellEnd"/>
      <w:r w:rsidRPr="00570FFE">
        <w:rPr>
          <w:rFonts w:ascii="Arial" w:hAnsi="Arial" w:cs="Arial"/>
          <w:sz w:val="24"/>
          <w:szCs w:val="24"/>
        </w:rPr>
        <w:t>, E-</w:t>
      </w:r>
      <w:proofErr w:type="spellStart"/>
      <w:r w:rsidRPr="00570FFE">
        <w:rPr>
          <w:rFonts w:ascii="Arial" w:hAnsi="Arial" w:cs="Arial"/>
          <w:sz w:val="24"/>
          <w:szCs w:val="24"/>
        </w:rPr>
        <w:t>cigarette</w:t>
      </w:r>
      <w:proofErr w:type="spellEnd"/>
      <w:r w:rsidRPr="00570FFE">
        <w:rPr>
          <w:rFonts w:ascii="Arial" w:hAnsi="Arial" w:cs="Arial"/>
          <w:sz w:val="24"/>
          <w:szCs w:val="24"/>
        </w:rPr>
        <w:t>.</w:t>
      </w:r>
    </w:p>
    <w:p w14:paraId="62EF5C95" w14:textId="77777777" w:rsidR="00613540" w:rsidRPr="00613540" w:rsidRDefault="007943EB" w:rsidP="002F6ECC">
      <w:pPr>
        <w:spacing w:line="360" w:lineRule="auto"/>
        <w:jc w:val="both"/>
        <w:rPr>
          <w:rFonts w:ascii="Arial" w:hAnsi="Arial" w:cs="Arial"/>
          <w:sz w:val="24"/>
          <w:szCs w:val="24"/>
        </w:rPr>
      </w:pPr>
      <w:r w:rsidRPr="00570FFE">
        <w:rPr>
          <w:rFonts w:ascii="Arial" w:hAnsi="Arial" w:cs="Arial"/>
          <w:sz w:val="24"/>
          <w:szCs w:val="24"/>
        </w:rPr>
        <w:t xml:space="preserve">Introdução – </w:t>
      </w:r>
      <w:r w:rsidR="00613540" w:rsidRPr="00613540">
        <w:rPr>
          <w:rFonts w:ascii="Arial" w:hAnsi="Arial" w:cs="Arial"/>
          <w:sz w:val="24"/>
          <w:szCs w:val="24"/>
        </w:rPr>
        <w:t xml:space="preserve">O tabagismo é uma questão global de saúde pública, intensificada pela popularização dos Dispositivos Eletrônicos para Fumar (DEF). No Brasil, a prevalência de fumantes adultos é de 9,3%, com a população jovem, especialmente estudantes de 13 a 17 anos, destacando-se no uso de </w:t>
      </w:r>
      <w:proofErr w:type="spellStart"/>
      <w:r w:rsidR="00613540" w:rsidRPr="00613540">
        <w:rPr>
          <w:rFonts w:ascii="Arial" w:hAnsi="Arial" w:cs="Arial"/>
          <w:sz w:val="24"/>
          <w:szCs w:val="24"/>
        </w:rPr>
        <w:t>DEFs</w:t>
      </w:r>
      <w:proofErr w:type="spellEnd"/>
      <w:r w:rsidR="00613540" w:rsidRPr="00613540">
        <w:rPr>
          <w:rFonts w:ascii="Arial" w:hAnsi="Arial" w:cs="Arial"/>
          <w:sz w:val="24"/>
          <w:szCs w:val="24"/>
        </w:rPr>
        <w:t xml:space="preserve">. Introduzidos em 2003, esses dispositivos, compostos por bateria, atomizador e cartucho com nicotina, oferecem variantes como </w:t>
      </w:r>
      <w:proofErr w:type="spellStart"/>
      <w:r w:rsidR="00613540" w:rsidRPr="00613540">
        <w:rPr>
          <w:rFonts w:ascii="Arial" w:hAnsi="Arial" w:cs="Arial"/>
          <w:sz w:val="24"/>
          <w:szCs w:val="24"/>
        </w:rPr>
        <w:t>vapers</w:t>
      </w:r>
      <w:proofErr w:type="spellEnd"/>
      <w:r w:rsidR="00613540" w:rsidRPr="00613540">
        <w:rPr>
          <w:rFonts w:ascii="Arial" w:hAnsi="Arial" w:cs="Arial"/>
          <w:sz w:val="24"/>
          <w:szCs w:val="24"/>
        </w:rPr>
        <w:t xml:space="preserve"> e </w:t>
      </w:r>
      <w:proofErr w:type="spellStart"/>
      <w:r w:rsidR="00613540" w:rsidRPr="00613540">
        <w:rPr>
          <w:rFonts w:ascii="Arial" w:hAnsi="Arial" w:cs="Arial"/>
          <w:sz w:val="24"/>
          <w:szCs w:val="24"/>
        </w:rPr>
        <w:t>pods</w:t>
      </w:r>
      <w:proofErr w:type="spellEnd"/>
      <w:r w:rsidR="00613540" w:rsidRPr="00613540">
        <w:rPr>
          <w:rFonts w:ascii="Arial" w:hAnsi="Arial" w:cs="Arial"/>
          <w:sz w:val="24"/>
          <w:szCs w:val="24"/>
        </w:rPr>
        <w:t xml:space="preserve">, tornando-se </w:t>
      </w:r>
      <w:r w:rsidR="00613540" w:rsidRPr="00613540">
        <w:rPr>
          <w:rFonts w:ascii="Arial" w:hAnsi="Arial" w:cs="Arial"/>
          <w:sz w:val="24"/>
          <w:szCs w:val="24"/>
        </w:rPr>
        <w:lastRenderedPageBreak/>
        <w:t xml:space="preserve">atraentes principalmente para os jovens. Embora inicialmente desenvolvidos como alternativa ao cigarro, a falta de regulamentação no Brasil agrava o quadro, permitindo a comercialização de produtos de baixa qualidade, o que expõe os usuários a riscos à saúde, como intoxicações e complicações respiratórias. Os </w:t>
      </w:r>
      <w:proofErr w:type="spellStart"/>
      <w:r w:rsidR="00613540" w:rsidRPr="00613540">
        <w:rPr>
          <w:rFonts w:ascii="Arial" w:hAnsi="Arial" w:cs="Arial"/>
          <w:sz w:val="24"/>
          <w:szCs w:val="24"/>
        </w:rPr>
        <w:t>DEFs</w:t>
      </w:r>
      <w:proofErr w:type="spellEnd"/>
      <w:r w:rsidR="00613540" w:rsidRPr="00613540">
        <w:rPr>
          <w:rFonts w:ascii="Arial" w:hAnsi="Arial" w:cs="Arial"/>
          <w:sz w:val="24"/>
          <w:szCs w:val="24"/>
        </w:rPr>
        <w:t xml:space="preserve"> contêm substâncias tóxicas como propilenoglicol e formaldeído, algumas com propriedades carcinogênicas.</w:t>
      </w:r>
    </w:p>
    <w:p w14:paraId="6C19587A" w14:textId="06E26A02" w:rsidR="00613540" w:rsidRDefault="00613540" w:rsidP="002F6ECC">
      <w:pPr>
        <w:spacing w:line="360" w:lineRule="auto"/>
        <w:jc w:val="both"/>
        <w:rPr>
          <w:rFonts w:ascii="Arial" w:hAnsi="Arial" w:cs="Arial"/>
          <w:sz w:val="24"/>
          <w:szCs w:val="24"/>
        </w:rPr>
      </w:pPr>
      <w:r w:rsidRPr="00613540">
        <w:rPr>
          <w:rFonts w:ascii="Arial" w:hAnsi="Arial" w:cs="Arial"/>
          <w:sz w:val="24"/>
          <w:szCs w:val="24"/>
        </w:rPr>
        <w:t xml:space="preserve">Estudos indicam que transtornos psicológicos, como ansiedade e impulsividade, estão associados ao maior uso de cigarros, e tal relação também se estende aos </w:t>
      </w:r>
      <w:proofErr w:type="spellStart"/>
      <w:r w:rsidRPr="00613540">
        <w:rPr>
          <w:rFonts w:ascii="Arial" w:hAnsi="Arial" w:cs="Arial"/>
          <w:sz w:val="24"/>
          <w:szCs w:val="24"/>
        </w:rPr>
        <w:t>DEFs</w:t>
      </w:r>
      <w:proofErr w:type="spellEnd"/>
      <w:r w:rsidRPr="00613540">
        <w:rPr>
          <w:rFonts w:ascii="Arial" w:hAnsi="Arial" w:cs="Arial"/>
          <w:sz w:val="24"/>
          <w:szCs w:val="24"/>
        </w:rPr>
        <w:t xml:space="preserve">, uma vez que ambos atuam no sistema nervoso central, modulando dopamina e serotonina. Complicações graves, como doenças pulmonares (EVALI) e riscos cardiovasculares, são frequentemente relacionadas ao uso de DEF. Além disso, o uso contínuo de </w:t>
      </w:r>
      <w:proofErr w:type="spellStart"/>
      <w:r w:rsidRPr="00613540">
        <w:rPr>
          <w:rFonts w:ascii="Arial" w:hAnsi="Arial" w:cs="Arial"/>
          <w:sz w:val="24"/>
          <w:szCs w:val="24"/>
        </w:rPr>
        <w:t>DEFs</w:t>
      </w:r>
      <w:proofErr w:type="spellEnd"/>
      <w:r w:rsidRPr="00613540">
        <w:rPr>
          <w:rFonts w:ascii="Arial" w:hAnsi="Arial" w:cs="Arial"/>
          <w:sz w:val="24"/>
          <w:szCs w:val="24"/>
        </w:rPr>
        <w:t xml:space="preserve"> pode resultar em danos respiratórios e cardiovasculares. Embora a comercialização de DEF seja proibida desde 2009, sua venda irregular persiste, dificultando a análise do perfil dos usuários e os riscos à saúde. Este estudo visa investigar esses fatores, abordando os aspectos psicológicos e as complicações sistêmicas associadas ao uso de </w:t>
      </w:r>
      <w:proofErr w:type="spellStart"/>
      <w:r w:rsidRPr="00613540">
        <w:rPr>
          <w:rFonts w:ascii="Arial" w:hAnsi="Arial" w:cs="Arial"/>
          <w:sz w:val="24"/>
          <w:szCs w:val="24"/>
        </w:rPr>
        <w:t>DEFs</w:t>
      </w:r>
      <w:proofErr w:type="spellEnd"/>
      <w:r w:rsidRPr="00613540">
        <w:rPr>
          <w:rFonts w:ascii="Arial" w:hAnsi="Arial" w:cs="Arial"/>
          <w:sz w:val="24"/>
          <w:szCs w:val="24"/>
        </w:rPr>
        <w:t xml:space="preserve">, ampliando a compreensão sobre os riscos desse fenômeno. Assim, </w:t>
      </w:r>
      <w:r w:rsidR="00402F83">
        <w:rPr>
          <w:rFonts w:ascii="Arial" w:hAnsi="Arial" w:cs="Arial"/>
          <w:sz w:val="24"/>
          <w:szCs w:val="24"/>
        </w:rPr>
        <w:t>verificar</w:t>
      </w:r>
      <w:r w:rsidR="00AF2C85" w:rsidRPr="00613540">
        <w:rPr>
          <w:rFonts w:ascii="Arial" w:hAnsi="Arial" w:cs="Arial"/>
          <w:sz w:val="24"/>
          <w:szCs w:val="24"/>
        </w:rPr>
        <w:t xml:space="preserve"> o perfil dos usuários de DEF, </w:t>
      </w:r>
      <w:r w:rsidR="00402F83" w:rsidRPr="00402F83">
        <w:rPr>
          <w:rFonts w:ascii="Arial" w:hAnsi="Arial" w:cs="Arial"/>
          <w:sz w:val="24"/>
          <w:szCs w:val="24"/>
        </w:rPr>
        <w:t>saúde mental e as complicações associadas a seu uso</w:t>
      </w:r>
      <w:r w:rsidR="00402F83">
        <w:rPr>
          <w:rFonts w:ascii="Arial" w:hAnsi="Arial" w:cs="Arial"/>
          <w:sz w:val="24"/>
          <w:szCs w:val="24"/>
        </w:rPr>
        <w:t xml:space="preserve"> </w:t>
      </w:r>
      <w:r w:rsidR="00AF2C85">
        <w:rPr>
          <w:rFonts w:ascii="Arial" w:hAnsi="Arial" w:cs="Arial"/>
          <w:sz w:val="24"/>
          <w:szCs w:val="24"/>
        </w:rPr>
        <w:t>são os objetivos desse estudo.</w:t>
      </w:r>
    </w:p>
    <w:p w14:paraId="64E5666E" w14:textId="77777777" w:rsidR="00865F13" w:rsidRDefault="00865F13" w:rsidP="002F6ECC">
      <w:pPr>
        <w:spacing w:line="360" w:lineRule="auto"/>
        <w:jc w:val="both"/>
        <w:rPr>
          <w:rFonts w:ascii="Arial" w:hAnsi="Arial" w:cs="Arial"/>
          <w:sz w:val="24"/>
          <w:szCs w:val="24"/>
        </w:rPr>
      </w:pPr>
    </w:p>
    <w:p w14:paraId="54DFB72E" w14:textId="45DB6E61" w:rsidR="00613540" w:rsidRDefault="007943EB" w:rsidP="002F6ECC">
      <w:pPr>
        <w:spacing w:line="360" w:lineRule="auto"/>
        <w:jc w:val="both"/>
        <w:rPr>
          <w:rFonts w:ascii="Arial" w:hAnsi="Arial" w:cs="Arial"/>
          <w:sz w:val="24"/>
          <w:szCs w:val="24"/>
        </w:rPr>
      </w:pPr>
      <w:r w:rsidRPr="00570FFE">
        <w:rPr>
          <w:rFonts w:ascii="Arial" w:hAnsi="Arial" w:cs="Arial"/>
          <w:sz w:val="24"/>
          <w:szCs w:val="24"/>
        </w:rPr>
        <w:t xml:space="preserve">Método – </w:t>
      </w:r>
      <w:r w:rsidR="00613540" w:rsidRPr="00613540">
        <w:rPr>
          <w:rFonts w:ascii="Arial" w:hAnsi="Arial" w:cs="Arial"/>
          <w:sz w:val="24"/>
          <w:szCs w:val="24"/>
        </w:rPr>
        <w:t xml:space="preserve">Foi realizado um estudo de revisão narrativa integrativa. A busca dos artigos ocorreu no segundo semestre de 2024, orientado pela estratégia PICO utilizando os descritores: </w:t>
      </w:r>
      <w:r w:rsidR="00613540" w:rsidRPr="00613540">
        <w:rPr>
          <w:rFonts w:ascii="Arial" w:hAnsi="Arial" w:cs="Arial"/>
          <w:i/>
          <w:iCs/>
          <w:sz w:val="24"/>
          <w:szCs w:val="24"/>
        </w:rPr>
        <w:t>"</w:t>
      </w:r>
      <w:proofErr w:type="spellStart"/>
      <w:r w:rsidR="00613540" w:rsidRPr="00613540">
        <w:rPr>
          <w:rFonts w:ascii="Arial" w:hAnsi="Arial" w:cs="Arial"/>
          <w:i/>
          <w:iCs/>
          <w:sz w:val="24"/>
          <w:szCs w:val="24"/>
        </w:rPr>
        <w:t>Electronic</w:t>
      </w:r>
      <w:proofErr w:type="spellEnd"/>
      <w:r w:rsidR="00613540" w:rsidRPr="00613540">
        <w:rPr>
          <w:rFonts w:ascii="Arial" w:hAnsi="Arial" w:cs="Arial"/>
          <w:i/>
          <w:iCs/>
          <w:sz w:val="24"/>
          <w:szCs w:val="24"/>
        </w:rPr>
        <w:t xml:space="preserve"> </w:t>
      </w:r>
      <w:proofErr w:type="spellStart"/>
      <w:r w:rsidR="00613540" w:rsidRPr="00613540">
        <w:rPr>
          <w:rFonts w:ascii="Arial" w:hAnsi="Arial" w:cs="Arial"/>
          <w:i/>
          <w:iCs/>
          <w:sz w:val="24"/>
          <w:szCs w:val="24"/>
        </w:rPr>
        <w:t>Nicotine</w:t>
      </w:r>
      <w:proofErr w:type="spellEnd"/>
      <w:r w:rsidR="00613540" w:rsidRPr="00613540">
        <w:rPr>
          <w:rFonts w:ascii="Arial" w:hAnsi="Arial" w:cs="Arial"/>
          <w:i/>
          <w:iCs/>
          <w:sz w:val="24"/>
          <w:szCs w:val="24"/>
        </w:rPr>
        <w:t xml:space="preserve"> Delivery Systems" AND "</w:t>
      </w:r>
      <w:proofErr w:type="spellStart"/>
      <w:r w:rsidR="00613540" w:rsidRPr="00613540">
        <w:rPr>
          <w:rFonts w:ascii="Arial" w:hAnsi="Arial" w:cs="Arial"/>
          <w:i/>
          <w:iCs/>
          <w:sz w:val="24"/>
          <w:szCs w:val="24"/>
        </w:rPr>
        <w:t>Vaping</w:t>
      </w:r>
      <w:proofErr w:type="spellEnd"/>
      <w:r w:rsidR="00613540" w:rsidRPr="00613540">
        <w:rPr>
          <w:rFonts w:ascii="Arial" w:hAnsi="Arial" w:cs="Arial"/>
          <w:i/>
          <w:iCs/>
          <w:sz w:val="24"/>
          <w:szCs w:val="24"/>
        </w:rPr>
        <w:t>" AND "E-</w:t>
      </w:r>
      <w:proofErr w:type="spellStart"/>
      <w:r w:rsidR="00613540" w:rsidRPr="00613540">
        <w:rPr>
          <w:rFonts w:ascii="Arial" w:hAnsi="Arial" w:cs="Arial"/>
          <w:i/>
          <w:iCs/>
          <w:sz w:val="24"/>
          <w:szCs w:val="24"/>
        </w:rPr>
        <w:t>cigarette</w:t>
      </w:r>
      <w:proofErr w:type="spellEnd"/>
      <w:r w:rsidR="00613540" w:rsidRPr="00613540">
        <w:rPr>
          <w:rFonts w:ascii="Arial" w:hAnsi="Arial" w:cs="Arial"/>
          <w:i/>
          <w:iCs/>
          <w:sz w:val="24"/>
          <w:szCs w:val="24"/>
        </w:rPr>
        <w:t>"</w:t>
      </w:r>
      <w:r w:rsidR="00613540" w:rsidRPr="00613540">
        <w:rPr>
          <w:rFonts w:ascii="Arial" w:hAnsi="Arial" w:cs="Arial"/>
          <w:sz w:val="24"/>
          <w:szCs w:val="24"/>
        </w:rPr>
        <w:t xml:space="preserve"> (relacionado ao perfil dos usuários), </w:t>
      </w:r>
      <w:r w:rsidR="00613540" w:rsidRPr="00613540">
        <w:rPr>
          <w:rFonts w:ascii="Arial" w:hAnsi="Arial" w:cs="Arial"/>
          <w:i/>
          <w:iCs/>
          <w:sz w:val="24"/>
          <w:szCs w:val="24"/>
        </w:rPr>
        <w:t>"</w:t>
      </w:r>
      <w:proofErr w:type="spellStart"/>
      <w:r w:rsidR="00613540" w:rsidRPr="00613540">
        <w:rPr>
          <w:rFonts w:ascii="Arial" w:hAnsi="Arial" w:cs="Arial"/>
          <w:i/>
          <w:iCs/>
          <w:sz w:val="24"/>
          <w:szCs w:val="24"/>
        </w:rPr>
        <w:t>Electronic</w:t>
      </w:r>
      <w:proofErr w:type="spellEnd"/>
      <w:r w:rsidR="00613540" w:rsidRPr="00613540">
        <w:rPr>
          <w:rFonts w:ascii="Arial" w:hAnsi="Arial" w:cs="Arial"/>
          <w:i/>
          <w:iCs/>
          <w:sz w:val="24"/>
          <w:szCs w:val="24"/>
        </w:rPr>
        <w:t xml:space="preserve"> </w:t>
      </w:r>
      <w:proofErr w:type="spellStart"/>
      <w:r w:rsidR="00613540" w:rsidRPr="00613540">
        <w:rPr>
          <w:rFonts w:ascii="Arial" w:hAnsi="Arial" w:cs="Arial"/>
          <w:i/>
          <w:iCs/>
          <w:sz w:val="24"/>
          <w:szCs w:val="24"/>
        </w:rPr>
        <w:t>cigarette</w:t>
      </w:r>
      <w:proofErr w:type="spellEnd"/>
      <w:r w:rsidR="00613540" w:rsidRPr="00613540">
        <w:rPr>
          <w:rFonts w:ascii="Arial" w:hAnsi="Arial" w:cs="Arial"/>
          <w:i/>
          <w:iCs/>
          <w:sz w:val="24"/>
          <w:szCs w:val="24"/>
        </w:rPr>
        <w:t>" OR "e-</w:t>
      </w:r>
      <w:proofErr w:type="spellStart"/>
      <w:r w:rsidR="00613540" w:rsidRPr="00613540">
        <w:rPr>
          <w:rFonts w:ascii="Arial" w:hAnsi="Arial" w:cs="Arial"/>
          <w:i/>
          <w:iCs/>
          <w:sz w:val="24"/>
          <w:szCs w:val="24"/>
        </w:rPr>
        <w:t>cigarette</w:t>
      </w:r>
      <w:proofErr w:type="spellEnd"/>
      <w:r w:rsidR="00613540" w:rsidRPr="00613540">
        <w:rPr>
          <w:rFonts w:ascii="Arial" w:hAnsi="Arial" w:cs="Arial"/>
          <w:i/>
          <w:iCs/>
          <w:sz w:val="24"/>
          <w:szCs w:val="24"/>
        </w:rPr>
        <w:t>" AND "</w:t>
      </w:r>
      <w:proofErr w:type="spellStart"/>
      <w:r w:rsidR="00613540" w:rsidRPr="00613540">
        <w:rPr>
          <w:rFonts w:ascii="Arial" w:hAnsi="Arial" w:cs="Arial"/>
          <w:i/>
          <w:iCs/>
          <w:sz w:val="24"/>
          <w:szCs w:val="24"/>
        </w:rPr>
        <w:t>Emotional</w:t>
      </w:r>
      <w:proofErr w:type="spellEnd"/>
      <w:r w:rsidR="00613540" w:rsidRPr="00613540">
        <w:rPr>
          <w:rFonts w:ascii="Arial" w:hAnsi="Arial" w:cs="Arial"/>
          <w:i/>
          <w:iCs/>
          <w:sz w:val="24"/>
          <w:szCs w:val="24"/>
        </w:rPr>
        <w:t>"</w:t>
      </w:r>
      <w:r w:rsidR="00613540" w:rsidRPr="00613540">
        <w:rPr>
          <w:rFonts w:ascii="Arial" w:hAnsi="Arial" w:cs="Arial"/>
          <w:sz w:val="24"/>
          <w:szCs w:val="24"/>
        </w:rPr>
        <w:t xml:space="preserve"> (relacionado a</w:t>
      </w:r>
      <w:r w:rsidR="00EB2C4E">
        <w:rPr>
          <w:rFonts w:ascii="Arial" w:hAnsi="Arial" w:cs="Arial"/>
          <w:sz w:val="24"/>
          <w:szCs w:val="24"/>
        </w:rPr>
        <w:t xml:space="preserve"> </w:t>
      </w:r>
      <w:r w:rsidR="00613540" w:rsidRPr="00613540">
        <w:rPr>
          <w:rFonts w:ascii="Arial" w:hAnsi="Arial" w:cs="Arial"/>
          <w:sz w:val="24"/>
          <w:szCs w:val="24"/>
        </w:rPr>
        <w:t xml:space="preserve">fatores psicológicos), </w:t>
      </w:r>
      <w:r w:rsidR="00613540" w:rsidRPr="00613540">
        <w:rPr>
          <w:rFonts w:ascii="Arial" w:hAnsi="Arial" w:cs="Arial"/>
          <w:i/>
          <w:iCs/>
          <w:sz w:val="24"/>
          <w:szCs w:val="24"/>
        </w:rPr>
        <w:t>"</w:t>
      </w:r>
      <w:proofErr w:type="spellStart"/>
      <w:r w:rsidR="00613540" w:rsidRPr="00613540">
        <w:rPr>
          <w:rFonts w:ascii="Arial" w:hAnsi="Arial" w:cs="Arial"/>
          <w:i/>
          <w:iCs/>
          <w:sz w:val="24"/>
          <w:szCs w:val="24"/>
        </w:rPr>
        <w:t>Electronic</w:t>
      </w:r>
      <w:proofErr w:type="spellEnd"/>
      <w:r w:rsidR="00613540" w:rsidRPr="00613540">
        <w:rPr>
          <w:rFonts w:ascii="Arial" w:hAnsi="Arial" w:cs="Arial"/>
          <w:i/>
          <w:iCs/>
          <w:sz w:val="24"/>
          <w:szCs w:val="24"/>
        </w:rPr>
        <w:t xml:space="preserve"> </w:t>
      </w:r>
      <w:proofErr w:type="spellStart"/>
      <w:r w:rsidR="00613540" w:rsidRPr="00613540">
        <w:rPr>
          <w:rFonts w:ascii="Arial" w:hAnsi="Arial" w:cs="Arial"/>
          <w:i/>
          <w:iCs/>
          <w:sz w:val="24"/>
          <w:szCs w:val="24"/>
        </w:rPr>
        <w:t>cigarette</w:t>
      </w:r>
      <w:proofErr w:type="spellEnd"/>
      <w:r w:rsidR="00613540" w:rsidRPr="00613540">
        <w:rPr>
          <w:rFonts w:ascii="Arial" w:hAnsi="Arial" w:cs="Arial"/>
          <w:i/>
          <w:iCs/>
          <w:sz w:val="24"/>
          <w:szCs w:val="24"/>
        </w:rPr>
        <w:t>" OR "e-</w:t>
      </w:r>
      <w:proofErr w:type="spellStart"/>
      <w:r w:rsidR="00613540" w:rsidRPr="00613540">
        <w:rPr>
          <w:rFonts w:ascii="Arial" w:hAnsi="Arial" w:cs="Arial"/>
          <w:i/>
          <w:iCs/>
          <w:sz w:val="24"/>
          <w:szCs w:val="24"/>
        </w:rPr>
        <w:t>cigarette</w:t>
      </w:r>
      <w:proofErr w:type="spellEnd"/>
      <w:r w:rsidR="00613540" w:rsidRPr="00613540">
        <w:rPr>
          <w:rFonts w:ascii="Arial" w:hAnsi="Arial" w:cs="Arial"/>
          <w:i/>
          <w:iCs/>
          <w:sz w:val="24"/>
          <w:szCs w:val="24"/>
        </w:rPr>
        <w:t>" AND "</w:t>
      </w:r>
      <w:proofErr w:type="spellStart"/>
      <w:r w:rsidR="00613540" w:rsidRPr="00613540">
        <w:rPr>
          <w:rFonts w:ascii="Arial" w:hAnsi="Arial" w:cs="Arial"/>
          <w:i/>
          <w:iCs/>
          <w:sz w:val="24"/>
          <w:szCs w:val="24"/>
        </w:rPr>
        <w:t>complications</w:t>
      </w:r>
      <w:proofErr w:type="spellEnd"/>
      <w:r w:rsidR="00613540" w:rsidRPr="00613540">
        <w:rPr>
          <w:rFonts w:ascii="Arial" w:hAnsi="Arial" w:cs="Arial"/>
          <w:i/>
          <w:iCs/>
          <w:sz w:val="24"/>
          <w:szCs w:val="24"/>
        </w:rPr>
        <w:t>"</w:t>
      </w:r>
      <w:r w:rsidR="00613540" w:rsidRPr="00613540">
        <w:rPr>
          <w:rFonts w:ascii="Arial" w:hAnsi="Arial" w:cs="Arial"/>
          <w:sz w:val="24"/>
          <w:szCs w:val="24"/>
        </w:rPr>
        <w:t xml:space="preserve"> (relacionado ao complicações).  As bases de dados cientificas utilizadas foram PUBMED, SCOPUS, LILACS, BVS, SciELO e CAPES. Foram incluídos artigos completos, em português, inglês ou espanhol, que abordassem o perfil dos usuários, fatores psicológicos e complicações do uso de DEF. Foram excluídos artigos duplicados e de revisões. A busca inicial encontrou 16.689 artigos. Após filtros para artigos completos e remoção de revisões e livros, restaram 7.360. Em seguida, títulos foram analisados e, se relevantes, os resumos e textos completos foram lidos. Essa </w:t>
      </w:r>
      <w:r w:rsidR="00613540" w:rsidRPr="00613540">
        <w:rPr>
          <w:rFonts w:ascii="Arial" w:hAnsi="Arial" w:cs="Arial"/>
          <w:sz w:val="24"/>
          <w:szCs w:val="24"/>
        </w:rPr>
        <w:lastRenderedPageBreak/>
        <w:t>triagem resultou em 80 artigos. Adicionaram-se 13 por referência cruzada, totalizando 93 artigos para análise final.</w:t>
      </w:r>
    </w:p>
    <w:p w14:paraId="1ECA1A39" w14:textId="38911390" w:rsidR="007943EB" w:rsidRDefault="007943EB" w:rsidP="002F6ECC">
      <w:pPr>
        <w:spacing w:line="360" w:lineRule="auto"/>
        <w:jc w:val="both"/>
        <w:rPr>
          <w:rFonts w:ascii="Arial" w:hAnsi="Arial" w:cs="Arial"/>
          <w:sz w:val="24"/>
          <w:szCs w:val="24"/>
        </w:rPr>
      </w:pPr>
      <w:r w:rsidRPr="00570FFE">
        <w:rPr>
          <w:rFonts w:ascii="Arial" w:hAnsi="Arial" w:cs="Arial"/>
          <w:sz w:val="24"/>
          <w:szCs w:val="24"/>
        </w:rPr>
        <w:t>Resultados e discussões –</w:t>
      </w:r>
    </w:p>
    <w:p w14:paraId="650479C9" w14:textId="1B354CE2" w:rsidR="00872135" w:rsidRDefault="00872135" w:rsidP="002F6ECC">
      <w:pPr>
        <w:spacing w:line="360" w:lineRule="auto"/>
        <w:jc w:val="both"/>
        <w:rPr>
          <w:rFonts w:ascii="Arial" w:hAnsi="Arial" w:cs="Arial"/>
          <w:sz w:val="24"/>
          <w:szCs w:val="24"/>
        </w:rPr>
      </w:pPr>
      <w:r w:rsidRPr="00872135">
        <w:rPr>
          <w:rFonts w:ascii="Arial" w:hAnsi="Arial" w:cs="Arial"/>
          <w:sz w:val="24"/>
          <w:szCs w:val="24"/>
        </w:rPr>
        <w:t xml:space="preserve">O uso de dispositivos eletrônicos para fumar (DEF) tem gerado preocupações substanciais, especialmente devido às complicações graves associadas, que representam um potencial impacto negativo significativo à saúde pública. Os aspectos relacionados ao </w:t>
      </w:r>
      <w:proofErr w:type="gramStart"/>
      <w:r w:rsidRPr="00872135">
        <w:rPr>
          <w:rFonts w:ascii="Arial" w:hAnsi="Arial" w:cs="Arial"/>
          <w:sz w:val="24"/>
          <w:szCs w:val="24"/>
        </w:rPr>
        <w:t>perfil ,</w:t>
      </w:r>
      <w:proofErr w:type="gramEnd"/>
      <w:r w:rsidRPr="00872135">
        <w:rPr>
          <w:rFonts w:ascii="Arial" w:hAnsi="Arial" w:cs="Arial"/>
          <w:sz w:val="24"/>
          <w:szCs w:val="24"/>
        </w:rPr>
        <w:t xml:space="preserve"> saúde mental e complicações são variáveis que devem ser investigadas para melhorar a compreensão sobre os usuários de DEF.</w:t>
      </w:r>
    </w:p>
    <w:p w14:paraId="4A5CC72F" w14:textId="77777777" w:rsidR="007943EB" w:rsidRPr="00C10817" w:rsidRDefault="007943EB" w:rsidP="002F6ECC">
      <w:pPr>
        <w:spacing w:line="360" w:lineRule="auto"/>
        <w:jc w:val="both"/>
        <w:rPr>
          <w:rFonts w:ascii="Arial" w:hAnsi="Arial" w:cs="Arial"/>
          <w:b/>
          <w:bCs/>
          <w:sz w:val="24"/>
          <w:szCs w:val="24"/>
        </w:rPr>
      </w:pPr>
      <w:r w:rsidRPr="00C10817">
        <w:rPr>
          <w:rFonts w:ascii="Arial" w:hAnsi="Arial" w:cs="Arial"/>
          <w:b/>
          <w:bCs/>
          <w:sz w:val="24"/>
          <w:szCs w:val="24"/>
        </w:rPr>
        <w:t>Uso de dispositivos eletrônicos para fumar (DEF) e do perfil do usuário</w:t>
      </w:r>
    </w:p>
    <w:p w14:paraId="26E97BD7" w14:textId="30A85C92" w:rsidR="00613540" w:rsidRPr="00613540" w:rsidRDefault="00613540" w:rsidP="002F6ECC">
      <w:pPr>
        <w:spacing w:line="360" w:lineRule="auto"/>
        <w:jc w:val="both"/>
        <w:rPr>
          <w:rFonts w:ascii="Arial" w:hAnsi="Arial" w:cs="Arial"/>
          <w:sz w:val="24"/>
          <w:szCs w:val="24"/>
        </w:rPr>
      </w:pPr>
      <w:r w:rsidRPr="00613540">
        <w:rPr>
          <w:rFonts w:ascii="Arial" w:hAnsi="Arial" w:cs="Arial"/>
          <w:sz w:val="24"/>
          <w:szCs w:val="24"/>
        </w:rPr>
        <w:t>A análise dos estudos revelou que a maioria dos usuários de dispositivos eletrônicos para fumar (</w:t>
      </w:r>
      <w:proofErr w:type="spellStart"/>
      <w:r w:rsidRPr="00613540">
        <w:rPr>
          <w:rFonts w:ascii="Arial" w:hAnsi="Arial" w:cs="Arial"/>
          <w:sz w:val="24"/>
          <w:szCs w:val="24"/>
        </w:rPr>
        <w:t>DEFs</w:t>
      </w:r>
      <w:proofErr w:type="spellEnd"/>
      <w:r w:rsidRPr="00613540">
        <w:rPr>
          <w:rFonts w:ascii="Arial" w:hAnsi="Arial" w:cs="Arial"/>
          <w:sz w:val="24"/>
          <w:szCs w:val="24"/>
        </w:rPr>
        <w:t xml:space="preserve">) é composta por indivíduos com 18 anos ou mais, seguidos por pré-adolescentes a partir de 11 anos. Observou-se que os jovens são o grupo mais suscetível ao uso desses dispositivos. Em relação ao gênero, predominou o uso entre homens, com maior escolaridade (superior completo) sendo associada ao uso de </w:t>
      </w:r>
      <w:proofErr w:type="spellStart"/>
      <w:r w:rsidRPr="00613540">
        <w:rPr>
          <w:rFonts w:ascii="Arial" w:hAnsi="Arial" w:cs="Arial"/>
          <w:sz w:val="24"/>
          <w:szCs w:val="24"/>
        </w:rPr>
        <w:t>DEFs</w:t>
      </w:r>
      <w:proofErr w:type="spellEnd"/>
      <w:r w:rsidRPr="00613540">
        <w:rPr>
          <w:rFonts w:ascii="Arial" w:hAnsi="Arial" w:cs="Arial"/>
          <w:sz w:val="24"/>
          <w:szCs w:val="24"/>
        </w:rPr>
        <w:t xml:space="preserve">. Quanto à etnia, a maioria dos usuários era branca, seguida por hispânicos e negros. O nível socioeconômico, pouco abordado nos estudos, indicou prevalência entre pessoas de classe </w:t>
      </w:r>
      <w:proofErr w:type="gramStart"/>
      <w:r w:rsidRPr="00613540">
        <w:rPr>
          <w:rFonts w:ascii="Arial" w:hAnsi="Arial" w:cs="Arial"/>
          <w:sz w:val="24"/>
          <w:szCs w:val="24"/>
        </w:rPr>
        <w:t>média.</w:t>
      </w:r>
      <w:r>
        <w:rPr>
          <w:rFonts w:ascii="Arial" w:hAnsi="Arial" w:cs="Arial"/>
          <w:sz w:val="24"/>
          <w:szCs w:val="24"/>
        </w:rPr>
        <w:t>¹</w:t>
      </w:r>
      <w:proofErr w:type="gramEnd"/>
    </w:p>
    <w:p w14:paraId="4821D0CB" w14:textId="77777777" w:rsidR="007943EB" w:rsidRDefault="007943EB" w:rsidP="002F6ECC">
      <w:pPr>
        <w:spacing w:line="360" w:lineRule="auto"/>
        <w:jc w:val="both"/>
        <w:rPr>
          <w:rFonts w:ascii="Arial" w:hAnsi="Arial" w:cs="Arial"/>
          <w:sz w:val="24"/>
          <w:szCs w:val="24"/>
        </w:rPr>
      </w:pPr>
    </w:p>
    <w:p w14:paraId="5453DC41" w14:textId="77777777" w:rsidR="007943EB" w:rsidRDefault="007943EB" w:rsidP="007943EB">
      <w:pPr>
        <w:spacing w:line="360" w:lineRule="auto"/>
        <w:rPr>
          <w:rFonts w:ascii="Arial" w:hAnsi="Arial" w:cs="Arial"/>
          <w:sz w:val="24"/>
          <w:szCs w:val="24"/>
        </w:rPr>
      </w:pPr>
    </w:p>
    <w:p w14:paraId="303581A8" w14:textId="77777777" w:rsidR="007943EB" w:rsidRDefault="007943EB" w:rsidP="007943EB">
      <w:pPr>
        <w:spacing w:line="360" w:lineRule="auto"/>
        <w:rPr>
          <w:rFonts w:ascii="Arial" w:hAnsi="Arial" w:cs="Arial"/>
          <w:sz w:val="24"/>
          <w:szCs w:val="24"/>
        </w:rPr>
      </w:pPr>
    </w:p>
    <w:p w14:paraId="0FBBCDEB" w14:textId="77777777" w:rsidR="007943EB" w:rsidRDefault="007943EB" w:rsidP="007943EB">
      <w:pPr>
        <w:spacing w:line="360" w:lineRule="auto"/>
        <w:rPr>
          <w:rFonts w:ascii="Arial" w:hAnsi="Arial" w:cs="Arial"/>
          <w:sz w:val="24"/>
          <w:szCs w:val="24"/>
        </w:rPr>
      </w:pPr>
    </w:p>
    <w:p w14:paraId="32D77994" w14:textId="77777777" w:rsidR="007943EB" w:rsidRDefault="007943EB" w:rsidP="007943EB">
      <w:pPr>
        <w:spacing w:line="360" w:lineRule="auto"/>
        <w:rPr>
          <w:rFonts w:ascii="Arial" w:hAnsi="Arial" w:cs="Arial"/>
          <w:sz w:val="24"/>
          <w:szCs w:val="24"/>
        </w:rPr>
      </w:pPr>
    </w:p>
    <w:p w14:paraId="0F5FE801" w14:textId="77777777" w:rsidR="007943EB" w:rsidRDefault="007943EB" w:rsidP="007943EB">
      <w:pPr>
        <w:spacing w:line="360" w:lineRule="auto"/>
        <w:rPr>
          <w:rFonts w:ascii="Arial" w:hAnsi="Arial" w:cs="Arial"/>
          <w:sz w:val="24"/>
          <w:szCs w:val="24"/>
        </w:rPr>
      </w:pPr>
    </w:p>
    <w:p w14:paraId="6D541B8B" w14:textId="77777777" w:rsidR="007943EB" w:rsidRDefault="007943EB" w:rsidP="007943EB">
      <w:pPr>
        <w:spacing w:line="360" w:lineRule="auto"/>
        <w:rPr>
          <w:rFonts w:ascii="Arial" w:hAnsi="Arial" w:cs="Arial"/>
          <w:sz w:val="24"/>
          <w:szCs w:val="24"/>
        </w:rPr>
      </w:pPr>
    </w:p>
    <w:p w14:paraId="4EB191A4" w14:textId="77777777" w:rsidR="007943EB" w:rsidRDefault="007943EB" w:rsidP="007943EB">
      <w:pPr>
        <w:spacing w:line="360" w:lineRule="auto"/>
        <w:rPr>
          <w:rFonts w:ascii="Arial" w:hAnsi="Arial" w:cs="Arial"/>
          <w:sz w:val="24"/>
          <w:szCs w:val="24"/>
        </w:rPr>
      </w:pPr>
    </w:p>
    <w:p w14:paraId="0D2D1B05" w14:textId="77777777" w:rsidR="007943EB" w:rsidRDefault="007943EB" w:rsidP="007943EB">
      <w:pPr>
        <w:spacing w:line="360" w:lineRule="auto"/>
        <w:rPr>
          <w:rFonts w:ascii="Arial" w:hAnsi="Arial" w:cs="Arial"/>
          <w:sz w:val="24"/>
          <w:szCs w:val="24"/>
        </w:rPr>
      </w:pPr>
    </w:p>
    <w:p w14:paraId="16724B83" w14:textId="77777777" w:rsidR="007943EB" w:rsidRDefault="007943EB" w:rsidP="007943EB">
      <w:pPr>
        <w:spacing w:line="360" w:lineRule="auto"/>
        <w:rPr>
          <w:rFonts w:ascii="Arial" w:hAnsi="Arial" w:cs="Arial"/>
          <w:sz w:val="24"/>
          <w:szCs w:val="24"/>
        </w:rPr>
      </w:pPr>
    </w:p>
    <w:p w14:paraId="39C79903" w14:textId="77777777" w:rsidR="007943EB" w:rsidRDefault="007943EB" w:rsidP="007943EB">
      <w:pPr>
        <w:spacing w:line="360" w:lineRule="auto"/>
        <w:rPr>
          <w:rFonts w:ascii="Arial" w:hAnsi="Arial" w:cs="Arial"/>
          <w:sz w:val="24"/>
          <w:szCs w:val="24"/>
        </w:rPr>
      </w:pPr>
    </w:p>
    <w:p w14:paraId="7D5D47B1" w14:textId="4A058015" w:rsidR="003F2A43" w:rsidRDefault="003F2A43" w:rsidP="007943EB">
      <w:pPr>
        <w:rPr>
          <w:rFonts w:ascii="Arial" w:hAnsi="Arial" w:cs="Arial"/>
          <w:sz w:val="24"/>
          <w:szCs w:val="24"/>
        </w:rPr>
        <w:sectPr w:rsidR="003F2A43">
          <w:pgSz w:w="11906" w:h="16838"/>
          <w:pgMar w:top="1417" w:right="1701" w:bottom="1417" w:left="1701" w:header="708" w:footer="708" w:gutter="0"/>
          <w:cols w:space="708"/>
          <w:docGrid w:linePitch="360"/>
        </w:sectPr>
      </w:pPr>
    </w:p>
    <w:p w14:paraId="55A1705A" w14:textId="4F79DD81" w:rsidR="007943EB" w:rsidRDefault="00D00766" w:rsidP="00C057AA">
      <w:pPr>
        <w:spacing w:line="360" w:lineRule="auto"/>
        <w:jc w:val="center"/>
        <w:rPr>
          <w:rFonts w:ascii="Arial" w:hAnsi="Arial" w:cs="Arial"/>
          <w:sz w:val="24"/>
          <w:szCs w:val="24"/>
        </w:rPr>
      </w:pPr>
      <w:r>
        <w:rPr>
          <w:rFonts w:ascii="Arial" w:hAnsi="Arial" w:cs="Arial"/>
          <w:sz w:val="24"/>
          <w:szCs w:val="24"/>
        </w:rPr>
        <w:lastRenderedPageBreak/>
        <w:t>Quadro 1:</w:t>
      </w:r>
      <w:r w:rsidR="00E35AAF">
        <w:rPr>
          <w:rFonts w:ascii="Arial" w:hAnsi="Arial" w:cs="Arial"/>
          <w:sz w:val="24"/>
          <w:szCs w:val="24"/>
        </w:rPr>
        <w:t xml:space="preserve"> Perfil dos usuários de cigarros eletrônicos</w:t>
      </w:r>
      <w:r w:rsidR="00C057AA">
        <w:rPr>
          <w:rFonts w:ascii="Arial" w:hAnsi="Arial" w:cs="Arial"/>
          <w:sz w:val="24"/>
          <w:szCs w:val="24"/>
        </w:rPr>
        <w:t xml:space="preserve">, </w:t>
      </w:r>
      <w:r w:rsidR="00C057AA" w:rsidRPr="00570FFE">
        <w:rPr>
          <w:rFonts w:ascii="Arial" w:hAnsi="Arial" w:cs="Arial"/>
          <w:sz w:val="24"/>
          <w:szCs w:val="24"/>
        </w:rPr>
        <w:t>São Paulo – SP</w:t>
      </w:r>
      <w:r w:rsidR="00C057AA">
        <w:rPr>
          <w:rFonts w:ascii="Arial" w:hAnsi="Arial" w:cs="Arial"/>
          <w:sz w:val="24"/>
          <w:szCs w:val="24"/>
        </w:rPr>
        <w:t xml:space="preserve"> 2024</w:t>
      </w:r>
    </w:p>
    <w:tbl>
      <w:tblPr>
        <w:tblStyle w:val="Tabelacomgrade"/>
        <w:tblW w:w="16018" w:type="dxa"/>
        <w:tblInd w:w="-572" w:type="dxa"/>
        <w:tblLook w:val="04A0" w:firstRow="1" w:lastRow="0" w:firstColumn="1" w:lastColumn="0" w:noHBand="0" w:noVBand="1"/>
      </w:tblPr>
      <w:tblGrid>
        <w:gridCol w:w="1427"/>
        <w:gridCol w:w="1246"/>
        <w:gridCol w:w="1129"/>
        <w:gridCol w:w="3287"/>
        <w:gridCol w:w="1418"/>
        <w:gridCol w:w="1417"/>
        <w:gridCol w:w="6094"/>
      </w:tblGrid>
      <w:tr w:rsidR="00D00766" w:rsidRPr="007A5F02" w14:paraId="32EB8599" w14:textId="77777777" w:rsidTr="00D00766">
        <w:trPr>
          <w:trHeight w:val="498"/>
        </w:trPr>
        <w:tc>
          <w:tcPr>
            <w:tcW w:w="1427" w:type="dxa"/>
            <w:vAlign w:val="center"/>
          </w:tcPr>
          <w:p w14:paraId="25168A8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Autor/Ano/País</w:t>
            </w:r>
          </w:p>
        </w:tc>
        <w:tc>
          <w:tcPr>
            <w:tcW w:w="1246" w:type="dxa"/>
            <w:vAlign w:val="center"/>
          </w:tcPr>
          <w:p w14:paraId="6CCE5E6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Revista</w:t>
            </w:r>
          </w:p>
        </w:tc>
        <w:tc>
          <w:tcPr>
            <w:tcW w:w="1129" w:type="dxa"/>
            <w:vAlign w:val="center"/>
          </w:tcPr>
          <w:p w14:paraId="44084FB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Nível de evidência</w:t>
            </w:r>
          </w:p>
        </w:tc>
        <w:tc>
          <w:tcPr>
            <w:tcW w:w="3287" w:type="dxa"/>
            <w:vAlign w:val="center"/>
          </w:tcPr>
          <w:p w14:paraId="0DE6DF3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Objetivos principais</w:t>
            </w:r>
          </w:p>
        </w:tc>
        <w:tc>
          <w:tcPr>
            <w:tcW w:w="1418" w:type="dxa"/>
            <w:vAlign w:val="center"/>
          </w:tcPr>
          <w:p w14:paraId="6D0F3D7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Tipos</w:t>
            </w:r>
          </w:p>
          <w:p w14:paraId="7CB5E64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de estudo</w:t>
            </w:r>
          </w:p>
        </w:tc>
        <w:tc>
          <w:tcPr>
            <w:tcW w:w="1417" w:type="dxa"/>
            <w:vAlign w:val="center"/>
          </w:tcPr>
          <w:p w14:paraId="695123B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População</w:t>
            </w:r>
          </w:p>
        </w:tc>
        <w:tc>
          <w:tcPr>
            <w:tcW w:w="6094" w:type="dxa"/>
            <w:vAlign w:val="center"/>
          </w:tcPr>
          <w:p w14:paraId="68D3F42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Principais</w:t>
            </w:r>
          </w:p>
          <w:p w14:paraId="264B543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Resultados</w:t>
            </w:r>
          </w:p>
        </w:tc>
      </w:tr>
      <w:tr w:rsidR="00D00766" w:rsidRPr="007A5F02" w14:paraId="49CF7080" w14:textId="77777777" w:rsidTr="00D00766">
        <w:trPr>
          <w:trHeight w:val="498"/>
        </w:trPr>
        <w:tc>
          <w:tcPr>
            <w:tcW w:w="1427" w:type="dxa"/>
            <w:vAlign w:val="center"/>
          </w:tcPr>
          <w:p w14:paraId="10710578"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Ferdous</w:t>
            </w:r>
            <w:proofErr w:type="spellEnd"/>
            <w:r w:rsidRPr="007A5F02">
              <w:rPr>
                <w:rFonts w:ascii="Arial" w:hAnsi="Arial" w:cs="Arial"/>
                <w:sz w:val="14"/>
                <w:szCs w:val="14"/>
              </w:rPr>
              <w:t xml:space="preserve"> T et al, 2021, Chile.</w:t>
            </w:r>
          </w:p>
        </w:tc>
        <w:tc>
          <w:tcPr>
            <w:tcW w:w="1246" w:type="dxa"/>
            <w:vAlign w:val="center"/>
          </w:tcPr>
          <w:p w14:paraId="5AEB79A0" w14:textId="77777777" w:rsidR="00D00766" w:rsidRPr="007A5F02" w:rsidRDefault="00D00766" w:rsidP="009C409C">
            <w:pPr>
              <w:ind w:right="-1"/>
              <w:jc w:val="both"/>
              <w:rPr>
                <w:rFonts w:ascii="Arial" w:hAnsi="Arial" w:cs="Arial"/>
                <w:sz w:val="14"/>
                <w:szCs w:val="14"/>
              </w:rPr>
            </w:pPr>
            <w:r w:rsidRPr="007A5F02">
              <w:rPr>
                <w:rFonts w:ascii="Arial" w:hAnsi="Arial" w:cs="Arial"/>
                <w:i/>
                <w:iCs/>
                <w:sz w:val="14"/>
                <w:szCs w:val="14"/>
              </w:rPr>
              <w:t xml:space="preserve">Rev. chil. </w:t>
            </w:r>
            <w:proofErr w:type="spellStart"/>
            <w:r w:rsidRPr="007A5F02">
              <w:rPr>
                <w:rFonts w:ascii="Arial" w:hAnsi="Arial" w:cs="Arial"/>
                <w:i/>
                <w:iCs/>
                <w:sz w:val="14"/>
                <w:szCs w:val="14"/>
              </w:rPr>
              <w:t>enferm</w:t>
            </w:r>
            <w:proofErr w:type="spellEnd"/>
            <w:r w:rsidRPr="007A5F02">
              <w:rPr>
                <w:rFonts w:ascii="Arial" w:hAnsi="Arial" w:cs="Arial"/>
                <w:i/>
                <w:iCs/>
                <w:sz w:val="14"/>
                <w:szCs w:val="14"/>
              </w:rPr>
              <w:t xml:space="preserve">. </w:t>
            </w:r>
            <w:proofErr w:type="spellStart"/>
            <w:r w:rsidRPr="007A5F02">
              <w:rPr>
                <w:rFonts w:ascii="Arial" w:hAnsi="Arial" w:cs="Arial"/>
                <w:i/>
                <w:iCs/>
                <w:sz w:val="14"/>
                <w:szCs w:val="14"/>
              </w:rPr>
              <w:t>respir</w:t>
            </w:r>
            <w:proofErr w:type="spellEnd"/>
          </w:p>
        </w:tc>
        <w:tc>
          <w:tcPr>
            <w:tcW w:w="1129" w:type="dxa"/>
            <w:vAlign w:val="center"/>
          </w:tcPr>
          <w:p w14:paraId="16A5CF5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u w:val="single"/>
              </w:rPr>
              <w:t>2C</w:t>
            </w:r>
          </w:p>
        </w:tc>
        <w:tc>
          <w:tcPr>
            <w:tcW w:w="3287" w:type="dxa"/>
            <w:vAlign w:val="center"/>
          </w:tcPr>
          <w:p w14:paraId="720FD268"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Determinar a prevalência do consumo de CE e identificar a percepção de risco a eles associada, tanto por utilizadores como por não utilizadores; além de explorar atitudes e motivações relacionadas ao consumo em estudantes de Medicina da UCH.</w:t>
            </w:r>
          </w:p>
        </w:tc>
        <w:tc>
          <w:tcPr>
            <w:tcW w:w="1418" w:type="dxa"/>
            <w:vAlign w:val="center"/>
          </w:tcPr>
          <w:p w14:paraId="6407DA8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Descritivo transversal</w:t>
            </w:r>
          </w:p>
        </w:tc>
        <w:tc>
          <w:tcPr>
            <w:tcW w:w="1417" w:type="dxa"/>
            <w:vAlign w:val="center"/>
          </w:tcPr>
          <w:p w14:paraId="1C56C1D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Estudantes de medicina de diferentes anos.</w:t>
            </w:r>
          </w:p>
        </w:tc>
        <w:tc>
          <w:tcPr>
            <w:tcW w:w="6094" w:type="dxa"/>
            <w:vAlign w:val="center"/>
          </w:tcPr>
          <w:p w14:paraId="4756037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Em relação à diferença de consumo entre os sexos, ser homem apresentou forte associação com o consumo de CE no último ano, OR: 8,15 (IC 95%: 2,39-27,86), mas não esteve significativamente associado ao consumo de CE em algum momento do ano. vida, OR: 1,52 (IC 95%: 0,97-2,38). As percepções positivas em relação aos CE e a percepção de risco não tiveram diferenças significativas entre os sexos, exceto que ser homem está associado à concordância com a frase “Os CE são menos perigosos que o tabaco”, OR 1,81 (IC 95%: 1,17-2,78).</w:t>
            </w:r>
          </w:p>
        </w:tc>
      </w:tr>
      <w:tr w:rsidR="00D00766" w:rsidRPr="007A5F02" w14:paraId="07FACFD5" w14:textId="77777777" w:rsidTr="00D00766">
        <w:trPr>
          <w:trHeight w:val="498"/>
        </w:trPr>
        <w:tc>
          <w:tcPr>
            <w:tcW w:w="1427" w:type="dxa"/>
            <w:vAlign w:val="center"/>
          </w:tcPr>
          <w:p w14:paraId="361BC5E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Bertoni, </w:t>
            </w:r>
            <w:proofErr w:type="spellStart"/>
            <w:r w:rsidRPr="007A5F02">
              <w:rPr>
                <w:rFonts w:ascii="Arial" w:hAnsi="Arial" w:cs="Arial"/>
                <w:sz w:val="14"/>
                <w:szCs w:val="14"/>
              </w:rPr>
              <w:t>Neilane</w:t>
            </w:r>
            <w:proofErr w:type="spellEnd"/>
            <w:r w:rsidRPr="007A5F02">
              <w:rPr>
                <w:rFonts w:ascii="Arial" w:hAnsi="Arial" w:cs="Arial"/>
                <w:sz w:val="14"/>
                <w:szCs w:val="14"/>
              </w:rPr>
              <w:t>; Szklo, André Salém., 2021, Brasil.</w:t>
            </w:r>
          </w:p>
        </w:tc>
        <w:tc>
          <w:tcPr>
            <w:tcW w:w="1246" w:type="dxa"/>
            <w:vAlign w:val="center"/>
          </w:tcPr>
          <w:p w14:paraId="6283FBDE"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Cad. Saúde Pública</w:t>
            </w:r>
          </w:p>
        </w:tc>
        <w:tc>
          <w:tcPr>
            <w:tcW w:w="1129" w:type="dxa"/>
            <w:vAlign w:val="center"/>
          </w:tcPr>
          <w:p w14:paraId="7C62626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u w:val="single"/>
              </w:rPr>
              <w:t>2C</w:t>
            </w:r>
          </w:p>
        </w:tc>
        <w:tc>
          <w:tcPr>
            <w:tcW w:w="3287" w:type="dxa"/>
            <w:vAlign w:val="center"/>
          </w:tcPr>
          <w:p w14:paraId="6565820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Estimar a prevalência de uso de dispositivos eletrônicos para fumar (DEF) e explorar o fluxo lógico esperado do potencial impacto dos DEF na iniciação de cigarro convencional.</w:t>
            </w:r>
          </w:p>
        </w:tc>
        <w:tc>
          <w:tcPr>
            <w:tcW w:w="1418" w:type="dxa"/>
            <w:vAlign w:val="center"/>
          </w:tcPr>
          <w:p w14:paraId="02391498"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62D7AF7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0773FE98"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 proporção de mulheres e de indivíduos com escolaridade mais elevada foi maior no grupo de jovens que faz uso exclusivo de DEF do que entre os que usam cigarros convencionais exclusivamente.</w:t>
            </w:r>
          </w:p>
        </w:tc>
      </w:tr>
      <w:tr w:rsidR="00D00766" w:rsidRPr="007A5F02" w14:paraId="57C52645" w14:textId="77777777" w:rsidTr="00D00766">
        <w:trPr>
          <w:trHeight w:val="498"/>
        </w:trPr>
        <w:tc>
          <w:tcPr>
            <w:tcW w:w="1427" w:type="dxa"/>
            <w:vAlign w:val="center"/>
          </w:tcPr>
          <w:p w14:paraId="3C03E436"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Bello</w:t>
            </w:r>
            <w:proofErr w:type="spellEnd"/>
            <w:r w:rsidRPr="007A5F02">
              <w:rPr>
                <w:rFonts w:ascii="Arial" w:hAnsi="Arial" w:cs="Arial"/>
                <w:sz w:val="14"/>
                <w:szCs w:val="14"/>
              </w:rPr>
              <w:t xml:space="preserve"> S, Sérgio et al, 2020, Chile.</w:t>
            </w:r>
          </w:p>
        </w:tc>
        <w:tc>
          <w:tcPr>
            <w:tcW w:w="1246" w:type="dxa"/>
            <w:vAlign w:val="center"/>
          </w:tcPr>
          <w:p w14:paraId="7C56D08B"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Rev. doente eu respirei</w:t>
            </w:r>
          </w:p>
        </w:tc>
        <w:tc>
          <w:tcPr>
            <w:tcW w:w="1129" w:type="dxa"/>
            <w:vAlign w:val="center"/>
          </w:tcPr>
          <w:p w14:paraId="298B580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5D</w:t>
            </w:r>
          </w:p>
        </w:tc>
        <w:tc>
          <w:tcPr>
            <w:tcW w:w="3287" w:type="dxa"/>
            <w:vAlign w:val="center"/>
          </w:tcPr>
          <w:p w14:paraId="61BD2EB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Alertar para os riscos a longo prazo do uso de cigarros eletrônicos e recomendar o seu controle e regulamentação, por entender os danos pulmonares associados ao uso de cigarros eletrônicos.</w:t>
            </w:r>
          </w:p>
        </w:tc>
        <w:tc>
          <w:tcPr>
            <w:tcW w:w="1418" w:type="dxa"/>
            <w:vAlign w:val="center"/>
          </w:tcPr>
          <w:p w14:paraId="31B59CA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Editorial</w:t>
            </w:r>
          </w:p>
        </w:tc>
        <w:tc>
          <w:tcPr>
            <w:tcW w:w="1417" w:type="dxa"/>
            <w:vAlign w:val="center"/>
          </w:tcPr>
          <w:p w14:paraId="1F46EC9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7EEFFCE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66% eram homens, com idade média de 24 anos (variação: 13-85) e 76% tinham menos de 35 anos. 82% relataram usar produtos com THC e 57% produtos com nicotina. 33% usaram exclusivamente THC e 14% exclusivamente nicotina. 41% usaram ambos os compostos.</w:t>
            </w:r>
          </w:p>
        </w:tc>
      </w:tr>
      <w:tr w:rsidR="00D00766" w:rsidRPr="007A5F02" w14:paraId="69D975DD" w14:textId="77777777" w:rsidTr="00D00766">
        <w:trPr>
          <w:trHeight w:val="498"/>
        </w:trPr>
        <w:tc>
          <w:tcPr>
            <w:tcW w:w="1427" w:type="dxa"/>
            <w:vAlign w:val="center"/>
          </w:tcPr>
          <w:p w14:paraId="4159F98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Oliveira et al, 2018, Brasil.</w:t>
            </w:r>
          </w:p>
        </w:tc>
        <w:tc>
          <w:tcPr>
            <w:tcW w:w="1246" w:type="dxa"/>
            <w:vAlign w:val="center"/>
          </w:tcPr>
          <w:p w14:paraId="33C5E544"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 xml:space="preserve">J. bras. </w:t>
            </w:r>
            <w:proofErr w:type="spellStart"/>
            <w:r w:rsidRPr="007A5F02">
              <w:rPr>
                <w:rFonts w:ascii="Arial" w:hAnsi="Arial" w:cs="Arial"/>
                <w:i/>
                <w:iCs/>
                <w:sz w:val="14"/>
                <w:szCs w:val="14"/>
              </w:rPr>
              <w:t>pneumol</w:t>
            </w:r>
            <w:proofErr w:type="spellEnd"/>
          </w:p>
        </w:tc>
        <w:tc>
          <w:tcPr>
            <w:tcW w:w="1129" w:type="dxa"/>
            <w:vAlign w:val="center"/>
          </w:tcPr>
          <w:p w14:paraId="49F930E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77D5E78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Analisar a prevalência do conhecimento e experimentação do cigarro eletrônico (CE) entre universitários, bem como as características associadas ao conhecimento desse tipo de dispositivo.</w:t>
            </w:r>
          </w:p>
        </w:tc>
        <w:tc>
          <w:tcPr>
            <w:tcW w:w="1418" w:type="dxa"/>
            <w:vAlign w:val="center"/>
          </w:tcPr>
          <w:p w14:paraId="64202F8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 Transversal</w:t>
            </w:r>
          </w:p>
        </w:tc>
        <w:tc>
          <w:tcPr>
            <w:tcW w:w="1417" w:type="dxa"/>
            <w:vAlign w:val="center"/>
          </w:tcPr>
          <w:p w14:paraId="41CC809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Estudantes universitários</w:t>
            </w:r>
          </w:p>
        </w:tc>
        <w:tc>
          <w:tcPr>
            <w:tcW w:w="6094" w:type="dxa"/>
            <w:vAlign w:val="center"/>
          </w:tcPr>
          <w:p w14:paraId="5D6E41A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 prevalência de conhecimento do CE foi de 37%, e a taxa de experimentação foi de 2,7%. Verificou-se associação entre o conhecimento do CE com o estado civil, estado laboral do estudante, nível de escolaridade dos pais e presença de fumantes na família.</w:t>
            </w:r>
          </w:p>
        </w:tc>
      </w:tr>
      <w:tr w:rsidR="00D00766" w:rsidRPr="007A5F02" w14:paraId="2CE6D3F4" w14:textId="77777777" w:rsidTr="00D00766">
        <w:trPr>
          <w:trHeight w:val="498"/>
        </w:trPr>
        <w:tc>
          <w:tcPr>
            <w:tcW w:w="1427" w:type="dxa"/>
            <w:vAlign w:val="center"/>
          </w:tcPr>
          <w:p w14:paraId="568B831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Zavala-</w:t>
            </w:r>
            <w:proofErr w:type="spellStart"/>
            <w:r w:rsidRPr="007A5F02">
              <w:rPr>
                <w:rFonts w:ascii="Arial" w:hAnsi="Arial" w:cs="Arial"/>
                <w:sz w:val="14"/>
                <w:szCs w:val="14"/>
              </w:rPr>
              <w:t>Arciniega</w:t>
            </w:r>
            <w:proofErr w:type="spellEnd"/>
            <w:r w:rsidRPr="007A5F02">
              <w:rPr>
                <w:rFonts w:ascii="Arial" w:hAnsi="Arial" w:cs="Arial"/>
                <w:sz w:val="14"/>
                <w:szCs w:val="14"/>
              </w:rPr>
              <w:t xml:space="preserve">, </w:t>
            </w:r>
            <w:proofErr w:type="spellStart"/>
            <w:r w:rsidRPr="007A5F02">
              <w:rPr>
                <w:rFonts w:ascii="Arial" w:hAnsi="Arial" w:cs="Arial"/>
                <w:sz w:val="14"/>
                <w:szCs w:val="14"/>
              </w:rPr>
              <w:t>Luis</w:t>
            </w:r>
            <w:proofErr w:type="spellEnd"/>
            <w:r w:rsidRPr="007A5F02">
              <w:rPr>
                <w:rFonts w:ascii="Arial" w:hAnsi="Arial" w:cs="Arial"/>
                <w:sz w:val="14"/>
                <w:szCs w:val="14"/>
              </w:rPr>
              <w:t xml:space="preserve"> et al, 2019, México.</w:t>
            </w:r>
          </w:p>
        </w:tc>
        <w:tc>
          <w:tcPr>
            <w:tcW w:w="1246" w:type="dxa"/>
            <w:vAlign w:val="center"/>
          </w:tcPr>
          <w:p w14:paraId="4130E119"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 xml:space="preserve">Saúde Pública </w:t>
            </w:r>
            <w:proofErr w:type="spellStart"/>
            <w:r w:rsidRPr="007A5F02">
              <w:rPr>
                <w:rFonts w:ascii="Arial" w:hAnsi="Arial" w:cs="Arial"/>
                <w:i/>
                <w:iCs/>
                <w:sz w:val="14"/>
                <w:szCs w:val="14"/>
              </w:rPr>
              <w:t>Mex</w:t>
            </w:r>
            <w:proofErr w:type="spellEnd"/>
          </w:p>
        </w:tc>
        <w:tc>
          <w:tcPr>
            <w:tcW w:w="1129" w:type="dxa"/>
            <w:vAlign w:val="center"/>
          </w:tcPr>
          <w:p w14:paraId="0B384A7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098D4432"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Calcular a prevalência do consumo de cigarros eletrônicos com sabor, a proporção de uso entre os usuários de tabaco na população mexicana com 10 anos ou mais e os fatores associados ao seu consumo.</w:t>
            </w:r>
          </w:p>
        </w:tc>
        <w:tc>
          <w:tcPr>
            <w:tcW w:w="1418" w:type="dxa"/>
            <w:vAlign w:val="center"/>
          </w:tcPr>
          <w:p w14:paraId="0B7DF5E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 de Prevalência</w:t>
            </w:r>
          </w:p>
        </w:tc>
        <w:tc>
          <w:tcPr>
            <w:tcW w:w="1417" w:type="dxa"/>
            <w:vAlign w:val="center"/>
          </w:tcPr>
          <w:p w14:paraId="7A4F5A2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5143B0E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Comparativamente aos fumadores de cigarros sem cápsulas, no grupo de fumadores de cigarros com cápsulas com sabor houve maior percentagem de mulheres (charutos com cápsulas = 35,2% vs. tabaco fumado sem cápsulas = 21,9%), adolescentes (dos 10 aos 19 anos idosos, cigarros com cápsulas=16,3% vs. tabaco fumado sem cápsulas=4,9%) e adultos jovens (20 a 29 anos, cigarros com cápsulas=15,7% vs. tabaco fumado sem cápsula=8,2%), bem como indivíduos com índice de bem-estar muito elevado (cigarros com cápsula=28,3% vs. tabaco fumado sem cápsula=23,2%). Em contrapartida, verificou-se uma menor percentagem de fumadores com escolaridade igual ou inferior ao ensino primário (cigarros com cápsulas=14,3% vs. tabaco fumado sem cápsulas=31,9%)</w:t>
            </w:r>
          </w:p>
        </w:tc>
      </w:tr>
      <w:tr w:rsidR="00D00766" w:rsidRPr="007A5F02" w14:paraId="123C39B4" w14:textId="77777777" w:rsidTr="00D00766">
        <w:trPr>
          <w:trHeight w:val="498"/>
        </w:trPr>
        <w:tc>
          <w:tcPr>
            <w:tcW w:w="1427" w:type="dxa"/>
            <w:vAlign w:val="center"/>
          </w:tcPr>
          <w:p w14:paraId="2E5E146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Cho YJ et al, 2024, EUA.</w:t>
            </w:r>
          </w:p>
        </w:tc>
        <w:tc>
          <w:tcPr>
            <w:tcW w:w="1246" w:type="dxa"/>
            <w:vAlign w:val="center"/>
          </w:tcPr>
          <w:p w14:paraId="6A41884F"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Rede JAMA aberta</w:t>
            </w:r>
          </w:p>
        </w:tc>
        <w:tc>
          <w:tcPr>
            <w:tcW w:w="1129" w:type="dxa"/>
            <w:vAlign w:val="center"/>
          </w:tcPr>
          <w:p w14:paraId="6F17372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68ACE2E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Examinar os efeitos da forma e concentração da nicotina e do sabor do </w:t>
            </w:r>
            <w:proofErr w:type="spellStart"/>
            <w:r w:rsidRPr="007A5F02">
              <w:rPr>
                <w:rFonts w:ascii="Arial" w:hAnsi="Arial" w:cs="Arial"/>
                <w:sz w:val="14"/>
                <w:szCs w:val="14"/>
              </w:rPr>
              <w:t>e-líquido</w:t>
            </w:r>
            <w:proofErr w:type="spellEnd"/>
            <w:r w:rsidRPr="007A5F02">
              <w:rPr>
                <w:rFonts w:ascii="Arial" w:hAnsi="Arial" w:cs="Arial"/>
                <w:sz w:val="14"/>
                <w:szCs w:val="14"/>
              </w:rPr>
              <w:t xml:space="preserve"> nas classificações de efeitos subjetivos, no comportamento de vaporização e na absorção de nicotina entre jovens adultos que usam cigarros eletrônicos.</w:t>
            </w:r>
          </w:p>
        </w:tc>
        <w:tc>
          <w:tcPr>
            <w:tcW w:w="1418" w:type="dxa"/>
            <w:vAlign w:val="center"/>
          </w:tcPr>
          <w:p w14:paraId="4B89E09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0379891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Jovens adultos</w:t>
            </w:r>
          </w:p>
        </w:tc>
        <w:tc>
          <w:tcPr>
            <w:tcW w:w="6094" w:type="dxa"/>
            <w:vAlign w:val="center"/>
          </w:tcPr>
          <w:p w14:paraId="688D5D2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Setenta e dois participantes (idade média [DP], 22,4 [1,4] anos; 42 [58,3%] mulheres) que experimentaram pelo menos 1 </w:t>
            </w:r>
            <w:proofErr w:type="spellStart"/>
            <w:r w:rsidRPr="007A5F02">
              <w:rPr>
                <w:rFonts w:ascii="Arial" w:hAnsi="Arial" w:cs="Arial"/>
                <w:sz w:val="14"/>
                <w:szCs w:val="14"/>
              </w:rPr>
              <w:t>e-líquido</w:t>
            </w:r>
            <w:proofErr w:type="spellEnd"/>
            <w:r w:rsidRPr="007A5F02">
              <w:rPr>
                <w:rFonts w:ascii="Arial" w:hAnsi="Arial" w:cs="Arial"/>
                <w:sz w:val="14"/>
                <w:szCs w:val="14"/>
              </w:rPr>
              <w:t xml:space="preserve"> preparado em laboratório compuseram a amostra analítica. Os </w:t>
            </w:r>
            <w:proofErr w:type="spellStart"/>
            <w:r w:rsidRPr="007A5F02">
              <w:rPr>
                <w:rFonts w:ascii="Arial" w:hAnsi="Arial" w:cs="Arial"/>
                <w:sz w:val="14"/>
                <w:szCs w:val="14"/>
              </w:rPr>
              <w:t>e-líquidos</w:t>
            </w:r>
            <w:proofErr w:type="spellEnd"/>
            <w:r w:rsidRPr="007A5F02">
              <w:rPr>
                <w:rFonts w:ascii="Arial" w:hAnsi="Arial" w:cs="Arial"/>
                <w:sz w:val="14"/>
                <w:szCs w:val="14"/>
              </w:rPr>
              <w:t xml:space="preserve"> de nicotina à base de sal (vs. base livre) aumentaram a ingestão de nicotina, com </w:t>
            </w:r>
            <w:proofErr w:type="spellStart"/>
            <w:r w:rsidRPr="007A5F02">
              <w:rPr>
                <w:rFonts w:ascii="Arial" w:hAnsi="Arial" w:cs="Arial"/>
                <w:sz w:val="14"/>
                <w:szCs w:val="14"/>
              </w:rPr>
              <w:t>e-líquidos</w:t>
            </w:r>
            <w:proofErr w:type="spellEnd"/>
            <w:r w:rsidRPr="007A5F02">
              <w:rPr>
                <w:rFonts w:ascii="Arial" w:hAnsi="Arial" w:cs="Arial"/>
                <w:sz w:val="14"/>
                <w:szCs w:val="14"/>
              </w:rPr>
              <w:t xml:space="preserve"> à base de sal a 5% fornecendo os maiores níveis plasmáticos médios de nicotina (11,2 </w:t>
            </w:r>
            <w:proofErr w:type="spellStart"/>
            <w:r w:rsidRPr="007A5F02">
              <w:rPr>
                <w:rFonts w:ascii="Arial" w:hAnsi="Arial" w:cs="Arial"/>
                <w:sz w:val="14"/>
                <w:szCs w:val="14"/>
              </w:rPr>
              <w:t>ng</w:t>
            </w:r>
            <w:proofErr w:type="spellEnd"/>
            <w:r w:rsidRPr="007A5F02">
              <w:rPr>
                <w:rFonts w:ascii="Arial" w:hAnsi="Arial" w:cs="Arial"/>
                <w:sz w:val="14"/>
                <w:szCs w:val="14"/>
              </w:rPr>
              <w:t>/</w:t>
            </w:r>
            <w:proofErr w:type="spellStart"/>
            <w:r w:rsidRPr="007A5F02">
              <w:rPr>
                <w:rFonts w:ascii="Arial" w:hAnsi="Arial" w:cs="Arial"/>
                <w:sz w:val="14"/>
                <w:szCs w:val="14"/>
              </w:rPr>
              <w:t>mL</w:t>
            </w:r>
            <w:proofErr w:type="spellEnd"/>
            <w:r w:rsidRPr="007A5F02">
              <w:rPr>
                <w:rFonts w:ascii="Arial" w:hAnsi="Arial" w:cs="Arial"/>
                <w:sz w:val="14"/>
                <w:szCs w:val="14"/>
              </w:rPr>
              <w:t xml:space="preserve"> [IC de 95%, 9,3-13,2 </w:t>
            </w:r>
            <w:proofErr w:type="spellStart"/>
            <w:r w:rsidRPr="007A5F02">
              <w:rPr>
                <w:rFonts w:ascii="Arial" w:hAnsi="Arial" w:cs="Arial"/>
                <w:sz w:val="14"/>
                <w:szCs w:val="14"/>
              </w:rPr>
              <w:t>ng</w:t>
            </w:r>
            <w:proofErr w:type="spellEnd"/>
            <w:r w:rsidRPr="007A5F02">
              <w:rPr>
                <w:rFonts w:ascii="Arial" w:hAnsi="Arial" w:cs="Arial"/>
                <w:sz w:val="14"/>
                <w:szCs w:val="14"/>
              </w:rPr>
              <w:t>/</w:t>
            </w:r>
            <w:proofErr w:type="spellStart"/>
            <w:r w:rsidRPr="007A5F02">
              <w:rPr>
                <w:rFonts w:ascii="Arial" w:hAnsi="Arial" w:cs="Arial"/>
                <w:sz w:val="14"/>
                <w:szCs w:val="14"/>
              </w:rPr>
              <w:t>mL</w:t>
            </w:r>
            <w:proofErr w:type="spellEnd"/>
            <w:r w:rsidRPr="007A5F02">
              <w:rPr>
                <w:rFonts w:ascii="Arial" w:hAnsi="Arial" w:cs="Arial"/>
                <w:sz w:val="14"/>
                <w:szCs w:val="14"/>
              </w:rPr>
              <w:t xml:space="preserve">] em 5 minutos; 17,2 </w:t>
            </w:r>
            <w:proofErr w:type="spellStart"/>
            <w:r w:rsidRPr="007A5F02">
              <w:rPr>
                <w:rFonts w:ascii="Arial" w:hAnsi="Arial" w:cs="Arial"/>
                <w:sz w:val="14"/>
                <w:szCs w:val="14"/>
              </w:rPr>
              <w:t>ng</w:t>
            </w:r>
            <w:proofErr w:type="spellEnd"/>
            <w:r w:rsidRPr="007A5F02">
              <w:rPr>
                <w:rFonts w:ascii="Arial" w:hAnsi="Arial" w:cs="Arial"/>
                <w:sz w:val="14"/>
                <w:szCs w:val="14"/>
              </w:rPr>
              <w:t>/</w:t>
            </w:r>
            <w:proofErr w:type="spellStart"/>
            <w:r w:rsidRPr="007A5F02">
              <w:rPr>
                <w:rFonts w:ascii="Arial" w:hAnsi="Arial" w:cs="Arial"/>
                <w:sz w:val="14"/>
                <w:szCs w:val="14"/>
              </w:rPr>
              <w:t>mL</w:t>
            </w:r>
            <w:proofErr w:type="spellEnd"/>
            <w:r w:rsidRPr="007A5F02">
              <w:rPr>
                <w:rFonts w:ascii="Arial" w:hAnsi="Arial" w:cs="Arial"/>
                <w:sz w:val="14"/>
                <w:szCs w:val="14"/>
              </w:rPr>
              <w:t xml:space="preserve"> [IC de 95%, 14,3-20,1 </w:t>
            </w:r>
            <w:proofErr w:type="spellStart"/>
            <w:r w:rsidRPr="007A5F02">
              <w:rPr>
                <w:rFonts w:ascii="Arial" w:hAnsi="Arial" w:cs="Arial"/>
                <w:sz w:val="14"/>
                <w:szCs w:val="14"/>
              </w:rPr>
              <w:t>ng</w:t>
            </w:r>
            <w:proofErr w:type="spellEnd"/>
            <w:r w:rsidRPr="007A5F02">
              <w:rPr>
                <w:rFonts w:ascii="Arial" w:hAnsi="Arial" w:cs="Arial"/>
                <w:sz w:val="14"/>
                <w:szCs w:val="14"/>
              </w:rPr>
              <w:t>/</w:t>
            </w:r>
            <w:proofErr w:type="spellStart"/>
            <w:r w:rsidRPr="007A5F02">
              <w:rPr>
                <w:rFonts w:ascii="Arial" w:hAnsi="Arial" w:cs="Arial"/>
                <w:sz w:val="14"/>
                <w:szCs w:val="14"/>
              </w:rPr>
              <w:t>mL</w:t>
            </w:r>
            <w:proofErr w:type="spellEnd"/>
            <w:r w:rsidRPr="007A5F02">
              <w:rPr>
                <w:rFonts w:ascii="Arial" w:hAnsi="Arial" w:cs="Arial"/>
                <w:sz w:val="14"/>
                <w:szCs w:val="14"/>
              </w:rPr>
              <w:t>] em 35 minutos), independentemente dos sabores.</w:t>
            </w:r>
          </w:p>
        </w:tc>
      </w:tr>
      <w:tr w:rsidR="00D00766" w:rsidRPr="007A5F02" w14:paraId="4A775428" w14:textId="77777777" w:rsidTr="00D00766">
        <w:trPr>
          <w:trHeight w:val="498"/>
        </w:trPr>
        <w:tc>
          <w:tcPr>
            <w:tcW w:w="1427" w:type="dxa"/>
            <w:vAlign w:val="center"/>
          </w:tcPr>
          <w:p w14:paraId="2B7E6444"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Ferdous</w:t>
            </w:r>
            <w:proofErr w:type="spellEnd"/>
            <w:r w:rsidRPr="007A5F02">
              <w:rPr>
                <w:rFonts w:ascii="Arial" w:hAnsi="Arial" w:cs="Arial"/>
                <w:sz w:val="14"/>
                <w:szCs w:val="14"/>
              </w:rPr>
              <w:t xml:space="preserve"> T et al, 2024, EUA.</w:t>
            </w:r>
          </w:p>
        </w:tc>
        <w:tc>
          <w:tcPr>
            <w:tcW w:w="1246" w:type="dxa"/>
            <w:vAlign w:val="center"/>
          </w:tcPr>
          <w:p w14:paraId="2AD94F2F"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Rede JAMA aberta</w:t>
            </w:r>
          </w:p>
        </w:tc>
        <w:tc>
          <w:tcPr>
            <w:tcW w:w="1129" w:type="dxa"/>
            <w:vAlign w:val="center"/>
          </w:tcPr>
          <w:p w14:paraId="6DBF86A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679E9B6C"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Avaliar o efeito da redução parcial da nicotina nos comportamentos de tragada de usuários de cigarros eletrônicos de nova geração.</w:t>
            </w:r>
          </w:p>
        </w:tc>
        <w:tc>
          <w:tcPr>
            <w:tcW w:w="1418" w:type="dxa"/>
            <w:vAlign w:val="center"/>
          </w:tcPr>
          <w:p w14:paraId="4ABD72B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60E7F488"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3D9CFBD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(idade média [DP], 23 [3] anos; 56% homens), 23 (46%) eram dependentes de nicotina baixa.</w:t>
            </w:r>
          </w:p>
        </w:tc>
      </w:tr>
      <w:tr w:rsidR="00D00766" w:rsidRPr="007A5F02" w14:paraId="7ED8935B" w14:textId="77777777" w:rsidTr="00D00766">
        <w:trPr>
          <w:trHeight w:val="498"/>
        </w:trPr>
        <w:tc>
          <w:tcPr>
            <w:tcW w:w="1427" w:type="dxa"/>
            <w:vAlign w:val="center"/>
          </w:tcPr>
          <w:p w14:paraId="5EE45A92"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Klein EG et al, 2024, EUA.</w:t>
            </w:r>
          </w:p>
        </w:tc>
        <w:tc>
          <w:tcPr>
            <w:tcW w:w="1246" w:type="dxa"/>
            <w:vAlign w:val="center"/>
          </w:tcPr>
          <w:p w14:paraId="79737D49"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Revista internacional de pesquisa ambiental e saúde pública</w:t>
            </w:r>
          </w:p>
        </w:tc>
        <w:tc>
          <w:tcPr>
            <w:tcW w:w="1129" w:type="dxa"/>
            <w:vAlign w:val="center"/>
          </w:tcPr>
          <w:p w14:paraId="5E9A491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5FF2BCA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Descrever a população de </w:t>
            </w:r>
            <w:proofErr w:type="spellStart"/>
            <w:r w:rsidRPr="007A5F02">
              <w:rPr>
                <w:rFonts w:ascii="Arial" w:hAnsi="Arial" w:cs="Arial"/>
                <w:sz w:val="14"/>
                <w:szCs w:val="14"/>
              </w:rPr>
              <w:t>YAs</w:t>
            </w:r>
            <w:proofErr w:type="spellEnd"/>
            <w:r w:rsidRPr="007A5F02">
              <w:rPr>
                <w:rFonts w:ascii="Arial" w:hAnsi="Arial" w:cs="Arial"/>
                <w:sz w:val="14"/>
                <w:szCs w:val="14"/>
              </w:rPr>
              <w:t xml:space="preserve"> em busca de tratamento que usam exclusivamente cigarros eletrônicos e explorar possíveis diferenças entre aqueles que se envolveram em sessões de coaching por telefone e aqueles que não o </w:t>
            </w:r>
            <w:r w:rsidRPr="007A5F02">
              <w:rPr>
                <w:rFonts w:ascii="Arial" w:hAnsi="Arial" w:cs="Arial"/>
                <w:sz w:val="14"/>
                <w:szCs w:val="14"/>
              </w:rPr>
              <w:lastRenderedPageBreak/>
              <w:t>fizeram. Essas descobertas ajudarão a caracterizar essa população, sobre a qual pouco se sabe, em relação aos padrões de uso, dependência e saúde comportamental.</w:t>
            </w:r>
          </w:p>
        </w:tc>
        <w:tc>
          <w:tcPr>
            <w:tcW w:w="1418" w:type="dxa"/>
            <w:vAlign w:val="center"/>
          </w:tcPr>
          <w:p w14:paraId="7E3CA04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lastRenderedPageBreak/>
              <w:t>Ensaio controlado randomizado</w:t>
            </w:r>
          </w:p>
        </w:tc>
        <w:tc>
          <w:tcPr>
            <w:tcW w:w="1417" w:type="dxa"/>
            <w:vAlign w:val="center"/>
          </w:tcPr>
          <w:p w14:paraId="76DD611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Jovens adultos</w:t>
            </w:r>
          </w:p>
        </w:tc>
        <w:tc>
          <w:tcPr>
            <w:tcW w:w="6094" w:type="dxa"/>
            <w:vAlign w:val="center"/>
          </w:tcPr>
          <w:p w14:paraId="5002B22C" w14:textId="77777777" w:rsidR="0015441C" w:rsidRPr="0015441C" w:rsidRDefault="0015441C" w:rsidP="009C409C">
            <w:pPr>
              <w:ind w:right="-1"/>
              <w:jc w:val="both"/>
              <w:rPr>
                <w:rFonts w:ascii="Arial" w:hAnsi="Arial" w:cs="Arial"/>
                <w:sz w:val="14"/>
                <w:szCs w:val="14"/>
              </w:rPr>
            </w:pPr>
            <w:r w:rsidRPr="0015441C">
              <w:rPr>
                <w:rFonts w:ascii="Arial" w:hAnsi="Arial" w:cs="Arial"/>
                <w:sz w:val="14"/>
                <w:szCs w:val="14"/>
              </w:rPr>
              <w:t xml:space="preserve">Nesta amostra, a maioria dos usuários de EC relatou alta dependência de nicotina, um histórico de tentativas malsucedidas de parar (incluindo 29,4% com uso anterior de TRN), juntamente com estresse, ansiedade e depressão. Houve poucas diferenças significativas em dados demográficos, comportamentos de uso de EC ou fatores de saúde comportamental entre </w:t>
            </w:r>
            <w:r w:rsidRPr="0015441C">
              <w:rPr>
                <w:rFonts w:ascii="Arial" w:hAnsi="Arial" w:cs="Arial"/>
                <w:sz w:val="14"/>
                <w:szCs w:val="14"/>
              </w:rPr>
              <w:lastRenderedPageBreak/>
              <w:t>aqueles que se envolveram em uma chamada de coaching por telefone (totalmente inscritos no estudo; </w:t>
            </w:r>
            <w:r w:rsidRPr="0015441C">
              <w:rPr>
                <w:rFonts w:ascii="Arial" w:hAnsi="Arial" w:cs="Arial"/>
                <w:i/>
                <w:iCs/>
                <w:sz w:val="14"/>
                <w:szCs w:val="14"/>
              </w:rPr>
              <w:t>n</w:t>
            </w:r>
            <w:r w:rsidRPr="0015441C">
              <w:rPr>
                <w:rFonts w:ascii="Arial" w:hAnsi="Arial" w:cs="Arial"/>
                <w:sz w:val="14"/>
                <w:szCs w:val="14"/>
              </w:rPr>
              <w:t xml:space="preserve"> = 508) e aqueles que não o fizeram </w:t>
            </w:r>
            <w:proofErr w:type="gramStart"/>
            <w:r w:rsidRPr="0015441C">
              <w:rPr>
                <w:rFonts w:ascii="Arial" w:hAnsi="Arial" w:cs="Arial"/>
                <w:sz w:val="14"/>
                <w:szCs w:val="14"/>
              </w:rPr>
              <w:t>( </w:t>
            </w:r>
            <w:r w:rsidRPr="0015441C">
              <w:rPr>
                <w:rFonts w:ascii="Arial" w:hAnsi="Arial" w:cs="Arial"/>
                <w:i/>
                <w:iCs/>
                <w:sz w:val="14"/>
                <w:szCs w:val="14"/>
              </w:rPr>
              <w:t>n</w:t>
            </w:r>
            <w:proofErr w:type="gramEnd"/>
            <w:r w:rsidRPr="0015441C">
              <w:rPr>
                <w:rFonts w:ascii="Arial" w:hAnsi="Arial" w:cs="Arial"/>
                <w:sz w:val="14"/>
                <w:szCs w:val="14"/>
              </w:rPr>
              <w:t> = 473).10:01</w:t>
            </w:r>
          </w:p>
          <w:p w14:paraId="25E28A18" w14:textId="77777777" w:rsidR="00D00766" w:rsidRPr="007A5F02" w:rsidRDefault="00D00766" w:rsidP="009C409C">
            <w:pPr>
              <w:ind w:right="-1"/>
              <w:jc w:val="both"/>
              <w:rPr>
                <w:rFonts w:ascii="Arial" w:hAnsi="Arial" w:cs="Arial"/>
                <w:sz w:val="14"/>
                <w:szCs w:val="14"/>
              </w:rPr>
            </w:pPr>
          </w:p>
        </w:tc>
      </w:tr>
      <w:tr w:rsidR="00D00766" w:rsidRPr="007A5F02" w14:paraId="5BF74E1A" w14:textId="77777777" w:rsidTr="00D00766">
        <w:trPr>
          <w:trHeight w:val="498"/>
        </w:trPr>
        <w:tc>
          <w:tcPr>
            <w:tcW w:w="1427" w:type="dxa"/>
            <w:vAlign w:val="center"/>
          </w:tcPr>
          <w:p w14:paraId="559A05B0"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Rigotti</w:t>
            </w:r>
            <w:proofErr w:type="spellEnd"/>
            <w:r w:rsidRPr="007A5F02">
              <w:rPr>
                <w:rFonts w:ascii="Arial" w:hAnsi="Arial" w:cs="Arial"/>
                <w:sz w:val="14"/>
                <w:szCs w:val="14"/>
              </w:rPr>
              <w:t xml:space="preserve"> NA et al, 2024, EUA.</w:t>
            </w:r>
          </w:p>
        </w:tc>
        <w:tc>
          <w:tcPr>
            <w:tcW w:w="1246" w:type="dxa"/>
            <w:vAlign w:val="center"/>
          </w:tcPr>
          <w:p w14:paraId="10D9260E"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 xml:space="preserve">JAMA </w:t>
            </w:r>
            <w:proofErr w:type="spellStart"/>
            <w:r w:rsidRPr="007A5F02">
              <w:rPr>
                <w:rFonts w:ascii="Arial" w:hAnsi="Arial" w:cs="Arial"/>
                <w:i/>
                <w:iCs/>
                <w:sz w:val="14"/>
                <w:szCs w:val="14"/>
              </w:rPr>
              <w:t>Intern</w:t>
            </w:r>
            <w:proofErr w:type="spellEnd"/>
            <w:r w:rsidRPr="007A5F02">
              <w:rPr>
                <w:rFonts w:ascii="Arial" w:hAnsi="Arial" w:cs="Arial"/>
                <w:i/>
                <w:iCs/>
                <w:sz w:val="14"/>
                <w:szCs w:val="14"/>
              </w:rPr>
              <w:t xml:space="preserve"> Med.</w:t>
            </w:r>
          </w:p>
        </w:tc>
        <w:tc>
          <w:tcPr>
            <w:tcW w:w="1129" w:type="dxa"/>
            <w:vAlign w:val="center"/>
          </w:tcPr>
          <w:p w14:paraId="759596E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06CA7E5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Determinar a eficácia e a segurança da </w:t>
            </w:r>
            <w:proofErr w:type="spellStart"/>
            <w:r w:rsidRPr="007A5F02">
              <w:rPr>
                <w:rFonts w:ascii="Arial" w:hAnsi="Arial" w:cs="Arial"/>
                <w:sz w:val="14"/>
                <w:szCs w:val="14"/>
              </w:rPr>
              <w:t>citisiniclina</w:t>
            </w:r>
            <w:proofErr w:type="spellEnd"/>
            <w:r w:rsidRPr="007A5F02">
              <w:rPr>
                <w:rFonts w:ascii="Arial" w:hAnsi="Arial" w:cs="Arial"/>
                <w:sz w:val="14"/>
                <w:szCs w:val="14"/>
              </w:rPr>
              <w:t xml:space="preserve"> em comparação ao placebo para produzir abstinência do uso de cigarro eletrônico em adultos que buscam parar de fumar nicotina.</w:t>
            </w:r>
          </w:p>
        </w:tc>
        <w:tc>
          <w:tcPr>
            <w:tcW w:w="1418" w:type="dxa"/>
            <w:vAlign w:val="center"/>
          </w:tcPr>
          <w:p w14:paraId="215CF35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05F1465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14249F1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Dos 160 participantes randomizados (idade média [DP], 33,6 [11,1] anos; 83 [51,9%] mulheres), 115 (71,9%) fumaram anteriormente (≥100 cigarros ao longo da vida).</w:t>
            </w:r>
          </w:p>
        </w:tc>
      </w:tr>
      <w:tr w:rsidR="00D00766" w:rsidRPr="007A5F02" w14:paraId="0C48F105" w14:textId="77777777" w:rsidTr="00D00766">
        <w:trPr>
          <w:trHeight w:val="498"/>
        </w:trPr>
        <w:tc>
          <w:tcPr>
            <w:tcW w:w="1427" w:type="dxa"/>
            <w:vAlign w:val="center"/>
          </w:tcPr>
          <w:p w14:paraId="397C301C"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Dunbar M et al, 2023, EUA.</w:t>
            </w:r>
          </w:p>
        </w:tc>
        <w:tc>
          <w:tcPr>
            <w:tcW w:w="1246" w:type="dxa"/>
            <w:vAlign w:val="center"/>
          </w:tcPr>
          <w:p w14:paraId="6C4E74E4" w14:textId="67426588" w:rsidR="00D00766" w:rsidRPr="007A5F02" w:rsidRDefault="0015441C" w:rsidP="009C409C">
            <w:pPr>
              <w:ind w:right="-1"/>
              <w:jc w:val="both"/>
              <w:rPr>
                <w:rFonts w:ascii="Arial" w:hAnsi="Arial" w:cs="Arial"/>
                <w:i/>
                <w:iCs/>
                <w:sz w:val="14"/>
                <w:szCs w:val="14"/>
              </w:rPr>
            </w:pPr>
            <w:proofErr w:type="spellStart"/>
            <w:r w:rsidRPr="0015441C">
              <w:rPr>
                <w:rFonts w:ascii="Arial" w:hAnsi="Arial" w:cs="Arial"/>
                <w:i/>
                <w:iCs/>
                <w:sz w:val="14"/>
                <w:szCs w:val="14"/>
              </w:rPr>
              <w:t>Addicted</w:t>
            </w:r>
            <w:proofErr w:type="spellEnd"/>
            <w:r w:rsidRPr="0015441C">
              <w:rPr>
                <w:rFonts w:ascii="Arial" w:hAnsi="Arial" w:cs="Arial"/>
                <w:i/>
                <w:iCs/>
                <w:sz w:val="14"/>
                <w:szCs w:val="14"/>
              </w:rPr>
              <w:t xml:space="preserve"> </w:t>
            </w:r>
            <w:proofErr w:type="spellStart"/>
            <w:r w:rsidRPr="0015441C">
              <w:rPr>
                <w:rFonts w:ascii="Arial" w:hAnsi="Arial" w:cs="Arial"/>
                <w:i/>
                <w:iCs/>
                <w:sz w:val="14"/>
                <w:szCs w:val="14"/>
              </w:rPr>
              <w:t>behavior</w:t>
            </w:r>
            <w:proofErr w:type="spellEnd"/>
          </w:p>
        </w:tc>
        <w:tc>
          <w:tcPr>
            <w:tcW w:w="1129" w:type="dxa"/>
            <w:vAlign w:val="center"/>
          </w:tcPr>
          <w:p w14:paraId="18E73D0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7A1DD6B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Este experimento testou se a remoção de produtos de tabaco saborizados de um ambiente de varejo diminuiu as intenções futuras dos adolescentes (de 11 a 20 anos) de usar produtos de cigarros eletrônicos.</w:t>
            </w:r>
          </w:p>
        </w:tc>
        <w:tc>
          <w:tcPr>
            <w:tcW w:w="1418" w:type="dxa"/>
            <w:vAlign w:val="center"/>
          </w:tcPr>
          <w:p w14:paraId="65C21C4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62C34022"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Jovens</w:t>
            </w:r>
          </w:p>
        </w:tc>
        <w:tc>
          <w:tcPr>
            <w:tcW w:w="6094" w:type="dxa"/>
            <w:vAlign w:val="center"/>
          </w:tcPr>
          <w:p w14:paraId="7780339C"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os participantes tinham em média 16,56 (DP = 3,11) anos de idade e 55% (n = 147) haviam concluído o ensino médio. A maioria dos participantes era do sexo feminino (65%), 31% do sexo masculino e 4% se identificaram como não binários ou de outro gênero. Aproximadamente dois terços (62%) eram brancos, 12% eram negros, 17% asiáticos, 7% se identificaram como duas ou mais raças, 6% se identificaram como hispânicos/latinos e 2% se identificaram como outra raça/etnia. Aproximadamente 29% (n = 78) da amostra relataram qualquer uso de nicotina ao longo da vida e 9% (n = 25) relataram qualquer uso de nicotina no mês anterior. Dos que relataram uso de vaporizador ao longo da vida, 86% (n = 67) relataram ter usado um produto de vaporização com sabor doce e 69% (n = 54) relataram ter usado um produto de vaporização com mentol/menta.</w:t>
            </w:r>
          </w:p>
        </w:tc>
      </w:tr>
      <w:tr w:rsidR="00D00766" w:rsidRPr="007A5F02" w14:paraId="4FBEC88F" w14:textId="77777777" w:rsidTr="00D00766">
        <w:trPr>
          <w:trHeight w:val="498"/>
        </w:trPr>
        <w:tc>
          <w:tcPr>
            <w:tcW w:w="1427" w:type="dxa"/>
            <w:vAlign w:val="center"/>
          </w:tcPr>
          <w:p w14:paraId="6552FE58"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Ratnapradipa</w:t>
            </w:r>
            <w:proofErr w:type="spellEnd"/>
            <w:r w:rsidRPr="007A5F02">
              <w:rPr>
                <w:rFonts w:ascii="Arial" w:hAnsi="Arial" w:cs="Arial"/>
                <w:sz w:val="14"/>
                <w:szCs w:val="14"/>
              </w:rPr>
              <w:t xml:space="preserve"> K, Samson K, </w:t>
            </w:r>
            <w:proofErr w:type="spellStart"/>
            <w:r w:rsidRPr="007A5F02">
              <w:rPr>
                <w:rFonts w:ascii="Arial" w:hAnsi="Arial" w:cs="Arial"/>
                <w:sz w:val="14"/>
                <w:szCs w:val="14"/>
              </w:rPr>
              <w:t>Dai</w:t>
            </w:r>
            <w:proofErr w:type="spellEnd"/>
            <w:r w:rsidRPr="007A5F02">
              <w:rPr>
                <w:rFonts w:ascii="Arial" w:hAnsi="Arial" w:cs="Arial"/>
                <w:sz w:val="14"/>
                <w:szCs w:val="14"/>
              </w:rPr>
              <w:t xml:space="preserve"> HD, 2024, EUA.</w:t>
            </w:r>
          </w:p>
        </w:tc>
        <w:tc>
          <w:tcPr>
            <w:tcW w:w="1246" w:type="dxa"/>
            <w:vAlign w:val="center"/>
          </w:tcPr>
          <w:p w14:paraId="3BF45248" w14:textId="0D051FD2" w:rsidR="00D00766" w:rsidRPr="007A5F02" w:rsidRDefault="0015441C" w:rsidP="009C409C">
            <w:pPr>
              <w:ind w:right="-1"/>
              <w:jc w:val="both"/>
              <w:rPr>
                <w:rFonts w:ascii="Arial" w:hAnsi="Arial" w:cs="Arial"/>
                <w:i/>
                <w:iCs/>
                <w:sz w:val="14"/>
                <w:szCs w:val="14"/>
              </w:rPr>
            </w:pPr>
            <w:r>
              <w:rPr>
                <w:rFonts w:ascii="Arial" w:hAnsi="Arial" w:cs="Arial"/>
                <w:i/>
                <w:iCs/>
                <w:sz w:val="14"/>
                <w:szCs w:val="14"/>
              </w:rPr>
              <w:t xml:space="preserve">Tobacco </w:t>
            </w:r>
            <w:proofErr w:type="spellStart"/>
            <w:r>
              <w:rPr>
                <w:rFonts w:ascii="Arial" w:hAnsi="Arial" w:cs="Arial"/>
                <w:i/>
                <w:iCs/>
                <w:sz w:val="14"/>
                <w:szCs w:val="14"/>
              </w:rPr>
              <w:t>Control</w:t>
            </w:r>
            <w:proofErr w:type="spellEnd"/>
          </w:p>
        </w:tc>
        <w:tc>
          <w:tcPr>
            <w:tcW w:w="1129" w:type="dxa"/>
            <w:vAlign w:val="center"/>
          </w:tcPr>
          <w:p w14:paraId="2705659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1517AFCC" w14:textId="495B243A" w:rsidR="00D00766" w:rsidRPr="007A5F02" w:rsidRDefault="0015441C" w:rsidP="009C409C">
            <w:pPr>
              <w:ind w:right="-1"/>
              <w:jc w:val="both"/>
              <w:rPr>
                <w:rFonts w:ascii="Arial" w:hAnsi="Arial" w:cs="Arial"/>
                <w:sz w:val="14"/>
                <w:szCs w:val="14"/>
              </w:rPr>
            </w:pPr>
            <w:r w:rsidRPr="0015441C">
              <w:rPr>
                <w:rFonts w:ascii="Arial" w:hAnsi="Arial" w:cs="Arial"/>
                <w:sz w:val="14"/>
                <w:szCs w:val="14"/>
              </w:rPr>
              <w:t>Buscamos avaliar 1) se visualizar uma mensagem de nicotina sem tabaco está associada a percepções de dano reduzidas, maiores intenções de uso e disposição para pagar mais por produtos de nicotina sem tabaco em comparação aos derivados do tabaco; e 2) se as medidas relativas entre nicotina sem tabaco e derivada do tabaco são heterogêneas por dados sociodemográficos e topografia de vaporização.</w:t>
            </w:r>
          </w:p>
        </w:tc>
        <w:tc>
          <w:tcPr>
            <w:tcW w:w="1418" w:type="dxa"/>
            <w:vAlign w:val="center"/>
          </w:tcPr>
          <w:p w14:paraId="48BFD95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030182E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6C067B8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Os participantes (n=354; idade, média (DP)=34,6 (11,1) anos) foram recrutados de regiões geograficamente diversas com 27,7% de residentes rurais. A amostra geral foi composta por 44,1% de mulheres, 73,5% de brancos não hispânicos e 71,8% de usuários diários de cigarro eletrônico.</w:t>
            </w:r>
          </w:p>
        </w:tc>
      </w:tr>
      <w:tr w:rsidR="00D00766" w:rsidRPr="007A5F02" w14:paraId="0E8E9C86" w14:textId="77777777" w:rsidTr="00D00766">
        <w:trPr>
          <w:trHeight w:val="498"/>
        </w:trPr>
        <w:tc>
          <w:tcPr>
            <w:tcW w:w="1427" w:type="dxa"/>
            <w:vAlign w:val="center"/>
          </w:tcPr>
          <w:p w14:paraId="6520FBE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Martinez U et al, 2021, EUA.</w:t>
            </w:r>
          </w:p>
        </w:tc>
        <w:tc>
          <w:tcPr>
            <w:tcW w:w="1246" w:type="dxa"/>
            <w:vAlign w:val="center"/>
          </w:tcPr>
          <w:p w14:paraId="7448827D" w14:textId="77777777" w:rsidR="0015441C" w:rsidRPr="0015441C" w:rsidRDefault="0015441C" w:rsidP="009C409C">
            <w:pPr>
              <w:ind w:right="-1"/>
              <w:jc w:val="both"/>
              <w:rPr>
                <w:rFonts w:ascii="Arial" w:hAnsi="Arial" w:cs="Arial"/>
                <w:i/>
                <w:iCs/>
                <w:sz w:val="14"/>
                <w:szCs w:val="14"/>
              </w:rPr>
            </w:pPr>
            <w:r w:rsidRPr="0015441C">
              <w:rPr>
                <w:rFonts w:ascii="Arial" w:hAnsi="Arial" w:cs="Arial"/>
                <w:i/>
                <w:iCs/>
                <w:sz w:val="14"/>
                <w:szCs w:val="14"/>
              </w:rPr>
              <w:t xml:space="preserve">Lancet </w:t>
            </w:r>
            <w:proofErr w:type="spellStart"/>
            <w:r w:rsidRPr="0015441C">
              <w:rPr>
                <w:rFonts w:ascii="Arial" w:hAnsi="Arial" w:cs="Arial"/>
                <w:i/>
                <w:iCs/>
                <w:sz w:val="14"/>
                <w:szCs w:val="14"/>
              </w:rPr>
              <w:t>Public</w:t>
            </w:r>
            <w:proofErr w:type="spellEnd"/>
            <w:r w:rsidRPr="0015441C">
              <w:rPr>
                <w:rFonts w:ascii="Arial" w:hAnsi="Arial" w:cs="Arial"/>
                <w:i/>
                <w:iCs/>
                <w:sz w:val="14"/>
                <w:szCs w:val="14"/>
              </w:rPr>
              <w:t xml:space="preserve"> Health</w:t>
            </w:r>
          </w:p>
          <w:p w14:paraId="3D6D951B" w14:textId="61BAECE9" w:rsidR="00D00766" w:rsidRPr="007A5F02" w:rsidRDefault="00D00766" w:rsidP="009C409C">
            <w:pPr>
              <w:ind w:right="-1"/>
              <w:jc w:val="both"/>
              <w:rPr>
                <w:rFonts w:ascii="Arial" w:hAnsi="Arial" w:cs="Arial"/>
                <w:i/>
                <w:iCs/>
                <w:sz w:val="14"/>
                <w:szCs w:val="14"/>
              </w:rPr>
            </w:pPr>
          </w:p>
        </w:tc>
        <w:tc>
          <w:tcPr>
            <w:tcW w:w="1129" w:type="dxa"/>
            <w:vAlign w:val="center"/>
          </w:tcPr>
          <w:p w14:paraId="2FFDF6C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3CF07B6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Nosso objetivo foi testar a eficácia de uma intervenção de autoajuda projetada para ajudar usuários duplos a parar de fumar.</w:t>
            </w:r>
          </w:p>
        </w:tc>
        <w:tc>
          <w:tcPr>
            <w:tcW w:w="1418" w:type="dxa"/>
            <w:vAlign w:val="center"/>
          </w:tcPr>
          <w:p w14:paraId="70BAA26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42F4A1D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3DF22BF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A maioria dos participantes eram homens brancos não hispânicos, com idades entre 18 e 31 anos, com escolaridade além do ensino médio e renda familiar anual inferior a US$ 30.000 </w:t>
            </w:r>
            <w:proofErr w:type="gramStart"/>
            <w:r w:rsidRPr="007A5F02">
              <w:rPr>
                <w:rFonts w:ascii="Arial" w:hAnsi="Arial" w:cs="Arial"/>
                <w:sz w:val="14"/>
                <w:szCs w:val="14"/>
              </w:rPr>
              <w:t>( tabela</w:t>
            </w:r>
            <w:proofErr w:type="gramEnd"/>
            <w:r w:rsidRPr="007A5F02">
              <w:rPr>
                <w:rFonts w:ascii="Arial" w:hAnsi="Arial" w:cs="Arial"/>
                <w:sz w:val="14"/>
                <w:szCs w:val="14"/>
              </w:rPr>
              <w:t xml:space="preserve"> 1 ). Os participantes geralmente fumavam de um a dez cigarros por dia, tinham dependência de cigarro de baixa a moderada e estavam pensando em parar de fumar em 6 meses, mas não nos 30 dias seguintes; quase metade começou a vaporizar para parar de fumar. A maioria dos participantes vaporizava há pelo menos 1 ano e relatou 20 ou mais episódios de vaporização por dia </w:t>
            </w:r>
            <w:proofErr w:type="gramStart"/>
            <w:r w:rsidRPr="007A5F02">
              <w:rPr>
                <w:rFonts w:ascii="Arial" w:hAnsi="Arial" w:cs="Arial"/>
                <w:sz w:val="14"/>
                <w:szCs w:val="14"/>
              </w:rPr>
              <w:t>( tabela</w:t>
            </w:r>
            <w:proofErr w:type="gramEnd"/>
            <w:r w:rsidRPr="007A5F02">
              <w:rPr>
                <w:rFonts w:ascii="Arial" w:hAnsi="Arial" w:cs="Arial"/>
                <w:sz w:val="14"/>
                <w:szCs w:val="14"/>
              </w:rPr>
              <w:t xml:space="preserve"> 1 ). Os participantes foram questionados sobre qual tipo de cigarro eletrônico eles costumavam usar. A categoria mais endossada foi “recarregável” com 2140 (74%), com apenas 86 (3%) indicando “cartucho” e 69 (2%) indicando “descartável”. Os 601 (21%) restantes indicaram “outro” ou não responderam.</w:t>
            </w:r>
          </w:p>
        </w:tc>
      </w:tr>
      <w:tr w:rsidR="00D00766" w:rsidRPr="007A5F02" w14:paraId="109EA074" w14:textId="77777777" w:rsidTr="00D00766">
        <w:trPr>
          <w:trHeight w:val="498"/>
        </w:trPr>
        <w:tc>
          <w:tcPr>
            <w:tcW w:w="1427" w:type="dxa"/>
            <w:vAlign w:val="center"/>
          </w:tcPr>
          <w:p w14:paraId="10176DB7"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Leventhal</w:t>
            </w:r>
            <w:proofErr w:type="spellEnd"/>
            <w:r w:rsidRPr="007A5F02">
              <w:rPr>
                <w:rFonts w:ascii="Arial" w:hAnsi="Arial" w:cs="Arial"/>
                <w:sz w:val="14"/>
                <w:szCs w:val="14"/>
              </w:rPr>
              <w:t xml:space="preserve"> AM et al, 2021, EUA.</w:t>
            </w:r>
          </w:p>
        </w:tc>
        <w:tc>
          <w:tcPr>
            <w:tcW w:w="1246" w:type="dxa"/>
            <w:vAlign w:val="center"/>
          </w:tcPr>
          <w:p w14:paraId="6DD8BF53"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Rede JAMA aberta</w:t>
            </w:r>
          </w:p>
        </w:tc>
        <w:tc>
          <w:tcPr>
            <w:tcW w:w="1129" w:type="dxa"/>
            <w:vAlign w:val="center"/>
          </w:tcPr>
          <w:p w14:paraId="2F30B5A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7AB6CF0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Determinar se a exposição a cigarros eletrônicos com formulações de nicotina salgada ou livre melhora o apelo e a experiência sensorial da vaporização de cigarros eletrônicos e se os efeitos da formulação de nicotina diferem de acordo com o sabor do cigarro eletrônico e o estado de tabagismo do cigarro combustível.</w:t>
            </w:r>
          </w:p>
        </w:tc>
        <w:tc>
          <w:tcPr>
            <w:tcW w:w="1418" w:type="dxa"/>
            <w:vAlign w:val="center"/>
          </w:tcPr>
          <w:p w14:paraId="5230C17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337BCE2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2F9F62D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Dos 119 participantes, 39 (32,8%) eram mulheres. A idade média (DP) foi de 42,1 (14,4) anos; 105 (88,2%) já foram fumantes de cigarros combustíveis e 66 (55,5%) eram usuários atuais de cigarros eletrônicos.</w:t>
            </w:r>
          </w:p>
        </w:tc>
      </w:tr>
      <w:tr w:rsidR="00D00766" w:rsidRPr="007A5F02" w14:paraId="01BD7C51" w14:textId="77777777" w:rsidTr="00D00766">
        <w:trPr>
          <w:trHeight w:val="498"/>
        </w:trPr>
        <w:tc>
          <w:tcPr>
            <w:tcW w:w="1427" w:type="dxa"/>
            <w:vAlign w:val="center"/>
          </w:tcPr>
          <w:p w14:paraId="307E4248"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Harvanko</w:t>
            </w:r>
            <w:proofErr w:type="spellEnd"/>
            <w:r w:rsidRPr="007A5F02">
              <w:rPr>
                <w:rFonts w:ascii="Arial" w:hAnsi="Arial" w:cs="Arial"/>
                <w:sz w:val="14"/>
                <w:szCs w:val="14"/>
              </w:rPr>
              <w:t xml:space="preserve"> AM et al, 2020, EUA.</w:t>
            </w:r>
          </w:p>
        </w:tc>
        <w:tc>
          <w:tcPr>
            <w:tcW w:w="1246" w:type="dxa"/>
            <w:vAlign w:val="center"/>
          </w:tcPr>
          <w:p w14:paraId="6ACB45C2" w14:textId="799358E2" w:rsidR="0015441C" w:rsidRPr="0015441C" w:rsidRDefault="0015441C" w:rsidP="009C409C">
            <w:pPr>
              <w:ind w:right="-1"/>
              <w:jc w:val="both"/>
              <w:rPr>
                <w:rFonts w:ascii="Arial" w:hAnsi="Arial" w:cs="Arial"/>
                <w:i/>
                <w:iCs/>
                <w:sz w:val="14"/>
                <w:szCs w:val="14"/>
              </w:rPr>
            </w:pPr>
            <w:r w:rsidRPr="0015441C">
              <w:rPr>
                <w:rFonts w:ascii="Arial" w:hAnsi="Arial" w:cs="Arial"/>
                <w:i/>
                <w:iCs/>
                <w:sz w:val="14"/>
                <w:szCs w:val="14"/>
              </w:rPr>
              <w:t xml:space="preserve">British </w:t>
            </w:r>
            <w:proofErr w:type="spellStart"/>
            <w:r w:rsidRPr="0015441C">
              <w:rPr>
                <w:rFonts w:ascii="Arial" w:hAnsi="Arial" w:cs="Arial"/>
                <w:i/>
                <w:iCs/>
                <w:sz w:val="14"/>
                <w:szCs w:val="14"/>
              </w:rPr>
              <w:t>journal</w:t>
            </w:r>
            <w:proofErr w:type="spellEnd"/>
            <w:r w:rsidRPr="0015441C">
              <w:rPr>
                <w:rFonts w:ascii="Arial" w:hAnsi="Arial" w:cs="Arial"/>
                <w:i/>
                <w:iCs/>
                <w:sz w:val="14"/>
                <w:szCs w:val="14"/>
              </w:rPr>
              <w:t xml:space="preserve"> </w:t>
            </w:r>
            <w:proofErr w:type="spellStart"/>
            <w:r w:rsidRPr="0015441C">
              <w:rPr>
                <w:rFonts w:ascii="Arial" w:hAnsi="Arial" w:cs="Arial"/>
                <w:i/>
                <w:iCs/>
                <w:sz w:val="14"/>
                <w:szCs w:val="14"/>
              </w:rPr>
              <w:t>of</w:t>
            </w:r>
            <w:proofErr w:type="spellEnd"/>
            <w:r w:rsidRPr="0015441C">
              <w:rPr>
                <w:rFonts w:ascii="Arial" w:hAnsi="Arial" w:cs="Arial"/>
                <w:i/>
                <w:iCs/>
                <w:sz w:val="14"/>
                <w:szCs w:val="14"/>
              </w:rPr>
              <w:t xml:space="preserve"> </w:t>
            </w:r>
            <w:proofErr w:type="spellStart"/>
            <w:r w:rsidRPr="0015441C">
              <w:rPr>
                <w:rFonts w:ascii="Arial" w:hAnsi="Arial" w:cs="Arial"/>
                <w:i/>
                <w:iCs/>
                <w:sz w:val="14"/>
                <w:szCs w:val="14"/>
              </w:rPr>
              <w:t>addiction</w:t>
            </w:r>
            <w:proofErr w:type="spellEnd"/>
          </w:p>
          <w:p w14:paraId="76C18A36" w14:textId="77777777" w:rsidR="00D00766" w:rsidRPr="007A5F02" w:rsidRDefault="00D00766" w:rsidP="009C409C">
            <w:pPr>
              <w:ind w:right="-1"/>
              <w:jc w:val="both"/>
              <w:rPr>
                <w:rFonts w:ascii="Arial" w:hAnsi="Arial" w:cs="Arial"/>
                <w:i/>
                <w:iCs/>
                <w:sz w:val="14"/>
                <w:szCs w:val="14"/>
              </w:rPr>
            </w:pPr>
          </w:p>
        </w:tc>
        <w:tc>
          <w:tcPr>
            <w:tcW w:w="1129" w:type="dxa"/>
            <w:vAlign w:val="center"/>
          </w:tcPr>
          <w:p w14:paraId="79E0337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2922AA1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Neste estudo, concentrações de nicotina no plasma sanguíneo de 24 h e efeitos subjetivos de 48 h com o uso de cigarros e cigarros eletrônicos foram medidos entre usuários duplos.</w:t>
            </w:r>
          </w:p>
        </w:tc>
        <w:tc>
          <w:tcPr>
            <w:tcW w:w="1418" w:type="dxa"/>
            <w:vAlign w:val="center"/>
          </w:tcPr>
          <w:p w14:paraId="31E493D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clínico</w:t>
            </w:r>
          </w:p>
        </w:tc>
        <w:tc>
          <w:tcPr>
            <w:tcW w:w="1417" w:type="dxa"/>
            <w:vAlign w:val="center"/>
          </w:tcPr>
          <w:p w14:paraId="29097F1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6C5E891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Trinta e seis usuários duplos (25% </w:t>
            </w:r>
            <w:proofErr w:type="gramStart"/>
            <w:r w:rsidRPr="007A5F02">
              <w:rPr>
                <w:rFonts w:ascii="Arial" w:hAnsi="Arial" w:cs="Arial"/>
                <w:sz w:val="14"/>
                <w:szCs w:val="14"/>
              </w:rPr>
              <w:t>[ N</w:t>
            </w:r>
            <w:proofErr w:type="gramEnd"/>
            <w:r w:rsidRPr="007A5F02">
              <w:rPr>
                <w:rFonts w:ascii="Arial" w:hAnsi="Arial" w:cs="Arial"/>
                <w:sz w:val="14"/>
                <w:szCs w:val="14"/>
              </w:rPr>
              <w:t xml:space="preserve"> = 8] mulheres), que usaram um cigarro eletrônico por pelo menos 15 dias dos últimos 30, e fumaram pelo menos 5 cigarros/dia nos últimos 30 dias, foram recrutados por meio de jornais e da Internet.</w:t>
            </w:r>
          </w:p>
        </w:tc>
      </w:tr>
      <w:tr w:rsidR="00D00766" w:rsidRPr="007A5F02" w14:paraId="6DA6C4DD" w14:textId="77777777" w:rsidTr="00D00766">
        <w:trPr>
          <w:trHeight w:val="498"/>
        </w:trPr>
        <w:tc>
          <w:tcPr>
            <w:tcW w:w="1427" w:type="dxa"/>
            <w:vAlign w:val="center"/>
          </w:tcPr>
          <w:p w14:paraId="5D56DDC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Hughes JR et al, 2020, EUA.</w:t>
            </w:r>
          </w:p>
        </w:tc>
        <w:tc>
          <w:tcPr>
            <w:tcW w:w="1246" w:type="dxa"/>
            <w:vAlign w:val="center"/>
          </w:tcPr>
          <w:p w14:paraId="68881262" w14:textId="434F9A69" w:rsidR="00D00766" w:rsidRPr="007A5F02" w:rsidRDefault="00FB22C4" w:rsidP="009C409C">
            <w:pPr>
              <w:ind w:right="-1"/>
              <w:jc w:val="both"/>
              <w:rPr>
                <w:rFonts w:ascii="Arial" w:hAnsi="Arial" w:cs="Arial"/>
                <w:i/>
                <w:iCs/>
                <w:sz w:val="14"/>
                <w:szCs w:val="14"/>
              </w:rPr>
            </w:pPr>
            <w:r w:rsidRPr="00FB22C4">
              <w:rPr>
                <w:rFonts w:ascii="Arial" w:hAnsi="Arial" w:cs="Arial"/>
                <w:i/>
                <w:iCs/>
                <w:sz w:val="14"/>
                <w:szCs w:val="14"/>
              </w:rPr>
              <w:t xml:space="preserve">Nicotina </w:t>
            </w:r>
            <w:proofErr w:type="spellStart"/>
            <w:r w:rsidRPr="00FB22C4">
              <w:rPr>
                <w:rFonts w:ascii="Arial" w:hAnsi="Arial" w:cs="Arial"/>
                <w:i/>
                <w:iCs/>
                <w:sz w:val="14"/>
                <w:szCs w:val="14"/>
              </w:rPr>
              <w:t>Tob</w:t>
            </w:r>
            <w:proofErr w:type="spellEnd"/>
            <w:r w:rsidRPr="00FB22C4">
              <w:rPr>
                <w:rFonts w:ascii="Arial" w:hAnsi="Arial" w:cs="Arial"/>
                <w:i/>
                <w:iCs/>
                <w:sz w:val="14"/>
                <w:szCs w:val="14"/>
              </w:rPr>
              <w:t xml:space="preserve"> Res</w:t>
            </w:r>
          </w:p>
        </w:tc>
        <w:tc>
          <w:tcPr>
            <w:tcW w:w="1129" w:type="dxa"/>
            <w:vAlign w:val="center"/>
          </w:tcPr>
          <w:p w14:paraId="473635A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05B64CA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 principal objetivo deste estudo foi testar se a abstinência de cigarros eletrônicos causa sintomas de abstinência em ex-fumantes.</w:t>
            </w:r>
          </w:p>
        </w:tc>
        <w:tc>
          <w:tcPr>
            <w:tcW w:w="1418" w:type="dxa"/>
            <w:vAlign w:val="center"/>
          </w:tcPr>
          <w:p w14:paraId="3DA645A1"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clínico</w:t>
            </w:r>
          </w:p>
          <w:p w14:paraId="2ECA1179" w14:textId="77777777" w:rsidR="00D00766" w:rsidRPr="007A5F02" w:rsidRDefault="00D00766" w:rsidP="009C409C">
            <w:pPr>
              <w:jc w:val="both"/>
              <w:rPr>
                <w:rFonts w:ascii="Arial" w:hAnsi="Arial" w:cs="Arial"/>
                <w:sz w:val="14"/>
                <w:szCs w:val="14"/>
              </w:rPr>
            </w:pPr>
          </w:p>
        </w:tc>
        <w:tc>
          <w:tcPr>
            <w:tcW w:w="1417" w:type="dxa"/>
            <w:vAlign w:val="center"/>
          </w:tcPr>
          <w:p w14:paraId="190D1C9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270E60D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Os participantes eram, em sua maioria, homens brancos de meia-idade (faixa = 18–65). Poucos disseram que não conseguiam parar de fumar cigarros eletrônicos ou tinham sintomas de abstinência ao parar de fumar cigarros eletrônicos; no entanto, sua autoavaliação média de vício em cigarros eletrônicos era alta e semelhante às avaliações de vício em cigarros de </w:t>
            </w:r>
            <w:r w:rsidRPr="007A5F02">
              <w:rPr>
                <w:rFonts w:ascii="Arial" w:hAnsi="Arial" w:cs="Arial"/>
                <w:sz w:val="14"/>
                <w:szCs w:val="14"/>
              </w:rPr>
              <w:lastRenderedPageBreak/>
              <w:t>tabaco. Quase todos eram ex-fumantes diários; ou seja, poucos eram ex-fumantes não diários. Eles fumaram cerca de 15 cigarros/dia no passado.</w:t>
            </w:r>
          </w:p>
        </w:tc>
      </w:tr>
      <w:tr w:rsidR="00D00766" w:rsidRPr="007A5F02" w14:paraId="3345BEAA" w14:textId="77777777" w:rsidTr="00D00766">
        <w:trPr>
          <w:trHeight w:val="498"/>
        </w:trPr>
        <w:tc>
          <w:tcPr>
            <w:tcW w:w="1427" w:type="dxa"/>
            <w:vAlign w:val="center"/>
          </w:tcPr>
          <w:p w14:paraId="31DB568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Palmer AM, Brandon TH, 2018, EUA.</w:t>
            </w:r>
          </w:p>
        </w:tc>
        <w:tc>
          <w:tcPr>
            <w:tcW w:w="1246" w:type="dxa"/>
            <w:vAlign w:val="center"/>
          </w:tcPr>
          <w:p w14:paraId="4693902C" w14:textId="253CFD47" w:rsidR="00D00766" w:rsidRPr="00FB22C4" w:rsidRDefault="00FB22C4" w:rsidP="009C409C">
            <w:pPr>
              <w:ind w:right="-1"/>
              <w:jc w:val="both"/>
              <w:rPr>
                <w:rFonts w:ascii="Arial" w:hAnsi="Arial" w:cs="Arial"/>
                <w:i/>
                <w:iCs/>
                <w:sz w:val="14"/>
                <w:szCs w:val="14"/>
              </w:rPr>
            </w:pPr>
            <w:r w:rsidRPr="00FB22C4">
              <w:rPr>
                <w:rFonts w:ascii="Arial" w:hAnsi="Arial" w:cs="Arial"/>
                <w:i/>
                <w:iCs/>
                <w:sz w:val="14"/>
                <w:szCs w:val="14"/>
              </w:rPr>
              <w:t xml:space="preserve">J </w:t>
            </w:r>
            <w:proofErr w:type="spellStart"/>
            <w:r w:rsidRPr="00FB22C4">
              <w:rPr>
                <w:rFonts w:ascii="Arial" w:hAnsi="Arial" w:cs="Arial"/>
                <w:i/>
                <w:iCs/>
                <w:sz w:val="14"/>
                <w:szCs w:val="14"/>
              </w:rPr>
              <w:t>Consult</w:t>
            </w:r>
            <w:proofErr w:type="spellEnd"/>
            <w:r w:rsidRPr="00FB22C4">
              <w:rPr>
                <w:rFonts w:ascii="Arial" w:hAnsi="Arial" w:cs="Arial"/>
                <w:i/>
                <w:iCs/>
                <w:sz w:val="14"/>
                <w:szCs w:val="14"/>
              </w:rPr>
              <w:t xml:space="preserve"> Clin </w:t>
            </w:r>
            <w:proofErr w:type="spellStart"/>
            <w:r w:rsidRPr="00FB22C4">
              <w:rPr>
                <w:rFonts w:ascii="Arial" w:hAnsi="Arial" w:cs="Arial"/>
                <w:i/>
                <w:iCs/>
                <w:sz w:val="14"/>
                <w:szCs w:val="14"/>
              </w:rPr>
              <w:t>Psychol</w:t>
            </w:r>
            <w:proofErr w:type="spellEnd"/>
          </w:p>
        </w:tc>
        <w:tc>
          <w:tcPr>
            <w:tcW w:w="1129" w:type="dxa"/>
            <w:vAlign w:val="center"/>
          </w:tcPr>
          <w:p w14:paraId="260ECFF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214DD4E2"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 objetivo principal do presente estudo foi investigar os efeitos da nicotina e das expectativas sobre os desejos de fumar e os desejos de vaporizar.</w:t>
            </w:r>
          </w:p>
        </w:tc>
        <w:tc>
          <w:tcPr>
            <w:tcW w:w="1418" w:type="dxa"/>
            <w:vAlign w:val="center"/>
          </w:tcPr>
          <w:p w14:paraId="41ECAFE1"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3024130C"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72FB71B2" w14:textId="77777777" w:rsidR="00D00766" w:rsidRPr="007A5F02" w:rsidRDefault="00D00766" w:rsidP="009C409C">
            <w:pPr>
              <w:ind w:right="-1"/>
              <w:jc w:val="both"/>
              <w:rPr>
                <w:rFonts w:ascii="Arial" w:hAnsi="Arial" w:cs="Arial"/>
                <w:sz w:val="14"/>
                <w:szCs w:val="14"/>
              </w:rPr>
            </w:pPr>
          </w:p>
        </w:tc>
      </w:tr>
      <w:tr w:rsidR="00D00766" w:rsidRPr="007A5F02" w14:paraId="642F1906" w14:textId="77777777" w:rsidTr="00D00766">
        <w:trPr>
          <w:trHeight w:val="498"/>
        </w:trPr>
        <w:tc>
          <w:tcPr>
            <w:tcW w:w="1427" w:type="dxa"/>
            <w:vAlign w:val="center"/>
          </w:tcPr>
          <w:p w14:paraId="15B0431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Kim H et al, 2016, EUA.</w:t>
            </w:r>
          </w:p>
        </w:tc>
        <w:tc>
          <w:tcPr>
            <w:tcW w:w="1246" w:type="dxa"/>
            <w:vAlign w:val="center"/>
          </w:tcPr>
          <w:p w14:paraId="260BBB0E" w14:textId="07FC2DEB" w:rsidR="00D00766" w:rsidRPr="007A5F02" w:rsidRDefault="00FB22C4" w:rsidP="009C409C">
            <w:pPr>
              <w:ind w:right="-1"/>
              <w:jc w:val="both"/>
              <w:rPr>
                <w:rFonts w:ascii="Arial" w:hAnsi="Arial" w:cs="Arial"/>
                <w:i/>
                <w:iCs/>
                <w:sz w:val="14"/>
                <w:szCs w:val="14"/>
              </w:rPr>
            </w:pPr>
            <w:r>
              <w:rPr>
                <w:rFonts w:ascii="Arial" w:hAnsi="Arial" w:cs="Arial"/>
                <w:i/>
                <w:iCs/>
                <w:sz w:val="14"/>
                <w:szCs w:val="14"/>
              </w:rPr>
              <w:t xml:space="preserve">Tobacco </w:t>
            </w:r>
            <w:proofErr w:type="spellStart"/>
            <w:r>
              <w:rPr>
                <w:rFonts w:ascii="Arial" w:hAnsi="Arial" w:cs="Arial"/>
                <w:i/>
                <w:iCs/>
                <w:sz w:val="14"/>
                <w:szCs w:val="14"/>
              </w:rPr>
              <w:t>Control</w:t>
            </w:r>
            <w:proofErr w:type="spellEnd"/>
          </w:p>
        </w:tc>
        <w:tc>
          <w:tcPr>
            <w:tcW w:w="1129" w:type="dxa"/>
            <w:vAlign w:val="center"/>
          </w:tcPr>
          <w:p w14:paraId="2B13C3C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304B86C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Examinar até que ponto a percepção de sabores doces e outros está associada ao gosto e desgosto por cigarros eletrônicos saborizados (e-cigarros).</w:t>
            </w:r>
          </w:p>
        </w:tc>
        <w:tc>
          <w:tcPr>
            <w:tcW w:w="1418" w:type="dxa"/>
            <w:vAlign w:val="center"/>
          </w:tcPr>
          <w:p w14:paraId="5C7DA0E8"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5A92DBB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4F03E9D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Dos 31 participantes, 58% eram homens e 84% eram brancos. A idade média era de 34 anos. Cerca de um terço dos participantes eram usuários duplos, com média de 18,1 anos de tabagismo; cinco eram usuários de cigarros mentolados. Usuários duplos usaram cigarros eletrônicos por 26 meses em média, enquanto usuários individuais por 20 meses;</w:t>
            </w:r>
          </w:p>
        </w:tc>
      </w:tr>
      <w:tr w:rsidR="00D00766" w:rsidRPr="007A5F02" w14:paraId="65B98DCA" w14:textId="77777777" w:rsidTr="00D00766">
        <w:trPr>
          <w:trHeight w:val="498"/>
        </w:trPr>
        <w:tc>
          <w:tcPr>
            <w:tcW w:w="1427" w:type="dxa"/>
            <w:vAlign w:val="center"/>
          </w:tcPr>
          <w:p w14:paraId="7DDFEA4B"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Goldenson</w:t>
            </w:r>
            <w:proofErr w:type="spellEnd"/>
            <w:r w:rsidRPr="007A5F02">
              <w:rPr>
                <w:rFonts w:ascii="Arial" w:hAnsi="Arial" w:cs="Arial"/>
                <w:sz w:val="14"/>
                <w:szCs w:val="14"/>
              </w:rPr>
              <w:t xml:space="preserve"> NI et al, 2016, EUA.</w:t>
            </w:r>
          </w:p>
        </w:tc>
        <w:tc>
          <w:tcPr>
            <w:tcW w:w="1246" w:type="dxa"/>
            <w:vAlign w:val="center"/>
          </w:tcPr>
          <w:p w14:paraId="1A342EA2" w14:textId="77777777" w:rsidR="00FB22C4" w:rsidRPr="00FB22C4" w:rsidRDefault="00FB22C4" w:rsidP="009C409C">
            <w:pPr>
              <w:ind w:right="-1"/>
              <w:jc w:val="both"/>
              <w:rPr>
                <w:rFonts w:ascii="Arial" w:hAnsi="Arial" w:cs="Arial"/>
                <w:i/>
                <w:iCs/>
                <w:sz w:val="14"/>
                <w:szCs w:val="14"/>
              </w:rPr>
            </w:pPr>
            <w:r w:rsidRPr="00FB22C4">
              <w:rPr>
                <w:rFonts w:ascii="Arial" w:hAnsi="Arial" w:cs="Arial"/>
                <w:i/>
                <w:iCs/>
                <w:sz w:val="14"/>
                <w:szCs w:val="14"/>
              </w:rPr>
              <w:t>Droga Álcool Dependência</w:t>
            </w:r>
          </w:p>
          <w:p w14:paraId="122C4DC3" w14:textId="640FED5C" w:rsidR="00D00766" w:rsidRPr="00FB22C4" w:rsidRDefault="00D00766" w:rsidP="009C409C">
            <w:pPr>
              <w:ind w:right="-1"/>
              <w:jc w:val="both"/>
              <w:rPr>
                <w:rFonts w:ascii="Arial" w:hAnsi="Arial" w:cs="Arial"/>
                <w:i/>
                <w:iCs/>
                <w:sz w:val="14"/>
                <w:szCs w:val="14"/>
              </w:rPr>
            </w:pPr>
          </w:p>
        </w:tc>
        <w:tc>
          <w:tcPr>
            <w:tcW w:w="1129" w:type="dxa"/>
            <w:vAlign w:val="center"/>
          </w:tcPr>
          <w:p w14:paraId="48AFF7E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21C6060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Este experimento aplicou um novo protocolo de laboratório para avaliar se: (1) aromas doces e nicotina afetam o apelo do cigarro eletrônico; (2) aromas doces aumentam a doçura percebida; (3) a nicotina aumenta o golpe na garganta; e (4) a doçura percebida e o golpe na garganta estão associados ao apelo.</w:t>
            </w:r>
          </w:p>
        </w:tc>
        <w:tc>
          <w:tcPr>
            <w:tcW w:w="1418" w:type="dxa"/>
            <w:vAlign w:val="center"/>
          </w:tcPr>
          <w:p w14:paraId="44E1FB5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clínico</w:t>
            </w:r>
          </w:p>
        </w:tc>
        <w:tc>
          <w:tcPr>
            <w:tcW w:w="1417" w:type="dxa"/>
            <w:vAlign w:val="center"/>
          </w:tcPr>
          <w:p w14:paraId="2C74B078" w14:textId="5AD99801" w:rsidR="00D00766" w:rsidRPr="007A5F02" w:rsidRDefault="00FB22C4" w:rsidP="009C409C">
            <w:pPr>
              <w:ind w:right="-1"/>
              <w:jc w:val="both"/>
              <w:rPr>
                <w:rFonts w:ascii="Arial" w:hAnsi="Arial" w:cs="Arial"/>
                <w:sz w:val="14"/>
                <w:szCs w:val="14"/>
              </w:rPr>
            </w:pPr>
            <w:r>
              <w:rPr>
                <w:rFonts w:ascii="Arial" w:hAnsi="Arial" w:cs="Arial"/>
                <w:sz w:val="14"/>
                <w:szCs w:val="14"/>
              </w:rPr>
              <w:t>Variada</w:t>
            </w:r>
          </w:p>
        </w:tc>
        <w:tc>
          <w:tcPr>
            <w:tcW w:w="6094" w:type="dxa"/>
            <w:vAlign w:val="center"/>
          </w:tcPr>
          <w:p w14:paraId="13A2C05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Os participantes (N = 20; 55% homens; idade M ± DP = 26,3 ± 4,6 anos; 45% brancos, 35% afro-americanos, 20% outras raças/etnias) relataram, em média, dependência baixa a média de cigarros eletrônicos no PSECD </w:t>
            </w:r>
            <w:proofErr w:type="gramStart"/>
            <w:r w:rsidRPr="007A5F02">
              <w:rPr>
                <w:rFonts w:ascii="Arial" w:hAnsi="Arial" w:cs="Arial"/>
                <w:sz w:val="14"/>
                <w:szCs w:val="14"/>
              </w:rPr>
              <w:t>( M</w:t>
            </w:r>
            <w:proofErr w:type="gramEnd"/>
            <w:r w:rsidRPr="007A5F02">
              <w:rPr>
                <w:rFonts w:ascii="Arial" w:hAnsi="Arial" w:cs="Arial"/>
                <w:sz w:val="14"/>
                <w:szCs w:val="14"/>
              </w:rPr>
              <w:t xml:space="preserve"> = 8,4 [IC 95%: 6,4–10,4]) e vaporização por 3 anos ( DP = 1,5). Fumantes há mais de 30 dias na amostra (N = 16; 80%) relataram, em média, níveis médios de dependência de cigarros no FTCD </w:t>
            </w:r>
            <w:proofErr w:type="gramStart"/>
            <w:r w:rsidRPr="007A5F02">
              <w:rPr>
                <w:rFonts w:ascii="Arial" w:hAnsi="Arial" w:cs="Arial"/>
                <w:sz w:val="14"/>
                <w:szCs w:val="14"/>
              </w:rPr>
              <w:t>( M</w:t>
            </w:r>
            <w:proofErr w:type="gramEnd"/>
            <w:r w:rsidRPr="007A5F02">
              <w:rPr>
                <w:rFonts w:ascii="Arial" w:hAnsi="Arial" w:cs="Arial"/>
                <w:sz w:val="14"/>
                <w:szCs w:val="14"/>
              </w:rPr>
              <w:t xml:space="preserve"> = 6,3 [IC 95%: 5,8–6,8]). Em resposta à pergunta "Qual sabor você costuma vaporizar?", 11 participantes relataram usar regularmente um sabor doce e 9 relataram um sabor não doce.</w:t>
            </w:r>
          </w:p>
        </w:tc>
      </w:tr>
      <w:tr w:rsidR="00D00766" w:rsidRPr="007A5F02" w14:paraId="30162AEB" w14:textId="77777777" w:rsidTr="00D00766">
        <w:trPr>
          <w:trHeight w:val="498"/>
        </w:trPr>
        <w:tc>
          <w:tcPr>
            <w:tcW w:w="1427" w:type="dxa"/>
            <w:vAlign w:val="center"/>
          </w:tcPr>
          <w:p w14:paraId="1A81637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de Godoy I, 2023, Brasil.</w:t>
            </w:r>
          </w:p>
        </w:tc>
        <w:tc>
          <w:tcPr>
            <w:tcW w:w="1246" w:type="dxa"/>
            <w:vAlign w:val="center"/>
          </w:tcPr>
          <w:p w14:paraId="70D180FA"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 xml:space="preserve">J. bras. </w:t>
            </w:r>
            <w:proofErr w:type="spellStart"/>
            <w:r w:rsidRPr="007A5F02">
              <w:rPr>
                <w:rFonts w:ascii="Arial" w:hAnsi="Arial" w:cs="Arial"/>
                <w:i/>
                <w:iCs/>
                <w:sz w:val="14"/>
                <w:szCs w:val="14"/>
              </w:rPr>
              <w:t>pneumol</w:t>
            </w:r>
            <w:proofErr w:type="spellEnd"/>
            <w:r w:rsidRPr="007A5F02">
              <w:rPr>
                <w:rFonts w:ascii="Arial" w:hAnsi="Arial" w:cs="Arial"/>
                <w:i/>
                <w:iCs/>
                <w:sz w:val="14"/>
                <w:szCs w:val="14"/>
              </w:rPr>
              <w:t>.</w:t>
            </w:r>
          </w:p>
        </w:tc>
        <w:tc>
          <w:tcPr>
            <w:tcW w:w="1129" w:type="dxa"/>
            <w:vAlign w:val="center"/>
          </w:tcPr>
          <w:p w14:paraId="304DF23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5D</w:t>
            </w:r>
          </w:p>
        </w:tc>
        <w:tc>
          <w:tcPr>
            <w:tcW w:w="3287" w:type="dxa"/>
            <w:vAlign w:val="center"/>
          </w:tcPr>
          <w:p w14:paraId="39527B3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Discutir o impacto da popularidade dos cigarros eletrônicos e narguilé, especialmente entre jovens e populações educadas, destacando a necessidade de vigilância, educação e regulação rigorosa para mitigar os riscos associados.</w:t>
            </w:r>
          </w:p>
        </w:tc>
        <w:tc>
          <w:tcPr>
            <w:tcW w:w="1418" w:type="dxa"/>
            <w:vAlign w:val="center"/>
          </w:tcPr>
          <w:p w14:paraId="2C4D557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Editorial</w:t>
            </w:r>
          </w:p>
        </w:tc>
        <w:tc>
          <w:tcPr>
            <w:tcW w:w="1417" w:type="dxa"/>
            <w:vAlign w:val="center"/>
          </w:tcPr>
          <w:p w14:paraId="2DD41BA2"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adolescentes, jovens adultos e estudantes de medicina.</w:t>
            </w:r>
          </w:p>
        </w:tc>
        <w:tc>
          <w:tcPr>
            <w:tcW w:w="6094" w:type="dxa"/>
            <w:vAlign w:val="center"/>
          </w:tcPr>
          <w:p w14:paraId="3D34DD2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 artigo destaca o aumento do uso de cigarros eletrônicos e narguilé no Brasil, especialmente entre jovens de 15 a 24 anos, indivíduos com maior escolaridade e renda. Apesar da proibição da comercialização de cigarros eletrônicos, 7,3% da população geral já experimentou, sendo que 70% dos usuários estão na faixa etária mais jovem. Entre estudantes de medicina, 42,6% experimentaram narguilé e 13,2% cigarros eletrônicos, indicando que o conhecimento dos riscos não impede a experimentação. O estudo alerta para o potencial de dependência de nicotina e a necessidade de ações integradas, como fiscalização, educação e políticas públicas, para conter a crescente popularidade desses dispositivos.</w:t>
            </w:r>
          </w:p>
        </w:tc>
      </w:tr>
      <w:tr w:rsidR="00D00766" w:rsidRPr="007A5F02" w14:paraId="60940C9F" w14:textId="77777777" w:rsidTr="00D00766">
        <w:trPr>
          <w:trHeight w:val="498"/>
        </w:trPr>
        <w:tc>
          <w:tcPr>
            <w:tcW w:w="1427" w:type="dxa"/>
            <w:vAlign w:val="center"/>
          </w:tcPr>
          <w:p w14:paraId="5D7940D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Ana Maria Baptista Menezes, 2023, Brasil.</w:t>
            </w:r>
          </w:p>
        </w:tc>
        <w:tc>
          <w:tcPr>
            <w:tcW w:w="1246" w:type="dxa"/>
            <w:vAlign w:val="center"/>
          </w:tcPr>
          <w:p w14:paraId="0FB9CFFA"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 xml:space="preserve">J. bras. </w:t>
            </w:r>
            <w:proofErr w:type="spellStart"/>
            <w:r w:rsidRPr="007A5F02">
              <w:rPr>
                <w:rFonts w:ascii="Arial" w:hAnsi="Arial" w:cs="Arial"/>
                <w:i/>
                <w:iCs/>
                <w:sz w:val="14"/>
                <w:szCs w:val="14"/>
              </w:rPr>
              <w:t>pneumol</w:t>
            </w:r>
            <w:proofErr w:type="spellEnd"/>
          </w:p>
        </w:tc>
        <w:tc>
          <w:tcPr>
            <w:tcW w:w="1129" w:type="dxa"/>
            <w:vAlign w:val="center"/>
          </w:tcPr>
          <w:p w14:paraId="666C690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680749F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Estimar a prevalência do consumo atual de cigarros industrializados, bem como da experimentação e uso atual de cigarro eletrônico e narguilé entre adultos no Brasil.</w:t>
            </w:r>
          </w:p>
        </w:tc>
        <w:tc>
          <w:tcPr>
            <w:tcW w:w="1418" w:type="dxa"/>
            <w:vAlign w:val="center"/>
          </w:tcPr>
          <w:p w14:paraId="7AADDA6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7A9F9DE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587A22C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Adultos jovens (18-24 anos) tiveram as maiores prevalências de experimentação de cigarro eletrônico. Avaliamos 9.004 indivíduos, correspondendo a uma extrapolação de 134 milhões de brasileiros com 18 anos ou mais.</w:t>
            </w:r>
          </w:p>
        </w:tc>
      </w:tr>
      <w:tr w:rsidR="00D00766" w:rsidRPr="007A5F02" w14:paraId="4D9ED3C6" w14:textId="77777777" w:rsidTr="00D00766">
        <w:trPr>
          <w:trHeight w:val="498"/>
        </w:trPr>
        <w:tc>
          <w:tcPr>
            <w:tcW w:w="1427" w:type="dxa"/>
            <w:vAlign w:val="center"/>
          </w:tcPr>
          <w:p w14:paraId="2AB506A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Martins SR et al, 2023, Brasil.</w:t>
            </w:r>
          </w:p>
        </w:tc>
        <w:tc>
          <w:tcPr>
            <w:tcW w:w="1246" w:type="dxa"/>
            <w:vAlign w:val="center"/>
          </w:tcPr>
          <w:p w14:paraId="7DCE0FA8"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 xml:space="preserve">J. bras. </w:t>
            </w:r>
            <w:proofErr w:type="spellStart"/>
            <w:r w:rsidRPr="007A5F02">
              <w:rPr>
                <w:rFonts w:ascii="Arial" w:hAnsi="Arial" w:cs="Arial"/>
                <w:i/>
                <w:iCs/>
                <w:sz w:val="14"/>
                <w:szCs w:val="14"/>
              </w:rPr>
              <w:t>pneumol</w:t>
            </w:r>
            <w:proofErr w:type="spellEnd"/>
            <w:r w:rsidRPr="007A5F02">
              <w:rPr>
                <w:rFonts w:ascii="Arial" w:hAnsi="Arial" w:cs="Arial"/>
                <w:i/>
                <w:iCs/>
                <w:sz w:val="14"/>
                <w:szCs w:val="14"/>
              </w:rPr>
              <w:t>.</w:t>
            </w:r>
          </w:p>
        </w:tc>
        <w:tc>
          <w:tcPr>
            <w:tcW w:w="1129" w:type="dxa"/>
            <w:vAlign w:val="center"/>
          </w:tcPr>
          <w:p w14:paraId="653BA70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3C8483D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Avaliar a prevalência e os fatores associados à experimentação e ao uso atual de narguilés e cigarros eletrônicos entre estudantes de medicina.</w:t>
            </w:r>
          </w:p>
        </w:tc>
        <w:tc>
          <w:tcPr>
            <w:tcW w:w="1418" w:type="dxa"/>
            <w:vAlign w:val="center"/>
          </w:tcPr>
          <w:p w14:paraId="42C30BC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4FA79301"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Estudantes de medicina</w:t>
            </w:r>
          </w:p>
        </w:tc>
        <w:tc>
          <w:tcPr>
            <w:tcW w:w="6094" w:type="dxa"/>
            <w:vAlign w:val="center"/>
          </w:tcPr>
          <w:p w14:paraId="6ABF72A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As prevalências de experimentação e uso atual de cigarros, narguilés e cigarros eletrônicos foram, respectivamente, 39,1% e 7,9%; 42,6% e 11,4%; e 13,1% e 2,3%.</w:t>
            </w:r>
          </w:p>
        </w:tc>
      </w:tr>
      <w:tr w:rsidR="00D00766" w:rsidRPr="007A5F02" w14:paraId="4B73CDCE" w14:textId="77777777" w:rsidTr="00D00766">
        <w:trPr>
          <w:trHeight w:val="498"/>
        </w:trPr>
        <w:tc>
          <w:tcPr>
            <w:tcW w:w="1427" w:type="dxa"/>
            <w:vAlign w:val="center"/>
          </w:tcPr>
          <w:p w14:paraId="612F41F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Bertoni N, Szklo AS, 2021, Brasil.</w:t>
            </w:r>
          </w:p>
        </w:tc>
        <w:tc>
          <w:tcPr>
            <w:tcW w:w="1246" w:type="dxa"/>
            <w:vAlign w:val="center"/>
          </w:tcPr>
          <w:p w14:paraId="6D02CEA3"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Cad. Saúde Pública</w:t>
            </w:r>
          </w:p>
        </w:tc>
        <w:tc>
          <w:tcPr>
            <w:tcW w:w="1129" w:type="dxa"/>
            <w:vAlign w:val="center"/>
          </w:tcPr>
          <w:p w14:paraId="1FBE339C"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5ECEACD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Estimar a prevalência de uso de dispositivos eletrônicos para fumar (DEF).</w:t>
            </w:r>
            <w:r w:rsidRPr="007A5F02">
              <w:rPr>
                <w:rFonts w:ascii="Arial" w:hAnsi="Arial" w:cs="Arial"/>
                <w:sz w:val="14"/>
                <w:szCs w:val="14"/>
              </w:rPr>
              <w:br/>
              <w:t>Explorar o potencial de impacto do DEF na iniciação do cigarro convencional.</w:t>
            </w:r>
          </w:p>
        </w:tc>
        <w:tc>
          <w:tcPr>
            <w:tcW w:w="1418" w:type="dxa"/>
            <w:vAlign w:val="center"/>
          </w:tcPr>
          <w:p w14:paraId="39C933F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76DB09E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Adultos</w:t>
            </w:r>
          </w:p>
        </w:tc>
        <w:tc>
          <w:tcPr>
            <w:tcW w:w="6094" w:type="dxa"/>
            <w:vAlign w:val="center"/>
          </w:tcPr>
          <w:p w14:paraId="4C17E332"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O estudo avaliou o uso de dispositivos eletrônicos para fumar (DEF) nas capitais brasileiras, estimando que 6,7% da população adulta já utiliza DEF na vida, enquanto 2,32% usam atualmente. Cerca de 80% dos usuários estão na faixa etária de 18 a 34 </w:t>
            </w:r>
            <w:proofErr w:type="gramStart"/>
            <w:r w:rsidRPr="007A5F02">
              <w:rPr>
                <w:rFonts w:ascii="Arial" w:hAnsi="Arial" w:cs="Arial"/>
                <w:sz w:val="14"/>
                <w:szCs w:val="14"/>
              </w:rPr>
              <w:t>anos ,</w:t>
            </w:r>
            <w:proofErr w:type="gramEnd"/>
            <w:r w:rsidRPr="007A5F02">
              <w:rPr>
                <w:rFonts w:ascii="Arial" w:hAnsi="Arial" w:cs="Arial"/>
                <w:sz w:val="14"/>
                <w:szCs w:val="14"/>
              </w:rPr>
              <w:t xml:space="preserve"> com maior prevalência entre pessoas com maior escolaridade e consumo abusivo de álcool. Mais da metade dos usuários de DEF nunca fumaram cigarros convencionais, o que contradiz a narrativa da indústria do tabaco de que o público-alvo são fumantes buscando redução de danos. O uso dual (DEF e cigarros convencionais) é significativo, especialmente entre os jovens, reforçando o potencial impacto negativo do DEF no controle do tabagismo no Brasil.</w:t>
            </w:r>
          </w:p>
        </w:tc>
      </w:tr>
      <w:tr w:rsidR="00D00766" w:rsidRPr="007A5F02" w14:paraId="29136F4A" w14:textId="77777777" w:rsidTr="00D00766">
        <w:trPr>
          <w:trHeight w:val="498"/>
        </w:trPr>
        <w:tc>
          <w:tcPr>
            <w:tcW w:w="1427" w:type="dxa"/>
            <w:vAlign w:val="center"/>
          </w:tcPr>
          <w:p w14:paraId="34AB2D1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Bertoni N et al, 2021, Brasil.</w:t>
            </w:r>
          </w:p>
        </w:tc>
        <w:tc>
          <w:tcPr>
            <w:tcW w:w="1246" w:type="dxa"/>
            <w:vAlign w:val="center"/>
          </w:tcPr>
          <w:p w14:paraId="25EE3369"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 xml:space="preserve">Rev. bras. </w:t>
            </w:r>
            <w:proofErr w:type="spellStart"/>
            <w:r w:rsidRPr="007A5F02">
              <w:rPr>
                <w:rFonts w:ascii="Arial" w:hAnsi="Arial" w:cs="Arial"/>
                <w:i/>
                <w:iCs/>
                <w:sz w:val="14"/>
                <w:szCs w:val="14"/>
              </w:rPr>
              <w:t>Epidemiol</w:t>
            </w:r>
            <w:proofErr w:type="spellEnd"/>
          </w:p>
        </w:tc>
        <w:tc>
          <w:tcPr>
            <w:tcW w:w="1129" w:type="dxa"/>
            <w:vAlign w:val="center"/>
          </w:tcPr>
          <w:p w14:paraId="3E370B6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60BC3F9C"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Descrever a prevalência do uso de sistemas eletrônicos de administração de nicotina (SED) e narguilés no Brasil,</w:t>
            </w:r>
          </w:p>
        </w:tc>
        <w:tc>
          <w:tcPr>
            <w:tcW w:w="1418" w:type="dxa"/>
            <w:vAlign w:val="center"/>
          </w:tcPr>
          <w:p w14:paraId="30E1266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488C0CD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população brasileira com 15 anos ou mais</w:t>
            </w:r>
          </w:p>
        </w:tc>
        <w:tc>
          <w:tcPr>
            <w:tcW w:w="6094" w:type="dxa"/>
            <w:vAlign w:val="center"/>
          </w:tcPr>
          <w:p w14:paraId="3FD6A8B8"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No Brasil, os dispositivos eletrônicos para fumar têm sido usados ​​majoritariamente por jovens e por nunca consumidores de cigarros industrializados.</w:t>
            </w:r>
          </w:p>
        </w:tc>
      </w:tr>
      <w:tr w:rsidR="00D00766" w:rsidRPr="007A5F02" w14:paraId="71FE00F8" w14:textId="77777777" w:rsidTr="00D00766">
        <w:trPr>
          <w:trHeight w:val="498"/>
        </w:trPr>
        <w:tc>
          <w:tcPr>
            <w:tcW w:w="1427" w:type="dxa"/>
            <w:vAlign w:val="center"/>
          </w:tcPr>
          <w:p w14:paraId="69A1388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Oliveira WJ et al, 2018, Brasil.</w:t>
            </w:r>
          </w:p>
        </w:tc>
        <w:tc>
          <w:tcPr>
            <w:tcW w:w="1246" w:type="dxa"/>
            <w:vAlign w:val="center"/>
          </w:tcPr>
          <w:p w14:paraId="69039525"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 xml:space="preserve">J. bras. </w:t>
            </w:r>
            <w:proofErr w:type="spellStart"/>
            <w:r w:rsidRPr="007A5F02">
              <w:rPr>
                <w:rFonts w:ascii="Arial" w:hAnsi="Arial" w:cs="Arial"/>
                <w:i/>
                <w:iCs/>
                <w:sz w:val="14"/>
                <w:szCs w:val="14"/>
              </w:rPr>
              <w:t>pneumol</w:t>
            </w:r>
            <w:proofErr w:type="spellEnd"/>
          </w:p>
        </w:tc>
        <w:tc>
          <w:tcPr>
            <w:tcW w:w="1129" w:type="dxa"/>
            <w:vAlign w:val="center"/>
          </w:tcPr>
          <w:p w14:paraId="497DAC6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754C680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Analisar a prevalência do conhecimento e experimentação do cigarro eletrônico (e-</w:t>
            </w:r>
            <w:proofErr w:type="spellStart"/>
            <w:r w:rsidRPr="007A5F02">
              <w:rPr>
                <w:rFonts w:ascii="Arial" w:hAnsi="Arial" w:cs="Arial"/>
                <w:sz w:val="14"/>
                <w:szCs w:val="14"/>
              </w:rPr>
              <w:t>cigarette</w:t>
            </w:r>
            <w:proofErr w:type="spellEnd"/>
            <w:r w:rsidRPr="007A5F02">
              <w:rPr>
                <w:rFonts w:ascii="Arial" w:hAnsi="Arial" w:cs="Arial"/>
                <w:sz w:val="14"/>
                <w:szCs w:val="14"/>
              </w:rPr>
              <w:t>) entre estudantes universitários</w:t>
            </w:r>
          </w:p>
        </w:tc>
        <w:tc>
          <w:tcPr>
            <w:tcW w:w="1418" w:type="dxa"/>
            <w:vAlign w:val="center"/>
          </w:tcPr>
          <w:p w14:paraId="0F3EADC2"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729C925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Estudantes universitários</w:t>
            </w:r>
          </w:p>
        </w:tc>
        <w:tc>
          <w:tcPr>
            <w:tcW w:w="6094" w:type="dxa"/>
            <w:vAlign w:val="center"/>
          </w:tcPr>
          <w:p w14:paraId="7BA7DE0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 prevalência de conscientização sobre cigarros eletrônicos foi de 37%, e a taxa de experimentação de cigarros eletrônicos foi de 2,7%</w:t>
            </w:r>
          </w:p>
        </w:tc>
      </w:tr>
      <w:tr w:rsidR="00D00766" w:rsidRPr="007A5F02" w14:paraId="2461A73D" w14:textId="77777777" w:rsidTr="00D00766">
        <w:trPr>
          <w:trHeight w:val="498"/>
        </w:trPr>
        <w:tc>
          <w:tcPr>
            <w:tcW w:w="1427" w:type="dxa"/>
            <w:vAlign w:val="center"/>
          </w:tcPr>
          <w:p w14:paraId="3878141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Urrutia-Pereira, Marilyn et al, 2017, Brasil.</w:t>
            </w:r>
          </w:p>
        </w:tc>
        <w:tc>
          <w:tcPr>
            <w:tcW w:w="1246" w:type="dxa"/>
            <w:vAlign w:val="center"/>
          </w:tcPr>
          <w:p w14:paraId="71A89DA2"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J. Pediatr. (Rio J.)</w:t>
            </w:r>
          </w:p>
        </w:tc>
        <w:tc>
          <w:tcPr>
            <w:tcW w:w="1129" w:type="dxa"/>
            <w:vAlign w:val="center"/>
          </w:tcPr>
          <w:p w14:paraId="6CB44EC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5C3F1D1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Os principais objetivos deste estudo foram determinar a prevalência e os fatores de risco.</w:t>
            </w:r>
          </w:p>
        </w:tc>
        <w:tc>
          <w:tcPr>
            <w:tcW w:w="1418" w:type="dxa"/>
            <w:vAlign w:val="center"/>
          </w:tcPr>
          <w:p w14:paraId="7C4C758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1C461C1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Adolescentes</w:t>
            </w:r>
          </w:p>
        </w:tc>
        <w:tc>
          <w:tcPr>
            <w:tcW w:w="6094" w:type="dxa"/>
            <w:vAlign w:val="center"/>
          </w:tcPr>
          <w:p w14:paraId="48B0094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Participaram 798 adolescentes com igual distribuição entre os gêneros. A frequência de experimentação de tabaco (</w:t>
            </w:r>
            <w:r w:rsidRPr="007A5F02">
              <w:rPr>
                <w:rFonts w:ascii="Arial" w:hAnsi="Arial" w:cs="Arial"/>
                <w:i/>
                <w:iCs/>
                <w:sz w:val="14"/>
                <w:szCs w:val="14"/>
              </w:rPr>
              <w:t>Alguma vez tentei fumar um cigarro, mesmo que uma ou duas tragadas</w:t>
            </w:r>
            <w:r w:rsidRPr="007A5F02">
              <w:rPr>
                <w:rFonts w:ascii="Arial" w:hAnsi="Arial" w:cs="Arial"/>
                <w:sz w:val="14"/>
                <w:szCs w:val="14"/>
              </w:rPr>
              <w:t xml:space="preserve">) foi de 29,3%, 14,5% obtiveram a fumar antes dos 12 anos e 13% deles afirmaram ter </w:t>
            </w:r>
            <w:r w:rsidRPr="007A5F02">
              <w:rPr>
                <w:rFonts w:ascii="Arial" w:hAnsi="Arial" w:cs="Arial"/>
                <w:sz w:val="14"/>
                <w:szCs w:val="14"/>
              </w:rPr>
              <w:lastRenderedPageBreak/>
              <w:t>fumado pelo menos um cigarro /dia no último mês. Foram identificados como associados ao tabagismo: ter amigo tabagista (OR: 5,67, IC95%: 2,06-7,09), ter oferta de cigarro pelo amigo (OR: 4,21, IC95%: 2,46-5 ,76) e facilidade de conseguir cigarros (OR: 3,82, IC95%: 1,22-5,41). Ter orientações dos pais sobre tabagismo (OR: 0,67, IC95%: 0,45-0,77), não ter contato com cigarro em casa na última semana (OR: 0,51, IC95%: 0,11-0 ,79) e saber os malefícios do cigarro eletrônico (OR: 0,88, IC95%: 0,21-0,92) foram identificados como de proteção.</w:t>
            </w:r>
          </w:p>
        </w:tc>
      </w:tr>
      <w:tr w:rsidR="00D00766" w:rsidRPr="007A5F02" w14:paraId="2083BD0E" w14:textId="77777777" w:rsidTr="00D00766">
        <w:trPr>
          <w:trHeight w:val="498"/>
        </w:trPr>
        <w:tc>
          <w:tcPr>
            <w:tcW w:w="1427" w:type="dxa"/>
            <w:vAlign w:val="center"/>
          </w:tcPr>
          <w:p w14:paraId="5159A7F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Tânia Maria et al, 2017, Brasil.</w:t>
            </w:r>
          </w:p>
        </w:tc>
        <w:tc>
          <w:tcPr>
            <w:tcW w:w="1246" w:type="dxa"/>
            <w:vAlign w:val="center"/>
          </w:tcPr>
          <w:p w14:paraId="778CF87B"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Cad. Saúde Pública 33</w:t>
            </w:r>
          </w:p>
        </w:tc>
        <w:tc>
          <w:tcPr>
            <w:tcW w:w="1129" w:type="dxa"/>
            <w:vAlign w:val="center"/>
          </w:tcPr>
          <w:p w14:paraId="7625736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15C925D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Analisar conhecimento sobre a existência de cigarros eletrônicos, uso na vida e uso recente.</w:t>
            </w:r>
            <w:r w:rsidRPr="007A5F02">
              <w:rPr>
                <w:rFonts w:ascii="Arial" w:hAnsi="Arial" w:cs="Arial"/>
                <w:sz w:val="14"/>
                <w:szCs w:val="14"/>
              </w:rPr>
              <w:br/>
              <w:t>Examinar percepção de risco sobre cigarros eletrônicos comparados a cigarros convencionais.</w:t>
            </w:r>
            <w:r w:rsidRPr="007A5F02">
              <w:rPr>
                <w:rFonts w:ascii="Arial" w:hAnsi="Arial" w:cs="Arial"/>
                <w:sz w:val="14"/>
                <w:szCs w:val="14"/>
              </w:rPr>
              <w:br/>
              <w:t>identificar fatores correlacionados ao conhecimento e percepção de risco.</w:t>
            </w:r>
          </w:p>
        </w:tc>
        <w:tc>
          <w:tcPr>
            <w:tcW w:w="1418" w:type="dxa"/>
            <w:vAlign w:val="center"/>
          </w:tcPr>
          <w:p w14:paraId="60BD607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5C2B0B1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Adultos</w:t>
            </w:r>
          </w:p>
        </w:tc>
        <w:tc>
          <w:tcPr>
            <w:tcW w:w="6094" w:type="dxa"/>
            <w:vAlign w:val="center"/>
          </w:tcPr>
          <w:p w14:paraId="7A54C12C"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67,3% dos entrevistados eram mulheres, a idade média era de 50,8 anos e 37,4% dos participantes moravam no município de São Paulo. Entre os participantes, 44,8% afirmaram ter o Ensino Médio completo ou um nível educacional mais alto e 47,5% tinham uma renda familiar mensal moderada; 54,2% esperavam parar de fumar em mais de 6 meses (ou nunca) e 71,2% dos participantes eram fumantes “leves-moderados” e fumavam diariamente.</w:t>
            </w:r>
          </w:p>
        </w:tc>
      </w:tr>
      <w:tr w:rsidR="00D00766" w:rsidRPr="007A5F02" w14:paraId="64F7D590" w14:textId="77777777" w:rsidTr="00D00766">
        <w:trPr>
          <w:trHeight w:val="498"/>
        </w:trPr>
        <w:tc>
          <w:tcPr>
            <w:tcW w:w="1427" w:type="dxa"/>
            <w:vAlign w:val="center"/>
          </w:tcPr>
          <w:p w14:paraId="78F8968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Sarah E Jackson, 2024, Grã-Bretanha.</w:t>
            </w:r>
          </w:p>
        </w:tc>
        <w:tc>
          <w:tcPr>
            <w:tcW w:w="1246" w:type="dxa"/>
            <w:vAlign w:val="center"/>
          </w:tcPr>
          <w:p w14:paraId="73B3AE14"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 xml:space="preserve">BMC </w:t>
            </w:r>
            <w:proofErr w:type="spellStart"/>
            <w:r w:rsidRPr="007A5F02">
              <w:rPr>
                <w:rFonts w:ascii="Arial" w:hAnsi="Arial" w:cs="Arial"/>
                <w:i/>
                <w:iCs/>
                <w:sz w:val="14"/>
                <w:szCs w:val="14"/>
              </w:rPr>
              <w:t>Public</w:t>
            </w:r>
            <w:proofErr w:type="spellEnd"/>
            <w:r w:rsidRPr="007A5F02">
              <w:rPr>
                <w:rFonts w:ascii="Arial" w:hAnsi="Arial" w:cs="Arial"/>
                <w:i/>
                <w:iCs/>
                <w:sz w:val="14"/>
                <w:szCs w:val="14"/>
              </w:rPr>
              <w:t xml:space="preserve"> Health</w:t>
            </w:r>
          </w:p>
        </w:tc>
        <w:tc>
          <w:tcPr>
            <w:tcW w:w="1129" w:type="dxa"/>
            <w:vAlign w:val="center"/>
          </w:tcPr>
          <w:p w14:paraId="4F2A2AF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1FBFA07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Entender melhor como o uso de cigarros eletrônicos tem se manifestado entre pessoas que vivem em habitação social na Grã-Bretanha, comparando com aquelas que moram em outros tipos de moradia.</w:t>
            </w:r>
          </w:p>
        </w:tc>
        <w:tc>
          <w:tcPr>
            <w:tcW w:w="1418" w:type="dxa"/>
            <w:vAlign w:val="center"/>
          </w:tcPr>
          <w:p w14:paraId="157B174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2E38947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Jovens adultos</w:t>
            </w:r>
          </w:p>
        </w:tc>
        <w:tc>
          <w:tcPr>
            <w:tcW w:w="6094" w:type="dxa"/>
            <w:vAlign w:val="center"/>
          </w:tcPr>
          <w:p w14:paraId="4BA3C63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Prevalência de uso de cigarros eletrônicos: foi duas vezes maior entre adultos que vivem em habitação social (19,4%) em comparação com aqueles que moram em outros tipos de moradia (10,4%). Moradores de habitação social tinham 33% mais chances de usar cigarros eletrônicos.</w:t>
            </w:r>
          </w:p>
        </w:tc>
      </w:tr>
      <w:tr w:rsidR="00D00766" w:rsidRPr="007A5F02" w14:paraId="4ED241C9" w14:textId="77777777" w:rsidTr="00D00766">
        <w:trPr>
          <w:trHeight w:val="498"/>
        </w:trPr>
        <w:tc>
          <w:tcPr>
            <w:tcW w:w="1427" w:type="dxa"/>
            <w:vAlign w:val="center"/>
          </w:tcPr>
          <w:p w14:paraId="12C8EE4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Harry J. Green, 2024, Reino Unido​.</w:t>
            </w:r>
          </w:p>
        </w:tc>
        <w:tc>
          <w:tcPr>
            <w:tcW w:w="1246" w:type="dxa"/>
            <w:vAlign w:val="center"/>
          </w:tcPr>
          <w:p w14:paraId="4168C72B" w14:textId="77777777" w:rsidR="00D00766" w:rsidRPr="007A5F02" w:rsidRDefault="00D00766" w:rsidP="009C409C">
            <w:pPr>
              <w:ind w:right="-1"/>
              <w:jc w:val="both"/>
              <w:rPr>
                <w:rFonts w:ascii="Arial" w:hAnsi="Arial" w:cs="Arial"/>
                <w:i/>
                <w:iCs/>
                <w:sz w:val="14"/>
                <w:szCs w:val="14"/>
              </w:rPr>
            </w:pPr>
            <w:proofErr w:type="spellStart"/>
            <w:r w:rsidRPr="007A5F02">
              <w:rPr>
                <w:rFonts w:ascii="Arial" w:hAnsi="Arial" w:cs="Arial"/>
                <w:i/>
                <w:iCs/>
                <w:sz w:val="14"/>
                <w:szCs w:val="14"/>
              </w:rPr>
              <w:t>Harm</w:t>
            </w:r>
            <w:proofErr w:type="spellEnd"/>
            <w:r w:rsidRPr="007A5F02">
              <w:rPr>
                <w:rFonts w:ascii="Arial" w:hAnsi="Arial" w:cs="Arial"/>
                <w:i/>
                <w:iCs/>
                <w:sz w:val="14"/>
                <w:szCs w:val="14"/>
              </w:rPr>
              <w:t xml:space="preserve"> </w:t>
            </w:r>
            <w:proofErr w:type="spellStart"/>
            <w:r w:rsidRPr="007A5F02">
              <w:rPr>
                <w:rFonts w:ascii="Arial" w:hAnsi="Arial" w:cs="Arial"/>
                <w:i/>
                <w:iCs/>
                <w:sz w:val="14"/>
                <w:szCs w:val="14"/>
              </w:rPr>
              <w:t>Reduction</w:t>
            </w:r>
            <w:proofErr w:type="spellEnd"/>
            <w:r w:rsidRPr="007A5F02">
              <w:rPr>
                <w:rFonts w:ascii="Arial" w:hAnsi="Arial" w:cs="Arial"/>
                <w:i/>
                <w:iCs/>
                <w:sz w:val="14"/>
                <w:szCs w:val="14"/>
              </w:rPr>
              <w:t xml:space="preserve"> </w:t>
            </w:r>
            <w:proofErr w:type="spellStart"/>
            <w:r w:rsidRPr="007A5F02">
              <w:rPr>
                <w:rFonts w:ascii="Arial" w:hAnsi="Arial" w:cs="Arial"/>
                <w:i/>
                <w:iCs/>
                <w:sz w:val="14"/>
                <w:szCs w:val="14"/>
              </w:rPr>
              <w:t>Journal</w:t>
            </w:r>
            <w:proofErr w:type="spellEnd"/>
            <w:r w:rsidRPr="007A5F02">
              <w:rPr>
                <w:rFonts w:ascii="Arial" w:hAnsi="Arial" w:cs="Arial"/>
                <w:i/>
                <w:iCs/>
                <w:sz w:val="14"/>
                <w:szCs w:val="14"/>
              </w:rPr>
              <w:t>​</w:t>
            </w:r>
          </w:p>
        </w:tc>
        <w:tc>
          <w:tcPr>
            <w:tcW w:w="1129" w:type="dxa"/>
            <w:vAlign w:val="center"/>
          </w:tcPr>
          <w:p w14:paraId="6BADA61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7FCAC382"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Investigar o efeito da nicotina em funções cognitivas, humor e vontade de fumar em fumantes adultos saudáveis que usam cigarros eletrônicos após um período de abstinência do tabagismo</w:t>
            </w:r>
          </w:p>
        </w:tc>
        <w:tc>
          <w:tcPr>
            <w:tcW w:w="1418" w:type="dxa"/>
            <w:vAlign w:val="center"/>
          </w:tcPr>
          <w:p w14:paraId="20BB40B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4AAFB63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Fumantes adultos saudáveis entre 25 e 45 anos</w:t>
            </w:r>
          </w:p>
        </w:tc>
        <w:tc>
          <w:tcPr>
            <w:tcW w:w="6094" w:type="dxa"/>
            <w:vAlign w:val="center"/>
          </w:tcPr>
          <w:p w14:paraId="51EEBCE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 estudo mostrou que os cigarros eletrônicos com nicotina ajudaram os fumantes a melhorarem a concentração, o humor e a reduzir a vontade de fumar após um período de abstinência. Os participantes que usaram produtos com nicotina, tanto eletrônicos quanto cigarros convencionais, tiveram melhor desempenho em testes de atenção, sentiram-se emocionalmente melhores e tiveram uma diminuição significativa na vontade de fumar. Embora os cigarros convencionais tenham sido um pouco mais eficazes em reduzir o desejo de fumar, os cigarros eletrônicos com nicotina também mostraram um bom desempenho, sugerindo que podem ser uma alternativa válida para ajudar as pessoas a lidarem com os sintomas de abstinência e encontrar uma opção menos prejudicial para substituir o cigarro tradicional.</w:t>
            </w:r>
          </w:p>
        </w:tc>
      </w:tr>
      <w:tr w:rsidR="00D00766" w:rsidRPr="007A5F02" w14:paraId="47865770" w14:textId="77777777" w:rsidTr="00D00766">
        <w:trPr>
          <w:trHeight w:val="498"/>
        </w:trPr>
        <w:tc>
          <w:tcPr>
            <w:tcW w:w="1427" w:type="dxa"/>
            <w:vAlign w:val="center"/>
          </w:tcPr>
          <w:p w14:paraId="7332A19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Lori </w:t>
            </w:r>
            <w:proofErr w:type="spellStart"/>
            <w:r w:rsidRPr="007A5F02">
              <w:rPr>
                <w:rFonts w:ascii="Arial" w:hAnsi="Arial" w:cs="Arial"/>
                <w:sz w:val="14"/>
                <w:szCs w:val="14"/>
              </w:rPr>
              <w:t>Pbert</w:t>
            </w:r>
            <w:proofErr w:type="spellEnd"/>
            <w:r w:rsidRPr="007A5F02">
              <w:rPr>
                <w:rFonts w:ascii="Arial" w:hAnsi="Arial" w:cs="Arial"/>
                <w:sz w:val="14"/>
                <w:szCs w:val="14"/>
              </w:rPr>
              <w:t>, 2023, EUA.</w:t>
            </w:r>
          </w:p>
        </w:tc>
        <w:tc>
          <w:tcPr>
            <w:tcW w:w="1246" w:type="dxa"/>
            <w:vAlign w:val="center"/>
          </w:tcPr>
          <w:p w14:paraId="786F3649"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 xml:space="preserve">BMC </w:t>
            </w:r>
            <w:proofErr w:type="spellStart"/>
            <w:r w:rsidRPr="007A5F02">
              <w:rPr>
                <w:rFonts w:ascii="Arial" w:hAnsi="Arial" w:cs="Arial"/>
                <w:i/>
                <w:iCs/>
                <w:sz w:val="14"/>
                <w:szCs w:val="14"/>
              </w:rPr>
              <w:t>Public</w:t>
            </w:r>
            <w:proofErr w:type="spellEnd"/>
            <w:r w:rsidRPr="007A5F02">
              <w:rPr>
                <w:rFonts w:ascii="Arial" w:hAnsi="Arial" w:cs="Arial"/>
                <w:i/>
                <w:iCs/>
                <w:sz w:val="14"/>
                <w:szCs w:val="14"/>
              </w:rPr>
              <w:t xml:space="preserve"> Health</w:t>
            </w:r>
          </w:p>
        </w:tc>
        <w:tc>
          <w:tcPr>
            <w:tcW w:w="1129" w:type="dxa"/>
            <w:vAlign w:val="center"/>
          </w:tcPr>
          <w:p w14:paraId="5D82938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756218A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Explorar as razões dos adolescentes para parar de usar cigarros eletrônicos, os desafios enfrentados para parar, e as estratégias que consideram eficazes para cessação do uso</w:t>
            </w:r>
          </w:p>
        </w:tc>
        <w:tc>
          <w:tcPr>
            <w:tcW w:w="1418" w:type="dxa"/>
            <w:vAlign w:val="center"/>
          </w:tcPr>
          <w:p w14:paraId="4F598A0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3910043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Adolescentes de 13 a 19 anos</w:t>
            </w:r>
          </w:p>
        </w:tc>
        <w:tc>
          <w:tcPr>
            <w:tcW w:w="6094" w:type="dxa"/>
            <w:vAlign w:val="center"/>
          </w:tcPr>
          <w:p w14:paraId="367F2A4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Os adolescentes citaram o custo, problemas de saúde, dependência e impactos negativos no humor e na concentração como razões para parar. As barreiras incluíam a exposição a amigos que </w:t>
            </w:r>
            <w:proofErr w:type="spellStart"/>
            <w:r w:rsidRPr="007A5F02">
              <w:rPr>
                <w:rFonts w:ascii="Arial" w:hAnsi="Arial" w:cs="Arial"/>
                <w:sz w:val="14"/>
                <w:szCs w:val="14"/>
              </w:rPr>
              <w:t>vapeiam</w:t>
            </w:r>
            <w:proofErr w:type="spellEnd"/>
            <w:r w:rsidRPr="007A5F02">
              <w:rPr>
                <w:rFonts w:ascii="Arial" w:hAnsi="Arial" w:cs="Arial"/>
                <w:sz w:val="14"/>
                <w:szCs w:val="14"/>
              </w:rPr>
              <w:t xml:space="preserve">, acesso fácil aos produtos e estresse. Estratégias recomendadas incluíram evitar locais e pessoas associadas ao </w:t>
            </w:r>
            <w:proofErr w:type="spellStart"/>
            <w:r w:rsidRPr="007A5F02">
              <w:rPr>
                <w:rFonts w:ascii="Arial" w:hAnsi="Arial" w:cs="Arial"/>
                <w:sz w:val="14"/>
                <w:szCs w:val="14"/>
              </w:rPr>
              <w:t>vaping</w:t>
            </w:r>
            <w:proofErr w:type="spellEnd"/>
            <w:r w:rsidRPr="007A5F02">
              <w:rPr>
                <w:rFonts w:ascii="Arial" w:hAnsi="Arial" w:cs="Arial"/>
                <w:sz w:val="14"/>
                <w:szCs w:val="14"/>
              </w:rPr>
              <w:t>, buscar apoio social e usar distrações​</w:t>
            </w:r>
          </w:p>
        </w:tc>
      </w:tr>
      <w:tr w:rsidR="00D00766" w:rsidRPr="007A5F02" w14:paraId="4F5D9BB5" w14:textId="77777777" w:rsidTr="00D00766">
        <w:trPr>
          <w:trHeight w:val="498"/>
        </w:trPr>
        <w:tc>
          <w:tcPr>
            <w:tcW w:w="1427" w:type="dxa"/>
            <w:vAlign w:val="center"/>
          </w:tcPr>
          <w:p w14:paraId="07D53583"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Katelyn</w:t>
            </w:r>
            <w:proofErr w:type="spellEnd"/>
            <w:r w:rsidRPr="007A5F02">
              <w:rPr>
                <w:rFonts w:ascii="Arial" w:hAnsi="Arial" w:cs="Arial"/>
                <w:sz w:val="14"/>
                <w:szCs w:val="14"/>
              </w:rPr>
              <w:t xml:space="preserve"> Battista, 2024, Canada.</w:t>
            </w:r>
          </w:p>
        </w:tc>
        <w:tc>
          <w:tcPr>
            <w:tcW w:w="1246" w:type="dxa"/>
            <w:vAlign w:val="center"/>
          </w:tcPr>
          <w:p w14:paraId="1972A38E"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 xml:space="preserve">BMC </w:t>
            </w:r>
            <w:proofErr w:type="spellStart"/>
            <w:r w:rsidRPr="007A5F02">
              <w:rPr>
                <w:rFonts w:ascii="Arial" w:hAnsi="Arial" w:cs="Arial"/>
                <w:i/>
                <w:iCs/>
                <w:sz w:val="14"/>
                <w:szCs w:val="14"/>
              </w:rPr>
              <w:t>Public</w:t>
            </w:r>
            <w:proofErr w:type="spellEnd"/>
            <w:r w:rsidRPr="007A5F02">
              <w:rPr>
                <w:rFonts w:ascii="Arial" w:hAnsi="Arial" w:cs="Arial"/>
                <w:i/>
                <w:iCs/>
                <w:sz w:val="14"/>
                <w:szCs w:val="14"/>
              </w:rPr>
              <w:t xml:space="preserve"> Health</w:t>
            </w:r>
          </w:p>
        </w:tc>
        <w:tc>
          <w:tcPr>
            <w:tcW w:w="1129" w:type="dxa"/>
            <w:vAlign w:val="center"/>
          </w:tcPr>
          <w:p w14:paraId="5DF94491"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3EC8618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Identificar e comparar perfis sociodemográficos de risco para o uso exclusivo de cigarros eletrônicos e para o uso combinado de cigarros convencionais e eletrônicos entre adolescentes canadenses</w:t>
            </w:r>
          </w:p>
        </w:tc>
        <w:tc>
          <w:tcPr>
            <w:tcW w:w="1418" w:type="dxa"/>
            <w:vAlign w:val="center"/>
          </w:tcPr>
          <w:p w14:paraId="2852D66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0CF9180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Estudantes do ensino médio de 13 a 18 anos</w:t>
            </w:r>
          </w:p>
        </w:tc>
        <w:tc>
          <w:tcPr>
            <w:tcW w:w="6094" w:type="dxa"/>
            <w:vAlign w:val="center"/>
          </w:tcPr>
          <w:p w14:paraId="4B1A69E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 maioria dos adolescentes que usava cigarros também usava cigarros eletrônicos. O uso de e-cigarros era mais comum do que o uso de cigarros convencionais, e adolescentes com dinheiro disponível tinham maior probabilidade de usar esses produtos. Jovens de gênero diverso e aqueles com menor nível socioeconômico familiar apresentavam maior risco para o uso combinado​</w:t>
            </w:r>
          </w:p>
        </w:tc>
      </w:tr>
      <w:tr w:rsidR="00D00766" w:rsidRPr="007A5F02" w14:paraId="09D007E0" w14:textId="77777777" w:rsidTr="00D00766">
        <w:trPr>
          <w:trHeight w:val="498"/>
        </w:trPr>
        <w:tc>
          <w:tcPr>
            <w:tcW w:w="1427" w:type="dxa"/>
            <w:vAlign w:val="center"/>
          </w:tcPr>
          <w:p w14:paraId="552B51F5"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Joy</w:t>
            </w:r>
            <w:proofErr w:type="spellEnd"/>
            <w:r w:rsidRPr="007A5F02">
              <w:rPr>
                <w:rFonts w:ascii="Arial" w:hAnsi="Arial" w:cs="Arial"/>
                <w:sz w:val="14"/>
                <w:szCs w:val="14"/>
              </w:rPr>
              <w:t xml:space="preserve"> L. Hart, 2021, EUA.</w:t>
            </w:r>
          </w:p>
        </w:tc>
        <w:tc>
          <w:tcPr>
            <w:tcW w:w="1246" w:type="dxa"/>
            <w:vAlign w:val="center"/>
          </w:tcPr>
          <w:p w14:paraId="79F410B9" w14:textId="77777777" w:rsidR="00D00766" w:rsidRPr="007A5F02" w:rsidRDefault="00D00766" w:rsidP="009C409C">
            <w:pPr>
              <w:ind w:right="-1"/>
              <w:jc w:val="both"/>
              <w:rPr>
                <w:rFonts w:ascii="Arial" w:hAnsi="Arial" w:cs="Arial"/>
                <w:i/>
                <w:iCs/>
                <w:sz w:val="14"/>
                <w:szCs w:val="14"/>
              </w:rPr>
            </w:pPr>
            <w:proofErr w:type="spellStart"/>
            <w:r w:rsidRPr="007A5F02">
              <w:rPr>
                <w:rFonts w:ascii="Arial" w:hAnsi="Arial" w:cs="Arial"/>
                <w:i/>
                <w:iCs/>
                <w:sz w:val="14"/>
                <w:szCs w:val="14"/>
              </w:rPr>
              <w:t>Preventive</w:t>
            </w:r>
            <w:proofErr w:type="spellEnd"/>
            <w:r w:rsidRPr="007A5F02">
              <w:rPr>
                <w:rFonts w:ascii="Arial" w:hAnsi="Arial" w:cs="Arial"/>
                <w:i/>
                <w:iCs/>
                <w:sz w:val="14"/>
                <w:szCs w:val="14"/>
              </w:rPr>
              <w:t xml:space="preserve"> Medicine Reports</w:t>
            </w:r>
          </w:p>
        </w:tc>
        <w:tc>
          <w:tcPr>
            <w:tcW w:w="1129" w:type="dxa"/>
            <w:vAlign w:val="center"/>
          </w:tcPr>
          <w:p w14:paraId="2332788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6247901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Investigar a associação entre o uso de sistemas eletrônicos de entrega de nicotina (ENDS), modificações de dispositivos, sabores de </w:t>
            </w:r>
            <w:proofErr w:type="spellStart"/>
            <w:r w:rsidRPr="007A5F02">
              <w:rPr>
                <w:rFonts w:ascii="Arial" w:hAnsi="Arial" w:cs="Arial"/>
                <w:sz w:val="14"/>
                <w:szCs w:val="14"/>
              </w:rPr>
              <w:t>e-líquidos</w:t>
            </w:r>
            <w:proofErr w:type="spellEnd"/>
            <w:r w:rsidRPr="007A5F02">
              <w:rPr>
                <w:rFonts w:ascii="Arial" w:hAnsi="Arial" w:cs="Arial"/>
                <w:sz w:val="14"/>
                <w:szCs w:val="14"/>
              </w:rPr>
              <w:t xml:space="preserve"> e sintomas clínicos, incluindo sintomas semelhantes ao EVALI</w:t>
            </w:r>
          </w:p>
        </w:tc>
        <w:tc>
          <w:tcPr>
            <w:tcW w:w="1418" w:type="dxa"/>
            <w:vAlign w:val="center"/>
          </w:tcPr>
          <w:p w14:paraId="6E6EA3A8"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258948D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Usuários atuais de ENDS, com idades entre 18 e 64 anos​</w:t>
            </w:r>
          </w:p>
        </w:tc>
        <w:tc>
          <w:tcPr>
            <w:tcW w:w="6094" w:type="dxa"/>
            <w:vAlign w:val="center"/>
          </w:tcPr>
          <w:p w14:paraId="1EBB12E1"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O uso de dispositivos recarregáveis, conteúdos variados de nicotina e </w:t>
            </w:r>
            <w:proofErr w:type="spellStart"/>
            <w:r w:rsidRPr="007A5F02">
              <w:rPr>
                <w:rFonts w:ascii="Arial" w:hAnsi="Arial" w:cs="Arial"/>
                <w:sz w:val="14"/>
                <w:szCs w:val="14"/>
              </w:rPr>
              <w:t>e-líquidos</w:t>
            </w:r>
            <w:proofErr w:type="spellEnd"/>
            <w:r w:rsidRPr="007A5F02">
              <w:rPr>
                <w:rFonts w:ascii="Arial" w:hAnsi="Arial" w:cs="Arial"/>
                <w:sz w:val="14"/>
                <w:szCs w:val="14"/>
              </w:rPr>
              <w:t xml:space="preserve"> com sabores esteve associado a uma maior probabilidade de sintomas clínicos, incluindo sintomas semelhantes ao EVALI. Usuários que modificavam seus dispositivos ou faziam seus próprios </w:t>
            </w:r>
            <w:proofErr w:type="spellStart"/>
            <w:r w:rsidRPr="007A5F02">
              <w:rPr>
                <w:rFonts w:ascii="Arial" w:hAnsi="Arial" w:cs="Arial"/>
                <w:sz w:val="14"/>
                <w:szCs w:val="14"/>
              </w:rPr>
              <w:t>e-líquidos</w:t>
            </w:r>
            <w:proofErr w:type="spellEnd"/>
            <w:r w:rsidRPr="007A5F02">
              <w:rPr>
                <w:rFonts w:ascii="Arial" w:hAnsi="Arial" w:cs="Arial"/>
                <w:sz w:val="14"/>
                <w:szCs w:val="14"/>
              </w:rPr>
              <w:t xml:space="preserve"> apresentaram maiores chances de relatar sintomas​</w:t>
            </w:r>
          </w:p>
        </w:tc>
      </w:tr>
      <w:tr w:rsidR="00D00766" w:rsidRPr="007A5F02" w14:paraId="2C34E7AD" w14:textId="77777777" w:rsidTr="00D00766">
        <w:trPr>
          <w:trHeight w:val="498"/>
        </w:trPr>
        <w:tc>
          <w:tcPr>
            <w:tcW w:w="1427" w:type="dxa"/>
            <w:vAlign w:val="center"/>
          </w:tcPr>
          <w:p w14:paraId="0CCAD07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Nadja </w:t>
            </w:r>
            <w:proofErr w:type="spellStart"/>
            <w:r w:rsidRPr="007A5F02">
              <w:rPr>
                <w:rFonts w:ascii="Arial" w:hAnsi="Arial" w:cs="Arial"/>
                <w:sz w:val="14"/>
                <w:szCs w:val="14"/>
              </w:rPr>
              <w:t>Mallock</w:t>
            </w:r>
            <w:proofErr w:type="spellEnd"/>
            <w:r w:rsidRPr="007A5F02">
              <w:rPr>
                <w:rFonts w:ascii="Arial" w:hAnsi="Arial" w:cs="Arial"/>
                <w:sz w:val="14"/>
                <w:szCs w:val="14"/>
              </w:rPr>
              <w:t>, 2021, Alemanha.</w:t>
            </w:r>
          </w:p>
        </w:tc>
        <w:tc>
          <w:tcPr>
            <w:tcW w:w="1246" w:type="dxa"/>
            <w:vAlign w:val="center"/>
          </w:tcPr>
          <w:p w14:paraId="5BABAED5" w14:textId="77777777" w:rsidR="00D00766" w:rsidRPr="007A5F02" w:rsidRDefault="00D00766" w:rsidP="009C409C">
            <w:pPr>
              <w:ind w:right="-1"/>
              <w:jc w:val="both"/>
              <w:rPr>
                <w:rFonts w:ascii="Arial" w:hAnsi="Arial" w:cs="Arial"/>
                <w:i/>
                <w:iCs/>
                <w:sz w:val="14"/>
                <w:szCs w:val="14"/>
              </w:rPr>
            </w:pPr>
            <w:proofErr w:type="spellStart"/>
            <w:r w:rsidRPr="007A5F02">
              <w:rPr>
                <w:rFonts w:ascii="Arial" w:hAnsi="Arial" w:cs="Arial"/>
                <w:i/>
                <w:iCs/>
                <w:sz w:val="14"/>
                <w:szCs w:val="14"/>
              </w:rPr>
              <w:t>Scientific</w:t>
            </w:r>
            <w:proofErr w:type="spellEnd"/>
            <w:r w:rsidRPr="007A5F02">
              <w:rPr>
                <w:rFonts w:ascii="Arial" w:hAnsi="Arial" w:cs="Arial"/>
                <w:i/>
                <w:iCs/>
                <w:sz w:val="14"/>
                <w:szCs w:val="14"/>
              </w:rPr>
              <w:t xml:space="preserve"> Reports​</w:t>
            </w:r>
          </w:p>
        </w:tc>
        <w:tc>
          <w:tcPr>
            <w:tcW w:w="1129" w:type="dxa"/>
            <w:vAlign w:val="center"/>
          </w:tcPr>
          <w:p w14:paraId="645F002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2B961C7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Avaliar a entrega de nicotina e a satisfação do desejo após o uso de cigarro eletrônico JUUL europeu, comparando versões anteriores e modificadas com cigarros convencionais</w:t>
            </w:r>
          </w:p>
        </w:tc>
        <w:tc>
          <w:tcPr>
            <w:tcW w:w="1418" w:type="dxa"/>
            <w:vAlign w:val="center"/>
          </w:tcPr>
          <w:p w14:paraId="38CF70A1"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clínico</w:t>
            </w:r>
          </w:p>
        </w:tc>
        <w:tc>
          <w:tcPr>
            <w:tcW w:w="1417" w:type="dxa"/>
            <w:vAlign w:val="center"/>
          </w:tcPr>
          <w:p w14:paraId="0920911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Fumantes ativos e usuários de cigarros eletrônicos entre 18 e 55 anos​</w:t>
            </w:r>
          </w:p>
        </w:tc>
        <w:tc>
          <w:tcPr>
            <w:tcW w:w="6094" w:type="dxa"/>
            <w:vAlign w:val="center"/>
          </w:tcPr>
          <w:p w14:paraId="416A75C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A entrega de nicotina das versões europeias do JUUL foi significativamente menor do que a dos cigarros convencionais. A modificação nos </w:t>
            </w:r>
            <w:proofErr w:type="spellStart"/>
            <w:r w:rsidRPr="007A5F02">
              <w:rPr>
                <w:rFonts w:ascii="Arial" w:hAnsi="Arial" w:cs="Arial"/>
                <w:sz w:val="14"/>
                <w:szCs w:val="14"/>
              </w:rPr>
              <w:t>pods</w:t>
            </w:r>
            <w:proofErr w:type="spellEnd"/>
            <w:r w:rsidRPr="007A5F02">
              <w:rPr>
                <w:rFonts w:ascii="Arial" w:hAnsi="Arial" w:cs="Arial"/>
                <w:sz w:val="14"/>
                <w:szCs w:val="14"/>
              </w:rPr>
              <w:t xml:space="preserve"> não resultou em aumento substancial na entrega de nicotina durante os primeiros 10 </w:t>
            </w:r>
            <w:proofErr w:type="spellStart"/>
            <w:r w:rsidRPr="007A5F02">
              <w:rPr>
                <w:rFonts w:ascii="Arial" w:hAnsi="Arial" w:cs="Arial"/>
                <w:sz w:val="14"/>
                <w:szCs w:val="14"/>
              </w:rPr>
              <w:t>puffs</w:t>
            </w:r>
            <w:proofErr w:type="spellEnd"/>
          </w:p>
        </w:tc>
      </w:tr>
      <w:tr w:rsidR="00D00766" w:rsidRPr="007A5F02" w14:paraId="33741063" w14:textId="77777777" w:rsidTr="00D00766">
        <w:trPr>
          <w:trHeight w:val="498"/>
        </w:trPr>
        <w:tc>
          <w:tcPr>
            <w:tcW w:w="1427" w:type="dxa"/>
            <w:vAlign w:val="center"/>
          </w:tcPr>
          <w:p w14:paraId="04A89AE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Michelle </w:t>
            </w:r>
            <w:proofErr w:type="spellStart"/>
            <w:r w:rsidRPr="007A5F02">
              <w:rPr>
                <w:rFonts w:ascii="Arial" w:hAnsi="Arial" w:cs="Arial"/>
                <w:sz w:val="14"/>
                <w:szCs w:val="14"/>
              </w:rPr>
              <w:t>Mavreles</w:t>
            </w:r>
            <w:proofErr w:type="spellEnd"/>
            <w:r w:rsidRPr="007A5F02">
              <w:rPr>
                <w:rFonts w:ascii="Arial" w:hAnsi="Arial" w:cs="Arial"/>
                <w:sz w:val="14"/>
                <w:szCs w:val="14"/>
              </w:rPr>
              <w:t xml:space="preserve"> </w:t>
            </w:r>
            <w:proofErr w:type="spellStart"/>
            <w:r w:rsidRPr="007A5F02">
              <w:rPr>
                <w:rFonts w:ascii="Arial" w:hAnsi="Arial" w:cs="Arial"/>
                <w:sz w:val="14"/>
                <w:szCs w:val="14"/>
              </w:rPr>
              <w:t>Ogrodnick</w:t>
            </w:r>
            <w:proofErr w:type="spellEnd"/>
            <w:r w:rsidRPr="007A5F02">
              <w:rPr>
                <w:rFonts w:ascii="Arial" w:hAnsi="Arial" w:cs="Arial"/>
                <w:sz w:val="14"/>
                <w:szCs w:val="14"/>
              </w:rPr>
              <w:t>, 2024, EUA.</w:t>
            </w:r>
          </w:p>
        </w:tc>
        <w:tc>
          <w:tcPr>
            <w:tcW w:w="1246" w:type="dxa"/>
            <w:vAlign w:val="center"/>
          </w:tcPr>
          <w:p w14:paraId="534BA5EC" w14:textId="77777777" w:rsidR="00D00766" w:rsidRPr="007A5F02" w:rsidRDefault="00D00766" w:rsidP="009C409C">
            <w:pPr>
              <w:ind w:right="-1"/>
              <w:jc w:val="both"/>
              <w:rPr>
                <w:rFonts w:ascii="Arial" w:hAnsi="Arial" w:cs="Arial"/>
                <w:i/>
                <w:iCs/>
                <w:sz w:val="14"/>
                <w:szCs w:val="14"/>
              </w:rPr>
            </w:pPr>
            <w:r w:rsidRPr="007A5F02">
              <w:rPr>
                <w:rFonts w:ascii="Arial" w:hAnsi="Arial" w:cs="Arial"/>
                <w:sz w:val="14"/>
                <w:szCs w:val="14"/>
              </w:rPr>
              <w:t xml:space="preserve">Tobacco </w:t>
            </w:r>
            <w:proofErr w:type="spellStart"/>
            <w:r w:rsidRPr="007A5F02">
              <w:rPr>
                <w:rFonts w:ascii="Arial" w:hAnsi="Arial" w:cs="Arial"/>
                <w:sz w:val="14"/>
                <w:szCs w:val="14"/>
              </w:rPr>
              <w:t>Induced</w:t>
            </w:r>
            <w:proofErr w:type="spellEnd"/>
            <w:r w:rsidRPr="007A5F02">
              <w:rPr>
                <w:rFonts w:ascii="Arial" w:hAnsi="Arial" w:cs="Arial"/>
                <w:sz w:val="14"/>
                <w:szCs w:val="14"/>
              </w:rPr>
              <w:t xml:space="preserve"> </w:t>
            </w:r>
            <w:proofErr w:type="spellStart"/>
            <w:r w:rsidRPr="007A5F02">
              <w:rPr>
                <w:rFonts w:ascii="Arial" w:hAnsi="Arial" w:cs="Arial"/>
                <w:sz w:val="14"/>
                <w:szCs w:val="14"/>
              </w:rPr>
              <w:t>Diseases</w:t>
            </w:r>
            <w:proofErr w:type="spellEnd"/>
          </w:p>
        </w:tc>
        <w:tc>
          <w:tcPr>
            <w:tcW w:w="1129" w:type="dxa"/>
            <w:vAlign w:val="center"/>
          </w:tcPr>
          <w:p w14:paraId="1829414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01BAF66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Examinar as associações entre percepções iniciais e experiências com o uso de sistemas eletrônicos de entrega de nicotina (ENDS) e padrões de uso entre adultos consumidores que iniciaram recentemente o uso de ENDS</w:t>
            </w:r>
          </w:p>
        </w:tc>
        <w:tc>
          <w:tcPr>
            <w:tcW w:w="1418" w:type="dxa"/>
            <w:vAlign w:val="center"/>
          </w:tcPr>
          <w:p w14:paraId="7C8B6F3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0C36416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Adultos</w:t>
            </w:r>
          </w:p>
        </w:tc>
        <w:tc>
          <w:tcPr>
            <w:tcW w:w="6094" w:type="dxa"/>
            <w:vAlign w:val="center"/>
          </w:tcPr>
          <w:p w14:paraId="18774A8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O estudo examinou como as percepções iniciais e experiências com o uso de dispositivos eletrônicos de entrega de nicotina (ENDS) influenciam os padrões de uso entre consumidores que recentemente utilizaram esses dispositivos. Os participantes foram classificados em cinco grupos principais: rejeitadores (20%), fumantes primários (31%), usuários duais (13%), vaporizadores primários (19%) e aqueles que pararam de usar ambos (17%). As percepções de que o SEAN é menos prejudicial e mais prazeroso que o cigarro, além da satisfação e redução dos desejos de fumar com o uso de SEAN, estavam associadas a uma maior chance </w:t>
            </w:r>
            <w:r w:rsidRPr="007A5F02">
              <w:rPr>
                <w:rFonts w:ascii="Arial" w:hAnsi="Arial" w:cs="Arial"/>
                <w:sz w:val="14"/>
                <w:szCs w:val="14"/>
              </w:rPr>
              <w:lastRenderedPageBreak/>
              <w:t>de cessação ou redução do uso de cigarros. Esses resultados destacam a importância das percepções iniciais sobre ENDS para influenciar a cessação do tabaco, com implicações para o desenvolvimento de políticas públicas externas para a promoção de alternativas ao cigarro.</w:t>
            </w:r>
          </w:p>
        </w:tc>
      </w:tr>
      <w:tr w:rsidR="00D00766" w:rsidRPr="007A5F02" w14:paraId="07912F01" w14:textId="77777777" w:rsidTr="00D00766">
        <w:trPr>
          <w:trHeight w:val="498"/>
        </w:trPr>
        <w:tc>
          <w:tcPr>
            <w:tcW w:w="1427" w:type="dxa"/>
            <w:vAlign w:val="center"/>
          </w:tcPr>
          <w:p w14:paraId="06A587E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Paulina </w:t>
            </w:r>
            <w:proofErr w:type="spellStart"/>
            <w:r w:rsidRPr="007A5F02">
              <w:rPr>
                <w:rFonts w:ascii="Arial" w:hAnsi="Arial" w:cs="Arial"/>
                <w:sz w:val="14"/>
                <w:szCs w:val="14"/>
              </w:rPr>
              <w:t>Kurdy´s-Bykowska</w:t>
            </w:r>
            <w:proofErr w:type="spellEnd"/>
            <w:r w:rsidRPr="007A5F02">
              <w:rPr>
                <w:rFonts w:ascii="Arial" w:hAnsi="Arial" w:cs="Arial"/>
                <w:sz w:val="14"/>
                <w:szCs w:val="14"/>
              </w:rPr>
              <w:t>, 2024, Polonia.</w:t>
            </w:r>
          </w:p>
        </w:tc>
        <w:tc>
          <w:tcPr>
            <w:tcW w:w="1246" w:type="dxa"/>
            <w:vAlign w:val="center"/>
          </w:tcPr>
          <w:p w14:paraId="175B458B" w14:textId="77777777" w:rsidR="00D00766" w:rsidRPr="007A5F02" w:rsidRDefault="00D00766" w:rsidP="009C409C">
            <w:pPr>
              <w:ind w:right="-1"/>
              <w:jc w:val="both"/>
              <w:rPr>
                <w:rFonts w:ascii="Arial" w:hAnsi="Arial" w:cs="Arial"/>
                <w:i/>
                <w:iCs/>
                <w:sz w:val="14"/>
                <w:szCs w:val="14"/>
              </w:rPr>
            </w:pPr>
            <w:proofErr w:type="spellStart"/>
            <w:r w:rsidRPr="007A5F02">
              <w:rPr>
                <w:rFonts w:ascii="Arial" w:hAnsi="Arial" w:cs="Arial"/>
                <w:i/>
                <w:iCs/>
                <w:sz w:val="14"/>
                <w:szCs w:val="14"/>
              </w:rPr>
              <w:t>Pediatric</w:t>
            </w:r>
            <w:proofErr w:type="spellEnd"/>
            <w:r w:rsidRPr="007A5F02">
              <w:rPr>
                <w:rFonts w:ascii="Arial" w:hAnsi="Arial" w:cs="Arial"/>
                <w:i/>
                <w:iCs/>
                <w:sz w:val="14"/>
                <w:szCs w:val="14"/>
              </w:rPr>
              <w:t xml:space="preserve"> Reports</w:t>
            </w:r>
          </w:p>
        </w:tc>
        <w:tc>
          <w:tcPr>
            <w:tcW w:w="1129" w:type="dxa"/>
            <w:vAlign w:val="center"/>
          </w:tcPr>
          <w:p w14:paraId="2387A7C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263D808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Avaliar sintomas de infecções em adolescentes poloneses que utilizam cigarros tradicionais, cigarros eletrônicos e usuários de ambos.</w:t>
            </w:r>
          </w:p>
        </w:tc>
        <w:tc>
          <w:tcPr>
            <w:tcW w:w="1418" w:type="dxa"/>
            <w:vAlign w:val="center"/>
          </w:tcPr>
          <w:p w14:paraId="207863B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4596C89C"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Adolescentes poloneses entre 12 e 18 anos, de escolas em toda a Polônia.</w:t>
            </w:r>
          </w:p>
        </w:tc>
        <w:tc>
          <w:tcPr>
            <w:tcW w:w="6094" w:type="dxa"/>
            <w:vAlign w:val="center"/>
          </w:tcPr>
          <w:p w14:paraId="449AF40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Adolescentes que usam ambos os tipos de cigarro (usuários duplos) relataram mais sintomas respiratórios, como jogar durante o dia (39,7%) e à noite (18,4%). Sintomas adicionais, como falta de ar (28,8%), chiado no peito (24,6%) e secreções brônquicas (40,5%), foram mais prevalentes nesse grupo. No grupo de não-fumantes, os sintomas foram significativamente menos comuns.</w:t>
            </w:r>
          </w:p>
        </w:tc>
      </w:tr>
      <w:tr w:rsidR="00D00766" w:rsidRPr="007A5F02" w14:paraId="34069DE3" w14:textId="77777777" w:rsidTr="00D00766">
        <w:trPr>
          <w:trHeight w:val="498"/>
        </w:trPr>
        <w:tc>
          <w:tcPr>
            <w:tcW w:w="1427" w:type="dxa"/>
            <w:vAlign w:val="center"/>
          </w:tcPr>
          <w:p w14:paraId="67C4E72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Rui Chen, 2024, EUA.</w:t>
            </w:r>
          </w:p>
        </w:tc>
        <w:tc>
          <w:tcPr>
            <w:tcW w:w="1246" w:type="dxa"/>
            <w:vAlign w:val="center"/>
          </w:tcPr>
          <w:p w14:paraId="07E44F9C" w14:textId="77777777" w:rsidR="00D00766" w:rsidRPr="007A5F02" w:rsidRDefault="00D00766" w:rsidP="009C409C">
            <w:pPr>
              <w:ind w:right="-1"/>
              <w:jc w:val="both"/>
              <w:rPr>
                <w:rFonts w:ascii="Arial" w:hAnsi="Arial" w:cs="Arial"/>
                <w:i/>
                <w:iCs/>
                <w:sz w:val="14"/>
                <w:szCs w:val="14"/>
              </w:rPr>
            </w:pPr>
            <w:proofErr w:type="spellStart"/>
            <w:r w:rsidRPr="007A5F02">
              <w:rPr>
                <w:rFonts w:ascii="Arial" w:hAnsi="Arial" w:cs="Arial"/>
                <w:i/>
                <w:iCs/>
                <w:sz w:val="14"/>
                <w:szCs w:val="14"/>
              </w:rPr>
              <w:t>Hygiene</w:t>
            </w:r>
            <w:proofErr w:type="spellEnd"/>
            <w:r w:rsidRPr="007A5F02">
              <w:rPr>
                <w:rFonts w:ascii="Arial" w:hAnsi="Arial" w:cs="Arial"/>
                <w:i/>
                <w:iCs/>
                <w:sz w:val="14"/>
                <w:szCs w:val="14"/>
              </w:rPr>
              <w:t xml:space="preserve"> </w:t>
            </w:r>
            <w:proofErr w:type="spellStart"/>
            <w:r w:rsidRPr="007A5F02">
              <w:rPr>
                <w:rFonts w:ascii="Arial" w:hAnsi="Arial" w:cs="Arial"/>
                <w:i/>
                <w:iCs/>
                <w:sz w:val="14"/>
                <w:szCs w:val="14"/>
              </w:rPr>
              <w:t>and</w:t>
            </w:r>
            <w:proofErr w:type="spellEnd"/>
            <w:r w:rsidRPr="007A5F02">
              <w:rPr>
                <w:rFonts w:ascii="Arial" w:hAnsi="Arial" w:cs="Arial"/>
                <w:i/>
                <w:iCs/>
                <w:sz w:val="14"/>
                <w:szCs w:val="14"/>
              </w:rPr>
              <w:t xml:space="preserve"> Environmental Health </w:t>
            </w:r>
            <w:proofErr w:type="spellStart"/>
            <w:r w:rsidRPr="007A5F02">
              <w:rPr>
                <w:rFonts w:ascii="Arial" w:hAnsi="Arial" w:cs="Arial"/>
                <w:i/>
                <w:iCs/>
                <w:sz w:val="14"/>
                <w:szCs w:val="14"/>
              </w:rPr>
              <w:t>Advances</w:t>
            </w:r>
            <w:proofErr w:type="spellEnd"/>
          </w:p>
        </w:tc>
        <w:tc>
          <w:tcPr>
            <w:tcW w:w="1129" w:type="dxa"/>
            <w:vAlign w:val="center"/>
          </w:tcPr>
          <w:p w14:paraId="5CCECCF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049B046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Avaliar a associação entre o uso prolongado de cigarros e cigarros eletrônicos e fatores psicossociais entre fumantes nos EUA, incluindo percepções de danos absolutos e relativos aos cigarros eletrônicos, normas sociais e objetivos de parar de fumar.</w:t>
            </w:r>
          </w:p>
        </w:tc>
        <w:tc>
          <w:tcPr>
            <w:tcW w:w="1418" w:type="dxa"/>
            <w:vAlign w:val="center"/>
          </w:tcPr>
          <w:p w14:paraId="4A043B2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1F5F3F2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Adultos</w:t>
            </w:r>
          </w:p>
        </w:tc>
        <w:tc>
          <w:tcPr>
            <w:tcW w:w="6094" w:type="dxa"/>
            <w:vAlign w:val="center"/>
          </w:tcPr>
          <w:p w14:paraId="2406CD81"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 uso dual de cigarros e e-cigarros diminuiu de 19,8% em 2013 para 16,4% em 2019. A dependência da nicotina foi maior entre os usuários duplamente prolongada em comparação com os usuários temporários. A percepção do dano absoluto dos cigarros eletrônicos foi associada ao uso prolongado.</w:t>
            </w:r>
          </w:p>
        </w:tc>
      </w:tr>
      <w:tr w:rsidR="00D00766" w:rsidRPr="007A5F02" w14:paraId="76910AEC" w14:textId="77777777" w:rsidTr="00D00766">
        <w:trPr>
          <w:trHeight w:val="498"/>
        </w:trPr>
        <w:tc>
          <w:tcPr>
            <w:tcW w:w="1427" w:type="dxa"/>
            <w:vAlign w:val="center"/>
          </w:tcPr>
          <w:p w14:paraId="7CE3E700"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Yoo</w:t>
            </w:r>
            <w:proofErr w:type="spellEnd"/>
            <w:r w:rsidRPr="007A5F02">
              <w:rPr>
                <w:rFonts w:ascii="Arial" w:hAnsi="Arial" w:cs="Arial"/>
                <w:sz w:val="14"/>
                <w:szCs w:val="14"/>
              </w:rPr>
              <w:t xml:space="preserve"> Jin Cho, 2024, EUA.</w:t>
            </w:r>
          </w:p>
        </w:tc>
        <w:tc>
          <w:tcPr>
            <w:tcW w:w="1246" w:type="dxa"/>
            <w:vAlign w:val="center"/>
          </w:tcPr>
          <w:p w14:paraId="4E21ED86"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JAMA Network Open.</w:t>
            </w:r>
          </w:p>
        </w:tc>
        <w:tc>
          <w:tcPr>
            <w:tcW w:w="1129" w:type="dxa"/>
            <w:vAlign w:val="center"/>
          </w:tcPr>
          <w:p w14:paraId="06A217B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13742F0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Examinar os efeitos da forma de nicotina (sal vs. base livre), da concentração de nicotina (5% vs. 1%) e do sabor do </w:t>
            </w:r>
            <w:proofErr w:type="spellStart"/>
            <w:r w:rsidRPr="007A5F02">
              <w:rPr>
                <w:rFonts w:ascii="Arial" w:hAnsi="Arial" w:cs="Arial"/>
                <w:sz w:val="14"/>
                <w:szCs w:val="14"/>
              </w:rPr>
              <w:t>e-líquido</w:t>
            </w:r>
            <w:proofErr w:type="spellEnd"/>
            <w:r w:rsidRPr="007A5F02">
              <w:rPr>
                <w:rFonts w:ascii="Arial" w:hAnsi="Arial" w:cs="Arial"/>
                <w:sz w:val="14"/>
                <w:szCs w:val="14"/>
              </w:rPr>
              <w:t xml:space="preserve"> (mentolado vs. tabaco) nos efeitos subjetivos, no comportamento de uso e na ingestão de nicotina em jovens adultos que consomem cigarros eletrônicos. Este estudo foi desenhado para avaliar o potencial de dependência dos cigarros eletrônicos, considerando variações em composição.</w:t>
            </w:r>
          </w:p>
        </w:tc>
        <w:tc>
          <w:tcPr>
            <w:tcW w:w="1418" w:type="dxa"/>
            <w:vAlign w:val="center"/>
          </w:tcPr>
          <w:p w14:paraId="6B3DFDA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4439F4F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Adultos</w:t>
            </w:r>
          </w:p>
        </w:tc>
        <w:tc>
          <w:tcPr>
            <w:tcW w:w="6094" w:type="dxa"/>
            <w:vAlign w:val="center"/>
          </w:tcPr>
          <w:p w14:paraId="7E78ACF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 sal de nicotina, especialmente quando combinado com altas concentrações e sabores como mentol, aumenta o potencial de dependência de cigarros eletrônicos entre jovens adultos. Isso sugere que essas características podem tornar o uso do cigarro eletrônico mais atrativo e viciante, além da necessidade de regulação para reduzir a dependência entre os jovens.</w:t>
            </w:r>
          </w:p>
        </w:tc>
      </w:tr>
      <w:tr w:rsidR="00D00766" w:rsidRPr="007A5F02" w14:paraId="6040AA4C" w14:textId="77777777" w:rsidTr="00D00766">
        <w:trPr>
          <w:trHeight w:val="498"/>
        </w:trPr>
        <w:tc>
          <w:tcPr>
            <w:tcW w:w="1427" w:type="dxa"/>
            <w:vAlign w:val="center"/>
          </w:tcPr>
          <w:p w14:paraId="355CF5B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Lee, </w:t>
            </w:r>
            <w:proofErr w:type="gramStart"/>
            <w:r w:rsidRPr="007A5F02">
              <w:rPr>
                <w:rFonts w:ascii="Arial" w:hAnsi="Arial" w:cs="Arial"/>
                <w:sz w:val="14"/>
                <w:szCs w:val="14"/>
              </w:rPr>
              <w:t>2023,EUA</w:t>
            </w:r>
            <w:proofErr w:type="gramEnd"/>
            <w:r w:rsidRPr="007A5F02">
              <w:rPr>
                <w:rFonts w:ascii="Arial" w:hAnsi="Arial" w:cs="Arial"/>
                <w:sz w:val="14"/>
                <w:szCs w:val="14"/>
              </w:rPr>
              <w:t>.</w:t>
            </w:r>
          </w:p>
          <w:p w14:paraId="4A4C7D86" w14:textId="77777777" w:rsidR="00D00766" w:rsidRPr="007A5F02" w:rsidRDefault="00D00766" w:rsidP="009C409C">
            <w:pPr>
              <w:ind w:right="-1"/>
              <w:jc w:val="both"/>
              <w:rPr>
                <w:rFonts w:ascii="Arial" w:hAnsi="Arial" w:cs="Arial"/>
                <w:sz w:val="14"/>
                <w:szCs w:val="14"/>
              </w:rPr>
            </w:pPr>
          </w:p>
        </w:tc>
        <w:tc>
          <w:tcPr>
            <w:tcW w:w="1246" w:type="dxa"/>
            <w:vAlign w:val="center"/>
          </w:tcPr>
          <w:p w14:paraId="73784F0D" w14:textId="77777777" w:rsidR="00D00766" w:rsidRPr="007A5F02" w:rsidRDefault="00D00766" w:rsidP="009C409C">
            <w:pPr>
              <w:ind w:right="-1"/>
              <w:jc w:val="both"/>
              <w:rPr>
                <w:rFonts w:ascii="Arial" w:hAnsi="Arial" w:cs="Arial"/>
                <w:i/>
                <w:iCs/>
                <w:sz w:val="14"/>
                <w:szCs w:val="14"/>
              </w:rPr>
            </w:pPr>
            <w:proofErr w:type="spellStart"/>
            <w:r w:rsidRPr="007A5F02">
              <w:rPr>
                <w:rFonts w:ascii="Arial" w:hAnsi="Arial" w:cs="Arial"/>
                <w:i/>
                <w:iCs/>
                <w:sz w:val="14"/>
                <w:szCs w:val="14"/>
              </w:rPr>
              <w:t>Drug</w:t>
            </w:r>
            <w:proofErr w:type="spellEnd"/>
            <w:r w:rsidRPr="007A5F02">
              <w:rPr>
                <w:rFonts w:ascii="Arial" w:hAnsi="Arial" w:cs="Arial"/>
                <w:i/>
                <w:iCs/>
                <w:sz w:val="14"/>
                <w:szCs w:val="14"/>
              </w:rPr>
              <w:t xml:space="preserve"> </w:t>
            </w:r>
            <w:proofErr w:type="spellStart"/>
            <w:r w:rsidRPr="007A5F02">
              <w:rPr>
                <w:rFonts w:ascii="Arial" w:hAnsi="Arial" w:cs="Arial"/>
                <w:i/>
                <w:iCs/>
                <w:sz w:val="14"/>
                <w:szCs w:val="14"/>
              </w:rPr>
              <w:t>Alcohol</w:t>
            </w:r>
            <w:proofErr w:type="spellEnd"/>
            <w:r w:rsidRPr="007A5F02">
              <w:rPr>
                <w:rFonts w:ascii="Arial" w:hAnsi="Arial" w:cs="Arial"/>
                <w:i/>
                <w:iCs/>
                <w:sz w:val="14"/>
                <w:szCs w:val="14"/>
              </w:rPr>
              <w:t xml:space="preserve"> </w:t>
            </w:r>
            <w:proofErr w:type="spellStart"/>
            <w:r w:rsidRPr="007A5F02">
              <w:rPr>
                <w:rFonts w:ascii="Arial" w:hAnsi="Arial" w:cs="Arial"/>
                <w:i/>
                <w:iCs/>
                <w:sz w:val="14"/>
                <w:szCs w:val="14"/>
              </w:rPr>
              <w:t>Depend</w:t>
            </w:r>
            <w:proofErr w:type="spellEnd"/>
          </w:p>
        </w:tc>
        <w:tc>
          <w:tcPr>
            <w:tcW w:w="1129" w:type="dxa"/>
            <w:vAlign w:val="center"/>
          </w:tcPr>
          <w:p w14:paraId="697D899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1014B7BC"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As tendências em conhecimento e crenças sobre os danos do cigarro eletrônico (EC) estão mudando. Nosso estudo examinou se a mudança na percepção de risco dos </w:t>
            </w:r>
            <w:proofErr w:type="spellStart"/>
            <w:r w:rsidRPr="007A5F02">
              <w:rPr>
                <w:rFonts w:ascii="Arial" w:hAnsi="Arial" w:cs="Arial"/>
                <w:sz w:val="14"/>
                <w:szCs w:val="14"/>
              </w:rPr>
              <w:t>ECs</w:t>
            </w:r>
            <w:proofErr w:type="spellEnd"/>
            <w:r w:rsidRPr="007A5F02">
              <w:rPr>
                <w:rFonts w:ascii="Arial" w:hAnsi="Arial" w:cs="Arial"/>
                <w:sz w:val="14"/>
                <w:szCs w:val="14"/>
              </w:rPr>
              <w:t xml:space="preserve"> prevê os cigarros fumados por semana (CPW) entre indivíduos negros e latinos que fumam inscritos em um ensaio clínico randomizado (RCT) de troca de EC.</w:t>
            </w:r>
          </w:p>
        </w:tc>
        <w:tc>
          <w:tcPr>
            <w:tcW w:w="1418" w:type="dxa"/>
            <w:vAlign w:val="center"/>
          </w:tcPr>
          <w:p w14:paraId="05D9522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clínico</w:t>
            </w:r>
          </w:p>
        </w:tc>
        <w:tc>
          <w:tcPr>
            <w:tcW w:w="1417" w:type="dxa"/>
            <w:vAlign w:val="center"/>
          </w:tcPr>
          <w:p w14:paraId="7D319E78"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Negros e Latinos</w:t>
            </w:r>
          </w:p>
        </w:tc>
        <w:tc>
          <w:tcPr>
            <w:tcW w:w="6094" w:type="dxa"/>
            <w:vAlign w:val="center"/>
          </w:tcPr>
          <w:p w14:paraId="73996EE8"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Descobrimos que o CPW na semana 6 foi significativamente maior à medida que a mudança na percepção de risco de EC em relação ao CC aumentou. Dada a influência da percepção de risco no comportamento de fumar, as pessoas que fumam devem ser educadas sobre os benefícios e malefícios dos </w:t>
            </w:r>
            <w:proofErr w:type="spellStart"/>
            <w:r w:rsidRPr="007A5F02">
              <w:rPr>
                <w:rFonts w:ascii="Arial" w:hAnsi="Arial" w:cs="Arial"/>
                <w:sz w:val="14"/>
                <w:szCs w:val="14"/>
              </w:rPr>
              <w:t>ECs</w:t>
            </w:r>
            <w:proofErr w:type="spellEnd"/>
            <w:r w:rsidRPr="007A5F02">
              <w:rPr>
                <w:rFonts w:ascii="Arial" w:hAnsi="Arial" w:cs="Arial"/>
                <w:sz w:val="14"/>
                <w:szCs w:val="14"/>
              </w:rPr>
              <w:t>.</w:t>
            </w:r>
          </w:p>
        </w:tc>
      </w:tr>
      <w:tr w:rsidR="00D00766" w:rsidRPr="007A5F02" w14:paraId="365C2ED8" w14:textId="77777777" w:rsidTr="00D00766">
        <w:trPr>
          <w:trHeight w:val="498"/>
        </w:trPr>
        <w:tc>
          <w:tcPr>
            <w:tcW w:w="1427" w:type="dxa"/>
            <w:vAlign w:val="center"/>
          </w:tcPr>
          <w:p w14:paraId="2BD214BB" w14:textId="77777777" w:rsidR="00D00766" w:rsidRPr="007A5F02" w:rsidRDefault="00D00766" w:rsidP="009C409C">
            <w:pPr>
              <w:jc w:val="both"/>
              <w:rPr>
                <w:rFonts w:ascii="Arial" w:hAnsi="Arial" w:cs="Arial"/>
                <w:sz w:val="14"/>
                <w:szCs w:val="14"/>
              </w:rPr>
            </w:pPr>
            <w:r w:rsidRPr="007A5F02">
              <w:rPr>
                <w:rFonts w:ascii="Arial" w:hAnsi="Arial" w:cs="Arial"/>
                <w:sz w:val="14"/>
                <w:szCs w:val="14"/>
              </w:rPr>
              <w:t>Dyer ML,</w:t>
            </w:r>
            <w:proofErr w:type="gramStart"/>
            <w:r w:rsidRPr="007A5F02">
              <w:rPr>
                <w:rFonts w:ascii="Arial" w:hAnsi="Arial" w:cs="Arial"/>
                <w:sz w:val="14"/>
                <w:szCs w:val="14"/>
              </w:rPr>
              <w:t>2023,Reino</w:t>
            </w:r>
            <w:proofErr w:type="gramEnd"/>
            <w:r w:rsidRPr="007A5F02">
              <w:rPr>
                <w:rFonts w:ascii="Arial" w:hAnsi="Arial" w:cs="Arial"/>
                <w:sz w:val="14"/>
                <w:szCs w:val="14"/>
              </w:rPr>
              <w:t xml:space="preserve"> Unido</w:t>
            </w:r>
          </w:p>
          <w:p w14:paraId="35720BB9" w14:textId="77777777" w:rsidR="00D00766" w:rsidRPr="007A5F02" w:rsidRDefault="00D00766" w:rsidP="009C409C">
            <w:pPr>
              <w:ind w:right="-1"/>
              <w:jc w:val="both"/>
              <w:rPr>
                <w:rFonts w:ascii="Arial" w:hAnsi="Arial" w:cs="Arial"/>
                <w:sz w:val="14"/>
                <w:szCs w:val="14"/>
              </w:rPr>
            </w:pPr>
          </w:p>
        </w:tc>
        <w:tc>
          <w:tcPr>
            <w:tcW w:w="1246" w:type="dxa"/>
            <w:vAlign w:val="center"/>
          </w:tcPr>
          <w:p w14:paraId="73387E1D" w14:textId="77777777" w:rsidR="00D00766" w:rsidRPr="007A5F02" w:rsidRDefault="00D00766" w:rsidP="009C409C">
            <w:pPr>
              <w:ind w:right="-1"/>
              <w:jc w:val="both"/>
              <w:rPr>
                <w:rFonts w:ascii="Arial" w:hAnsi="Arial" w:cs="Arial"/>
                <w:i/>
                <w:iCs/>
                <w:sz w:val="14"/>
                <w:szCs w:val="14"/>
              </w:rPr>
            </w:pPr>
            <w:proofErr w:type="spellStart"/>
            <w:r w:rsidRPr="007A5F02">
              <w:rPr>
                <w:rFonts w:ascii="Arial" w:hAnsi="Arial" w:cs="Arial"/>
                <w:i/>
                <w:iCs/>
                <w:sz w:val="14"/>
                <w:szCs w:val="14"/>
              </w:rPr>
              <w:t>Tob</w:t>
            </w:r>
            <w:proofErr w:type="spellEnd"/>
            <w:r w:rsidRPr="007A5F02">
              <w:rPr>
                <w:rFonts w:ascii="Arial" w:hAnsi="Arial" w:cs="Arial"/>
                <w:i/>
                <w:iCs/>
                <w:sz w:val="14"/>
                <w:szCs w:val="14"/>
              </w:rPr>
              <w:t xml:space="preserve"> </w:t>
            </w:r>
            <w:proofErr w:type="spellStart"/>
            <w:r w:rsidRPr="007A5F02">
              <w:rPr>
                <w:rFonts w:ascii="Arial" w:hAnsi="Arial" w:cs="Arial"/>
                <w:i/>
                <w:iCs/>
                <w:sz w:val="14"/>
                <w:szCs w:val="14"/>
              </w:rPr>
              <w:t>Control</w:t>
            </w:r>
            <w:proofErr w:type="spellEnd"/>
          </w:p>
          <w:p w14:paraId="594B0A6E" w14:textId="77777777" w:rsidR="00D00766" w:rsidRPr="007A5F02" w:rsidRDefault="00D00766" w:rsidP="009C409C">
            <w:pPr>
              <w:ind w:right="-1"/>
              <w:jc w:val="both"/>
              <w:rPr>
                <w:rFonts w:ascii="Arial" w:hAnsi="Arial" w:cs="Arial"/>
                <w:i/>
                <w:iCs/>
                <w:sz w:val="14"/>
                <w:szCs w:val="14"/>
              </w:rPr>
            </w:pPr>
          </w:p>
        </w:tc>
        <w:tc>
          <w:tcPr>
            <w:tcW w:w="1129" w:type="dxa"/>
            <w:vAlign w:val="center"/>
          </w:tcPr>
          <w:p w14:paraId="2EDC0D61"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4AFA1FE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Restrições de sabor de </w:t>
            </w:r>
            <w:proofErr w:type="spellStart"/>
            <w:r w:rsidRPr="007A5F02">
              <w:rPr>
                <w:rFonts w:ascii="Arial" w:hAnsi="Arial" w:cs="Arial"/>
                <w:sz w:val="14"/>
                <w:szCs w:val="14"/>
              </w:rPr>
              <w:t>e-líquido</w:t>
            </w:r>
            <w:proofErr w:type="spellEnd"/>
            <w:r w:rsidRPr="007A5F02">
              <w:rPr>
                <w:rFonts w:ascii="Arial" w:hAnsi="Arial" w:cs="Arial"/>
                <w:sz w:val="14"/>
                <w:szCs w:val="14"/>
              </w:rPr>
              <w:t xml:space="preserve"> podem desencorajar a adoção de cigarro eletrônico (e-</w:t>
            </w:r>
            <w:proofErr w:type="spellStart"/>
            <w:r w:rsidRPr="007A5F02">
              <w:rPr>
                <w:rFonts w:ascii="Arial" w:hAnsi="Arial" w:cs="Arial"/>
                <w:sz w:val="14"/>
                <w:szCs w:val="14"/>
              </w:rPr>
              <w:t>cigarette</w:t>
            </w:r>
            <w:proofErr w:type="spellEnd"/>
            <w:r w:rsidRPr="007A5F02">
              <w:rPr>
                <w:rFonts w:ascii="Arial" w:hAnsi="Arial" w:cs="Arial"/>
                <w:sz w:val="14"/>
                <w:szCs w:val="14"/>
              </w:rPr>
              <w:t>) entre os jovens. No entanto, possíveis consequências não intencionais podem incluir redução do apelo e da eficácia dos e-</w:t>
            </w:r>
            <w:proofErr w:type="spellStart"/>
            <w:r w:rsidRPr="007A5F02">
              <w:rPr>
                <w:rFonts w:ascii="Arial" w:hAnsi="Arial" w:cs="Arial"/>
                <w:sz w:val="14"/>
                <w:szCs w:val="14"/>
              </w:rPr>
              <w:t>cigarettes</w:t>
            </w:r>
            <w:proofErr w:type="spellEnd"/>
            <w:r w:rsidRPr="007A5F02">
              <w:rPr>
                <w:rFonts w:ascii="Arial" w:hAnsi="Arial" w:cs="Arial"/>
                <w:sz w:val="14"/>
                <w:szCs w:val="14"/>
              </w:rPr>
              <w:t xml:space="preserve"> para cessação do tabagismo. Sabores não derivados de tabaco parecem ser importantes para cessação do tabagismo, mas como e por que ainda não estão claros.</w:t>
            </w:r>
          </w:p>
        </w:tc>
        <w:tc>
          <w:tcPr>
            <w:tcW w:w="1418" w:type="dxa"/>
            <w:vAlign w:val="center"/>
          </w:tcPr>
          <w:p w14:paraId="78A6965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29E27501"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Jovens adultos</w:t>
            </w:r>
          </w:p>
        </w:tc>
        <w:tc>
          <w:tcPr>
            <w:tcW w:w="6094" w:type="dxa"/>
            <w:vAlign w:val="center"/>
          </w:tcPr>
          <w:p w14:paraId="6FAF625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Não encontramos evidências que sugiram que </w:t>
            </w:r>
            <w:proofErr w:type="spellStart"/>
            <w:r w:rsidRPr="007A5F02">
              <w:rPr>
                <w:rFonts w:ascii="Arial" w:hAnsi="Arial" w:cs="Arial"/>
                <w:sz w:val="14"/>
                <w:szCs w:val="14"/>
              </w:rPr>
              <w:t>e-líquidos</w:t>
            </w:r>
            <w:proofErr w:type="spellEnd"/>
            <w:r w:rsidRPr="007A5F02">
              <w:rPr>
                <w:rFonts w:ascii="Arial" w:hAnsi="Arial" w:cs="Arial"/>
                <w:sz w:val="14"/>
                <w:szCs w:val="14"/>
              </w:rPr>
              <w:t xml:space="preserve"> com sabor de fruta/doce e sem sabor contendo nicotina tenham efeitos diferentes sobre os desejos por cigarro após 1 semana de uso. Mais pesquisas são necessárias para estabelecer se as diferenças surgem ao longo de períodos mais longos de exposição e se estendem aos resultados da cessação do tabagismo.</w:t>
            </w:r>
          </w:p>
        </w:tc>
      </w:tr>
      <w:tr w:rsidR="00D00766" w:rsidRPr="007A5F02" w14:paraId="403A323B" w14:textId="77777777" w:rsidTr="00D00766">
        <w:trPr>
          <w:trHeight w:val="498"/>
        </w:trPr>
        <w:tc>
          <w:tcPr>
            <w:tcW w:w="1427" w:type="dxa"/>
            <w:vAlign w:val="center"/>
          </w:tcPr>
          <w:p w14:paraId="097DF7E7" w14:textId="77777777" w:rsidR="00D00766" w:rsidRPr="007A5F02" w:rsidRDefault="00D00766" w:rsidP="009C409C">
            <w:pPr>
              <w:jc w:val="both"/>
              <w:rPr>
                <w:rFonts w:ascii="Arial" w:hAnsi="Arial" w:cs="Arial"/>
                <w:sz w:val="14"/>
                <w:szCs w:val="14"/>
              </w:rPr>
            </w:pPr>
            <w:proofErr w:type="spellStart"/>
            <w:r w:rsidRPr="007A5F02">
              <w:rPr>
                <w:rFonts w:ascii="Arial" w:hAnsi="Arial" w:cs="Arial"/>
                <w:sz w:val="14"/>
                <w:szCs w:val="14"/>
              </w:rPr>
              <w:t>Rossheim</w:t>
            </w:r>
            <w:proofErr w:type="spellEnd"/>
            <w:r w:rsidRPr="007A5F02">
              <w:rPr>
                <w:rFonts w:ascii="Arial" w:hAnsi="Arial" w:cs="Arial"/>
                <w:sz w:val="14"/>
                <w:szCs w:val="14"/>
              </w:rPr>
              <w:t xml:space="preserve"> ME,</w:t>
            </w:r>
            <w:proofErr w:type="gramStart"/>
            <w:r w:rsidRPr="007A5F02">
              <w:rPr>
                <w:rFonts w:ascii="Arial" w:hAnsi="Arial" w:cs="Arial"/>
                <w:sz w:val="14"/>
                <w:szCs w:val="14"/>
              </w:rPr>
              <w:t>2022,EUA</w:t>
            </w:r>
            <w:proofErr w:type="gramEnd"/>
            <w:r w:rsidRPr="007A5F02">
              <w:rPr>
                <w:rFonts w:ascii="Arial" w:hAnsi="Arial" w:cs="Arial"/>
                <w:sz w:val="14"/>
                <w:szCs w:val="14"/>
              </w:rPr>
              <w:t>.</w:t>
            </w:r>
          </w:p>
          <w:p w14:paraId="409C0DD1" w14:textId="77777777" w:rsidR="00D00766" w:rsidRPr="007A5F02" w:rsidRDefault="00D00766" w:rsidP="009C409C">
            <w:pPr>
              <w:ind w:right="-1"/>
              <w:jc w:val="both"/>
              <w:rPr>
                <w:rFonts w:ascii="Arial" w:hAnsi="Arial" w:cs="Arial"/>
                <w:sz w:val="14"/>
                <w:szCs w:val="14"/>
              </w:rPr>
            </w:pPr>
          </w:p>
        </w:tc>
        <w:tc>
          <w:tcPr>
            <w:tcW w:w="1246" w:type="dxa"/>
            <w:vAlign w:val="center"/>
          </w:tcPr>
          <w:p w14:paraId="3DCAEDE8"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J Am Coll Health</w:t>
            </w:r>
          </w:p>
        </w:tc>
        <w:tc>
          <w:tcPr>
            <w:tcW w:w="1129" w:type="dxa"/>
            <w:vAlign w:val="center"/>
          </w:tcPr>
          <w:p w14:paraId="2D15B51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34D1556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Este estudo é o primeiro a examinar a influência da formulação de emissão de e-cigarros na percepção de danos da exposição passiva e se a percepção de danos estava associada ao apoio Bioestatística e Epidemiologia.</w:t>
            </w:r>
          </w:p>
        </w:tc>
        <w:tc>
          <w:tcPr>
            <w:tcW w:w="1418" w:type="dxa"/>
            <w:vAlign w:val="center"/>
          </w:tcPr>
          <w:p w14:paraId="5DC70C2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382A91B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Estudantes do curso de </w:t>
            </w:r>
            <w:proofErr w:type="spellStart"/>
            <w:r w:rsidRPr="007A5F02">
              <w:rPr>
                <w:rFonts w:ascii="Arial" w:hAnsi="Arial" w:cs="Arial"/>
                <w:sz w:val="14"/>
                <w:szCs w:val="14"/>
              </w:rPr>
              <w:t>ingles</w:t>
            </w:r>
            <w:proofErr w:type="spellEnd"/>
          </w:p>
        </w:tc>
        <w:tc>
          <w:tcPr>
            <w:tcW w:w="6094" w:type="dxa"/>
            <w:vAlign w:val="center"/>
          </w:tcPr>
          <w:p w14:paraId="5425910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As campanhas de saúde devem usar terminologia precisa para descrever as emissões do cigarro eletrônico, em vez de jargões que transmitem menor risco.</w:t>
            </w:r>
          </w:p>
        </w:tc>
      </w:tr>
      <w:tr w:rsidR="00D00766" w:rsidRPr="007A5F02" w14:paraId="348EE28C" w14:textId="77777777" w:rsidTr="00D00766">
        <w:trPr>
          <w:trHeight w:val="498"/>
        </w:trPr>
        <w:tc>
          <w:tcPr>
            <w:tcW w:w="1427" w:type="dxa"/>
            <w:vAlign w:val="center"/>
          </w:tcPr>
          <w:p w14:paraId="13A5D61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Patterson JG, 2022</w:t>
            </w:r>
          </w:p>
        </w:tc>
        <w:tc>
          <w:tcPr>
            <w:tcW w:w="1246" w:type="dxa"/>
            <w:vAlign w:val="center"/>
          </w:tcPr>
          <w:p w14:paraId="5C138706" w14:textId="77777777" w:rsidR="00D00766" w:rsidRPr="007A5F02" w:rsidRDefault="00D00766" w:rsidP="009C409C">
            <w:pPr>
              <w:ind w:right="-1"/>
              <w:jc w:val="both"/>
              <w:rPr>
                <w:rFonts w:ascii="Arial" w:hAnsi="Arial" w:cs="Arial"/>
                <w:i/>
                <w:iCs/>
                <w:sz w:val="14"/>
                <w:szCs w:val="14"/>
              </w:rPr>
            </w:pPr>
            <w:proofErr w:type="spellStart"/>
            <w:r w:rsidRPr="007A5F02">
              <w:rPr>
                <w:rFonts w:ascii="Arial" w:hAnsi="Arial" w:cs="Arial"/>
                <w:i/>
                <w:iCs/>
                <w:sz w:val="14"/>
                <w:szCs w:val="14"/>
              </w:rPr>
              <w:t>Drug</w:t>
            </w:r>
            <w:proofErr w:type="spellEnd"/>
            <w:r w:rsidRPr="007A5F02">
              <w:rPr>
                <w:rFonts w:ascii="Arial" w:hAnsi="Arial" w:cs="Arial"/>
                <w:i/>
                <w:iCs/>
                <w:sz w:val="14"/>
                <w:szCs w:val="14"/>
              </w:rPr>
              <w:t xml:space="preserve"> </w:t>
            </w:r>
            <w:proofErr w:type="spellStart"/>
            <w:r w:rsidRPr="007A5F02">
              <w:rPr>
                <w:rFonts w:ascii="Arial" w:hAnsi="Arial" w:cs="Arial"/>
                <w:i/>
                <w:iCs/>
                <w:sz w:val="14"/>
                <w:szCs w:val="14"/>
              </w:rPr>
              <w:t>Alcohol</w:t>
            </w:r>
            <w:proofErr w:type="spellEnd"/>
            <w:r w:rsidRPr="007A5F02">
              <w:rPr>
                <w:rFonts w:ascii="Arial" w:hAnsi="Arial" w:cs="Arial"/>
                <w:i/>
                <w:iCs/>
                <w:sz w:val="14"/>
                <w:szCs w:val="14"/>
              </w:rPr>
              <w:t xml:space="preserve"> </w:t>
            </w:r>
            <w:proofErr w:type="spellStart"/>
            <w:r w:rsidRPr="007A5F02">
              <w:rPr>
                <w:rFonts w:ascii="Arial" w:hAnsi="Arial" w:cs="Arial"/>
                <w:i/>
                <w:iCs/>
                <w:sz w:val="14"/>
                <w:szCs w:val="14"/>
              </w:rPr>
              <w:t>Depend</w:t>
            </w:r>
            <w:proofErr w:type="spellEnd"/>
          </w:p>
        </w:tc>
        <w:tc>
          <w:tcPr>
            <w:tcW w:w="1129" w:type="dxa"/>
            <w:vAlign w:val="center"/>
          </w:tcPr>
          <w:p w14:paraId="742FDA6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1B</w:t>
            </w:r>
          </w:p>
        </w:tc>
        <w:tc>
          <w:tcPr>
            <w:tcW w:w="3287" w:type="dxa"/>
            <w:vAlign w:val="center"/>
          </w:tcPr>
          <w:p w14:paraId="6AD995F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Testar o efeito de mensagens de saúde de EC culturalmente direcionadas nas percepções de EC da YSMW. Especificamente, nossas perguntas de pesquisa perguntavam se os temas das mensagens de EC e os formatos de imagem afetavam as atitudes e intenções comportamentais de usar </w:t>
            </w:r>
            <w:proofErr w:type="spellStart"/>
            <w:r w:rsidRPr="007A5F02">
              <w:rPr>
                <w:rFonts w:ascii="Arial" w:hAnsi="Arial" w:cs="Arial"/>
                <w:sz w:val="14"/>
                <w:szCs w:val="14"/>
              </w:rPr>
              <w:t>ECs</w:t>
            </w:r>
            <w:proofErr w:type="spellEnd"/>
            <w:r w:rsidRPr="007A5F02">
              <w:rPr>
                <w:rFonts w:ascii="Arial" w:hAnsi="Arial" w:cs="Arial"/>
                <w:sz w:val="14"/>
                <w:szCs w:val="14"/>
              </w:rPr>
              <w:t>.</w:t>
            </w:r>
          </w:p>
        </w:tc>
        <w:tc>
          <w:tcPr>
            <w:tcW w:w="1418" w:type="dxa"/>
            <w:vAlign w:val="center"/>
          </w:tcPr>
          <w:p w14:paraId="385B707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Ensaio controlado randomizado</w:t>
            </w:r>
          </w:p>
        </w:tc>
        <w:tc>
          <w:tcPr>
            <w:tcW w:w="1417" w:type="dxa"/>
            <w:vAlign w:val="center"/>
          </w:tcPr>
          <w:p w14:paraId="26F6343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Jovens mulheres de 18 a 30 anos</w:t>
            </w:r>
          </w:p>
        </w:tc>
        <w:tc>
          <w:tcPr>
            <w:tcW w:w="6094" w:type="dxa"/>
            <w:vAlign w:val="center"/>
          </w:tcPr>
          <w:p w14:paraId="4E3DD12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O tema da mensagem e o formato da imagem foram associados às atitudes e intenções comportamentais de EC da YSMW e de pessoas não binárias da AFAB. Estudos futuros devem avaliar como otimizar mensagens de danos; incluindo </w:t>
            </w:r>
            <w:proofErr w:type="spellStart"/>
            <w:r w:rsidRPr="007A5F02">
              <w:rPr>
                <w:rFonts w:ascii="Arial" w:hAnsi="Arial" w:cs="Arial"/>
                <w:sz w:val="14"/>
                <w:szCs w:val="14"/>
              </w:rPr>
              <w:t>se</w:t>
            </w:r>
            <w:proofErr w:type="spellEnd"/>
            <w:r w:rsidRPr="007A5F02">
              <w:rPr>
                <w:rFonts w:ascii="Arial" w:hAnsi="Arial" w:cs="Arial"/>
                <w:sz w:val="14"/>
                <w:szCs w:val="14"/>
              </w:rPr>
              <w:t xml:space="preserve"> mensagens de bem-estar ou orgulho podem ser reformuladas para afetar melhor o uso de EC nessa população</w:t>
            </w:r>
          </w:p>
        </w:tc>
      </w:tr>
      <w:tr w:rsidR="00D00766" w:rsidRPr="007A5F02" w14:paraId="6DE37FB4" w14:textId="77777777" w:rsidTr="00D00766">
        <w:trPr>
          <w:trHeight w:val="498"/>
        </w:trPr>
        <w:tc>
          <w:tcPr>
            <w:tcW w:w="1427" w:type="dxa"/>
            <w:vAlign w:val="center"/>
          </w:tcPr>
          <w:p w14:paraId="6895F2F8"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lastRenderedPageBreak/>
              <w:t>Kock</w:t>
            </w:r>
            <w:proofErr w:type="spellEnd"/>
            <w:r w:rsidRPr="007A5F02">
              <w:rPr>
                <w:rFonts w:ascii="Arial" w:hAnsi="Arial" w:cs="Arial"/>
                <w:sz w:val="14"/>
                <w:szCs w:val="14"/>
              </w:rPr>
              <w:t xml:space="preserve"> L, Brown J, </w:t>
            </w:r>
            <w:proofErr w:type="spellStart"/>
            <w:r w:rsidRPr="007A5F02">
              <w:rPr>
                <w:rFonts w:ascii="Arial" w:hAnsi="Arial" w:cs="Arial"/>
                <w:sz w:val="14"/>
                <w:szCs w:val="14"/>
              </w:rPr>
              <w:t>Shahab</w:t>
            </w:r>
            <w:proofErr w:type="spellEnd"/>
            <w:r w:rsidRPr="007A5F02">
              <w:rPr>
                <w:rFonts w:ascii="Arial" w:hAnsi="Arial" w:cs="Arial"/>
                <w:sz w:val="14"/>
                <w:szCs w:val="14"/>
              </w:rPr>
              <w:t xml:space="preserve"> L, 2020, Inglaterra.</w:t>
            </w:r>
          </w:p>
        </w:tc>
        <w:tc>
          <w:tcPr>
            <w:tcW w:w="1246" w:type="dxa"/>
            <w:vAlign w:val="center"/>
          </w:tcPr>
          <w:p w14:paraId="5B96F354"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JAMA</w:t>
            </w:r>
          </w:p>
        </w:tc>
        <w:tc>
          <w:tcPr>
            <w:tcW w:w="1129" w:type="dxa"/>
            <w:vAlign w:val="center"/>
          </w:tcPr>
          <w:p w14:paraId="4901B22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611D98A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Avaliar tendências no uso atual de cigarro eletrônico por posição socioeconômica entre indivíduos que pararam de fumar há pelo menos 1 ano.</w:t>
            </w:r>
          </w:p>
        </w:tc>
        <w:tc>
          <w:tcPr>
            <w:tcW w:w="1418" w:type="dxa"/>
            <w:vAlign w:val="center"/>
          </w:tcPr>
          <w:p w14:paraId="477627D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1AE44A64" w14:textId="758B540A" w:rsidR="00D00766" w:rsidRPr="007A5F02" w:rsidRDefault="00FB22C4" w:rsidP="009C409C">
            <w:pPr>
              <w:ind w:right="-1"/>
              <w:jc w:val="both"/>
              <w:rPr>
                <w:rFonts w:ascii="Arial" w:hAnsi="Arial" w:cs="Arial"/>
                <w:sz w:val="14"/>
                <w:szCs w:val="14"/>
              </w:rPr>
            </w:pPr>
            <w:r>
              <w:rPr>
                <w:rFonts w:ascii="Arial" w:hAnsi="Arial" w:cs="Arial"/>
                <w:sz w:val="14"/>
                <w:szCs w:val="14"/>
              </w:rPr>
              <w:t>Variada</w:t>
            </w:r>
          </w:p>
        </w:tc>
        <w:tc>
          <w:tcPr>
            <w:tcW w:w="6094" w:type="dxa"/>
            <w:vAlign w:val="center"/>
          </w:tcPr>
          <w:p w14:paraId="43069088" w14:textId="149B0834" w:rsidR="00D00766" w:rsidRPr="007A5F02" w:rsidRDefault="006F5BA2" w:rsidP="009C409C">
            <w:pPr>
              <w:ind w:right="-1"/>
              <w:jc w:val="both"/>
              <w:rPr>
                <w:rFonts w:ascii="Arial" w:hAnsi="Arial" w:cs="Arial"/>
                <w:sz w:val="14"/>
                <w:szCs w:val="14"/>
              </w:rPr>
            </w:pPr>
            <w:r w:rsidRPr="006F5BA2">
              <w:rPr>
                <w:rFonts w:ascii="Arial" w:hAnsi="Arial" w:cs="Arial"/>
                <w:sz w:val="14"/>
                <w:szCs w:val="14"/>
              </w:rPr>
              <w:t>As amostras ponderadas consistiram em 19.297 indivíduos que pararam de fumar há pelo menos 1 ano (idade média [DP], 59,2 [17,0] anos; 9.024 [46,8%] mulheres), 904 que pararam no ano anterior e não usaram um cigarro eletrônico em sua tentativa mais recente de parar (idade média [DP], 41,6 [17,1] anos; 445 [49,3%] mulheres) e 14.241 que pararam antes de 2011 (idade média [DP], 63,6 [14,6] anos; 6.619 [46,5%] mulheres).</w:t>
            </w:r>
          </w:p>
        </w:tc>
      </w:tr>
      <w:tr w:rsidR="00D00766" w:rsidRPr="007A5F02" w14:paraId="6CF39261" w14:textId="77777777" w:rsidTr="00D00766">
        <w:trPr>
          <w:trHeight w:val="498"/>
        </w:trPr>
        <w:tc>
          <w:tcPr>
            <w:tcW w:w="1427" w:type="dxa"/>
            <w:vAlign w:val="center"/>
          </w:tcPr>
          <w:p w14:paraId="4BA7157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u w:val="single"/>
              </w:rPr>
              <w:t xml:space="preserve">Loren </w:t>
            </w:r>
            <w:proofErr w:type="spellStart"/>
            <w:r w:rsidRPr="007A5F02">
              <w:rPr>
                <w:rFonts w:ascii="Arial" w:hAnsi="Arial" w:cs="Arial"/>
                <w:sz w:val="14"/>
                <w:szCs w:val="14"/>
                <w:u w:val="single"/>
              </w:rPr>
              <w:t>Kock</w:t>
            </w:r>
            <w:proofErr w:type="spellEnd"/>
            <w:r w:rsidRPr="007A5F02">
              <w:rPr>
                <w:rFonts w:ascii="Arial" w:hAnsi="Arial" w:cs="Arial"/>
                <w:sz w:val="14"/>
                <w:szCs w:val="14"/>
              </w:rPr>
              <w:t xml:space="preserve"> et .al, 2019, Inglaterra</w:t>
            </w:r>
          </w:p>
        </w:tc>
        <w:tc>
          <w:tcPr>
            <w:tcW w:w="1246" w:type="dxa"/>
            <w:vAlign w:val="center"/>
          </w:tcPr>
          <w:p w14:paraId="63EFB12D" w14:textId="77777777" w:rsidR="00D00766" w:rsidRPr="007A5F02" w:rsidRDefault="00D00766" w:rsidP="009C409C">
            <w:pPr>
              <w:ind w:right="-1"/>
              <w:jc w:val="both"/>
              <w:rPr>
                <w:rFonts w:ascii="Arial" w:hAnsi="Arial" w:cs="Arial"/>
                <w:i/>
                <w:iCs/>
                <w:sz w:val="14"/>
                <w:szCs w:val="14"/>
              </w:rPr>
            </w:pPr>
            <w:proofErr w:type="spellStart"/>
            <w:r w:rsidRPr="007A5F02">
              <w:rPr>
                <w:rFonts w:ascii="Arial" w:hAnsi="Arial" w:cs="Arial"/>
                <w:i/>
                <w:iCs/>
                <w:sz w:val="14"/>
                <w:szCs w:val="14"/>
              </w:rPr>
              <w:t>Onlinelibrary</w:t>
            </w:r>
            <w:proofErr w:type="spellEnd"/>
            <w:r w:rsidRPr="007A5F02">
              <w:rPr>
                <w:rFonts w:ascii="Arial" w:hAnsi="Arial" w:cs="Arial"/>
                <w:i/>
                <w:iCs/>
                <w:sz w:val="14"/>
                <w:szCs w:val="14"/>
              </w:rPr>
              <w:t xml:space="preserve"> </w:t>
            </w:r>
            <w:proofErr w:type="spellStart"/>
            <w:r w:rsidRPr="007A5F02">
              <w:rPr>
                <w:rFonts w:ascii="Arial" w:hAnsi="Arial" w:cs="Arial"/>
                <w:i/>
                <w:iCs/>
                <w:sz w:val="14"/>
                <w:szCs w:val="14"/>
              </w:rPr>
              <w:t>wiley</w:t>
            </w:r>
            <w:proofErr w:type="spellEnd"/>
          </w:p>
        </w:tc>
        <w:tc>
          <w:tcPr>
            <w:tcW w:w="1129" w:type="dxa"/>
            <w:vAlign w:val="center"/>
          </w:tcPr>
          <w:p w14:paraId="7D6CEC9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56BDC74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i)Examinar se há associações entre status socioeconômico (SSE) e uso atual de cigarro eletrônico, </w:t>
            </w:r>
            <w:proofErr w:type="spellStart"/>
            <w:r w:rsidRPr="007A5F02">
              <w:rPr>
                <w:rFonts w:ascii="Arial" w:hAnsi="Arial" w:cs="Arial"/>
                <w:sz w:val="14"/>
                <w:szCs w:val="14"/>
              </w:rPr>
              <w:t>ii</w:t>
            </w:r>
            <w:proofErr w:type="spellEnd"/>
            <w:r w:rsidRPr="007A5F02">
              <w:rPr>
                <w:rFonts w:ascii="Arial" w:hAnsi="Arial" w:cs="Arial"/>
                <w:sz w:val="14"/>
                <w:szCs w:val="14"/>
              </w:rPr>
              <w:t xml:space="preserve">) examinar se as associações entre SSE e uso atual de cigarro eletrônico variam anualmente de 2014 a 2017, </w:t>
            </w:r>
            <w:proofErr w:type="spellStart"/>
            <w:r w:rsidRPr="007A5F02">
              <w:rPr>
                <w:rFonts w:ascii="Arial" w:hAnsi="Arial" w:cs="Arial"/>
                <w:sz w:val="14"/>
                <w:szCs w:val="14"/>
              </w:rPr>
              <w:t>iii</w:t>
            </w:r>
            <w:proofErr w:type="spellEnd"/>
            <w:r w:rsidRPr="007A5F02">
              <w:rPr>
                <w:rFonts w:ascii="Arial" w:hAnsi="Arial" w:cs="Arial"/>
                <w:sz w:val="14"/>
                <w:szCs w:val="14"/>
              </w:rPr>
              <w:t xml:space="preserve">) repetir as análises usando o uso atual de cigarro eletrônico redefinido para aqueles que relatam uso diário e semanal de cigarro eletrônico e </w:t>
            </w:r>
            <w:proofErr w:type="spellStart"/>
            <w:r w:rsidRPr="007A5F02">
              <w:rPr>
                <w:rFonts w:ascii="Arial" w:hAnsi="Arial" w:cs="Arial"/>
                <w:sz w:val="14"/>
                <w:szCs w:val="14"/>
              </w:rPr>
              <w:t>iv</w:t>
            </w:r>
            <w:proofErr w:type="spellEnd"/>
            <w:r w:rsidRPr="007A5F02">
              <w:rPr>
                <w:rFonts w:ascii="Arial" w:hAnsi="Arial" w:cs="Arial"/>
                <w:sz w:val="14"/>
                <w:szCs w:val="14"/>
              </w:rPr>
              <w:t>) repetir as análises usando a posse da moradia como uma medida alternativa de SSE.</w:t>
            </w:r>
          </w:p>
        </w:tc>
        <w:tc>
          <w:tcPr>
            <w:tcW w:w="1418" w:type="dxa"/>
            <w:vAlign w:val="center"/>
          </w:tcPr>
          <w:p w14:paraId="4993E2D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4971197B" w14:textId="74C9FB6B" w:rsidR="00D00766" w:rsidRPr="007A5F02" w:rsidRDefault="00FB22C4" w:rsidP="009C409C">
            <w:pPr>
              <w:ind w:right="-1"/>
              <w:jc w:val="both"/>
              <w:rPr>
                <w:rFonts w:ascii="Arial" w:hAnsi="Arial" w:cs="Arial"/>
                <w:sz w:val="14"/>
                <w:szCs w:val="14"/>
              </w:rPr>
            </w:pPr>
            <w:r>
              <w:rPr>
                <w:rFonts w:ascii="Arial" w:hAnsi="Arial" w:cs="Arial"/>
                <w:sz w:val="14"/>
                <w:szCs w:val="14"/>
              </w:rPr>
              <w:t>Variada</w:t>
            </w:r>
          </w:p>
        </w:tc>
        <w:tc>
          <w:tcPr>
            <w:tcW w:w="6094" w:type="dxa"/>
            <w:vAlign w:val="center"/>
          </w:tcPr>
          <w:p w14:paraId="12EB6E4F" w14:textId="04685717" w:rsidR="00D00766" w:rsidRPr="007A5F02" w:rsidRDefault="006F5BA2" w:rsidP="009C409C">
            <w:pPr>
              <w:ind w:right="-1"/>
              <w:jc w:val="both"/>
              <w:rPr>
                <w:rFonts w:ascii="Arial" w:hAnsi="Arial" w:cs="Arial"/>
                <w:sz w:val="14"/>
                <w:szCs w:val="14"/>
              </w:rPr>
            </w:pPr>
            <w:r w:rsidRPr="006F5BA2">
              <w:rPr>
                <w:rFonts w:ascii="Arial" w:hAnsi="Arial" w:cs="Arial"/>
                <w:sz w:val="14"/>
                <w:szCs w:val="14"/>
              </w:rPr>
              <w:t>Um total ponderado de 81.063 indivíduos completou a pesquisa de base entre janeiro de 2014 e dezembro de 2017 (inclusive)</w:t>
            </w:r>
            <w:r>
              <w:rPr>
                <w:rFonts w:ascii="Arial" w:hAnsi="Arial" w:cs="Arial"/>
                <w:sz w:val="14"/>
                <w:szCs w:val="14"/>
              </w:rPr>
              <w:t xml:space="preserve">, </w:t>
            </w:r>
            <w:r w:rsidRPr="006F5BA2">
              <w:rPr>
                <w:rFonts w:ascii="Arial" w:hAnsi="Arial" w:cs="Arial"/>
                <w:sz w:val="14"/>
                <w:szCs w:val="14"/>
              </w:rPr>
              <w:t>s ex-fumantes de longo prazo (&gt;1 ano) pararam de fumar por uma média de 20,5 e mediana de 25 anos.</w:t>
            </w:r>
            <w:r>
              <w:rPr>
                <w:rFonts w:ascii="Arial" w:hAnsi="Arial" w:cs="Arial"/>
                <w:sz w:val="14"/>
                <w:szCs w:val="14"/>
              </w:rPr>
              <w:t xml:space="preserve"> </w:t>
            </w:r>
            <w:r w:rsidRPr="006F5BA2">
              <w:rPr>
                <w:rFonts w:ascii="Arial" w:hAnsi="Arial" w:cs="Arial"/>
                <w:sz w:val="14"/>
                <w:szCs w:val="14"/>
              </w:rPr>
              <w:t>Em todo o período, houve um gradiente social na prevalência do uso de cigarro eletrônico com adultos da classe social E duas vezes mais propensos a usar um cigarro eletrônico em comparação com aqueles da AB</w:t>
            </w:r>
          </w:p>
        </w:tc>
      </w:tr>
      <w:tr w:rsidR="00D00766" w:rsidRPr="007A5F02" w14:paraId="053C39C1" w14:textId="77777777" w:rsidTr="00D00766">
        <w:trPr>
          <w:trHeight w:val="498"/>
        </w:trPr>
        <w:tc>
          <w:tcPr>
            <w:tcW w:w="1427" w:type="dxa"/>
            <w:vAlign w:val="center"/>
          </w:tcPr>
          <w:p w14:paraId="57439098"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u w:val="single"/>
              </w:rPr>
              <w:t>LáShauntá</w:t>
            </w:r>
            <w:proofErr w:type="spellEnd"/>
            <w:r w:rsidRPr="007A5F02">
              <w:rPr>
                <w:rFonts w:ascii="Arial" w:hAnsi="Arial" w:cs="Arial"/>
                <w:sz w:val="14"/>
                <w:szCs w:val="14"/>
                <w:u w:val="single"/>
              </w:rPr>
              <w:t xml:space="preserve"> Glover</w:t>
            </w:r>
            <w:r w:rsidRPr="007A5F02">
              <w:rPr>
                <w:rFonts w:ascii="Arial" w:hAnsi="Arial" w:cs="Arial"/>
                <w:sz w:val="14"/>
                <w:szCs w:val="14"/>
              </w:rPr>
              <w:t xml:space="preserve"> et. al, 2018, EUA.</w:t>
            </w:r>
          </w:p>
        </w:tc>
        <w:tc>
          <w:tcPr>
            <w:tcW w:w="1246" w:type="dxa"/>
            <w:vAlign w:val="center"/>
          </w:tcPr>
          <w:p w14:paraId="560EECB6" w14:textId="2AFFEA33" w:rsidR="00D00766" w:rsidRPr="007A5F02" w:rsidRDefault="00FB22C4" w:rsidP="009C409C">
            <w:pPr>
              <w:ind w:right="-1"/>
              <w:jc w:val="both"/>
              <w:rPr>
                <w:rFonts w:ascii="Arial" w:hAnsi="Arial" w:cs="Arial"/>
                <w:i/>
                <w:iCs/>
                <w:sz w:val="14"/>
                <w:szCs w:val="14"/>
              </w:rPr>
            </w:pPr>
            <w:r w:rsidRPr="00FB22C4">
              <w:rPr>
                <w:rFonts w:ascii="Arial" w:hAnsi="Arial" w:cs="Arial"/>
                <w:i/>
                <w:iCs/>
                <w:sz w:val="14"/>
                <w:szCs w:val="14"/>
              </w:rPr>
              <w:t xml:space="preserve">Health </w:t>
            </w:r>
            <w:proofErr w:type="spellStart"/>
            <w:r w:rsidRPr="00FB22C4">
              <w:rPr>
                <w:rFonts w:ascii="Arial" w:hAnsi="Arial" w:cs="Arial"/>
                <w:i/>
                <w:iCs/>
                <w:sz w:val="14"/>
                <w:szCs w:val="14"/>
              </w:rPr>
              <w:t>and</w:t>
            </w:r>
            <w:proofErr w:type="spellEnd"/>
            <w:r w:rsidRPr="00FB22C4">
              <w:rPr>
                <w:rFonts w:ascii="Arial" w:hAnsi="Arial" w:cs="Arial"/>
                <w:i/>
                <w:iCs/>
                <w:sz w:val="14"/>
                <w:szCs w:val="14"/>
              </w:rPr>
              <w:t xml:space="preserve"> </w:t>
            </w:r>
            <w:proofErr w:type="spellStart"/>
            <w:r w:rsidRPr="00FB22C4">
              <w:rPr>
                <w:rFonts w:ascii="Arial" w:hAnsi="Arial" w:cs="Arial"/>
                <w:i/>
                <w:iCs/>
                <w:sz w:val="14"/>
                <w:szCs w:val="14"/>
              </w:rPr>
              <w:t>human</w:t>
            </w:r>
            <w:proofErr w:type="spellEnd"/>
            <w:r w:rsidRPr="00FB22C4">
              <w:rPr>
                <w:rFonts w:ascii="Arial" w:hAnsi="Arial" w:cs="Arial"/>
                <w:i/>
                <w:iCs/>
                <w:sz w:val="14"/>
                <w:szCs w:val="14"/>
              </w:rPr>
              <w:t xml:space="preserve"> </w:t>
            </w:r>
            <w:proofErr w:type="spellStart"/>
            <w:r w:rsidRPr="00FB22C4">
              <w:rPr>
                <w:rFonts w:ascii="Arial" w:hAnsi="Arial" w:cs="Arial"/>
                <w:i/>
                <w:iCs/>
                <w:sz w:val="14"/>
                <w:szCs w:val="14"/>
              </w:rPr>
              <w:t>services</w:t>
            </w:r>
            <w:proofErr w:type="spellEnd"/>
          </w:p>
        </w:tc>
        <w:tc>
          <w:tcPr>
            <w:tcW w:w="1129" w:type="dxa"/>
            <w:vAlign w:val="center"/>
          </w:tcPr>
          <w:p w14:paraId="159BE5A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18C4E6F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Investigamos a associação entre SES (educação, renda e status de emprego) e status de uso de ENDS (atual, anterior, nunca) entre participantes da pesquisa de vaporização adulta do American Heart </w:t>
            </w:r>
            <w:proofErr w:type="spellStart"/>
            <w:r w:rsidRPr="007A5F02">
              <w:rPr>
                <w:rFonts w:ascii="Arial" w:hAnsi="Arial" w:cs="Arial"/>
                <w:sz w:val="14"/>
                <w:szCs w:val="14"/>
              </w:rPr>
              <w:t>Association</w:t>
            </w:r>
            <w:proofErr w:type="spellEnd"/>
            <w:r w:rsidRPr="007A5F02">
              <w:rPr>
                <w:rFonts w:ascii="Arial" w:hAnsi="Arial" w:cs="Arial"/>
                <w:sz w:val="14"/>
                <w:szCs w:val="14"/>
              </w:rPr>
              <w:t xml:space="preserve"> Tobacco </w:t>
            </w:r>
            <w:proofErr w:type="spellStart"/>
            <w:r w:rsidRPr="007A5F02">
              <w:rPr>
                <w:rFonts w:ascii="Arial" w:hAnsi="Arial" w:cs="Arial"/>
                <w:sz w:val="14"/>
                <w:szCs w:val="14"/>
              </w:rPr>
              <w:t>Regulatory</w:t>
            </w:r>
            <w:proofErr w:type="spellEnd"/>
            <w:r w:rsidRPr="007A5F02">
              <w:rPr>
                <w:rFonts w:ascii="Arial" w:hAnsi="Arial" w:cs="Arial"/>
                <w:sz w:val="14"/>
                <w:szCs w:val="14"/>
              </w:rPr>
              <w:t xml:space="preserve"> </w:t>
            </w:r>
            <w:proofErr w:type="spellStart"/>
            <w:r w:rsidRPr="007A5F02">
              <w:rPr>
                <w:rFonts w:ascii="Arial" w:hAnsi="Arial" w:cs="Arial"/>
                <w:sz w:val="14"/>
                <w:szCs w:val="14"/>
              </w:rPr>
              <w:t>and</w:t>
            </w:r>
            <w:proofErr w:type="spellEnd"/>
            <w:r w:rsidRPr="007A5F02">
              <w:rPr>
                <w:rFonts w:ascii="Arial" w:hAnsi="Arial" w:cs="Arial"/>
                <w:sz w:val="14"/>
                <w:szCs w:val="14"/>
              </w:rPr>
              <w:t xml:space="preserve"> </w:t>
            </w:r>
            <w:proofErr w:type="spellStart"/>
            <w:r w:rsidRPr="007A5F02">
              <w:rPr>
                <w:rFonts w:ascii="Arial" w:hAnsi="Arial" w:cs="Arial"/>
                <w:sz w:val="14"/>
                <w:szCs w:val="14"/>
              </w:rPr>
              <w:t>Addiction</w:t>
            </w:r>
            <w:proofErr w:type="spellEnd"/>
            <w:r w:rsidRPr="007A5F02">
              <w:rPr>
                <w:rFonts w:ascii="Arial" w:hAnsi="Arial" w:cs="Arial"/>
                <w:sz w:val="14"/>
                <w:szCs w:val="14"/>
              </w:rPr>
              <w:t xml:space="preserve"> Center (A-TRAC), que incluiu uma amostra racialmente diversa de adultos dos EUA de 18 a 64 anos.</w:t>
            </w:r>
          </w:p>
        </w:tc>
        <w:tc>
          <w:tcPr>
            <w:tcW w:w="1418" w:type="dxa"/>
            <w:vAlign w:val="center"/>
          </w:tcPr>
          <w:p w14:paraId="54DE7D22"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7673598A" w14:textId="36703FB1" w:rsidR="00D00766" w:rsidRPr="007A5F02" w:rsidRDefault="00FB22C4" w:rsidP="009C409C">
            <w:pPr>
              <w:ind w:right="-1"/>
              <w:jc w:val="both"/>
              <w:rPr>
                <w:rFonts w:ascii="Arial" w:hAnsi="Arial" w:cs="Arial"/>
                <w:sz w:val="14"/>
                <w:szCs w:val="14"/>
              </w:rPr>
            </w:pPr>
            <w:r>
              <w:rPr>
                <w:rFonts w:ascii="Arial" w:hAnsi="Arial" w:cs="Arial"/>
                <w:sz w:val="14"/>
                <w:szCs w:val="14"/>
              </w:rPr>
              <w:t>Variada</w:t>
            </w:r>
          </w:p>
        </w:tc>
        <w:tc>
          <w:tcPr>
            <w:tcW w:w="6094" w:type="dxa"/>
            <w:vAlign w:val="center"/>
          </w:tcPr>
          <w:p w14:paraId="423EFB51"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A maioria era usuária atual de ENDS (58,3%), entre 25 e 34 anos (34,8%), do sexo feminino (57,9%), identificada como raça-etnia “Outra”, solteira (53,3%) e heterossexual (80,9%). Aproximadamente 70,1% relataram ter pelo menos alguma educação universitária ou superior, 50% relataram renda familiar maior que US$ 50.000 e a maioria dos participantes estava empregada (70,6%). A maior porcentagem de usuários atuais e antigos de ENDS tinha entre 25 e 34 anos (39% e 32%, respectivamente), enquanto os nunca usuários de ENDS tinham predominantemente entre 45 e 64 anos (53,4%). Uma porcentagem maior de usuários atuais e antigos de ENDS se identificou como raça “outra”, seguida por negros não hispânicos e, em seguida, brancos não hispânicos. Os participantes com níveis de educação mais altos (vs. mais baixos) relataram maior uso atual, antigo e nunca de </w:t>
            </w:r>
            <w:proofErr w:type="spellStart"/>
            <w:r w:rsidRPr="007A5F02">
              <w:rPr>
                <w:rFonts w:ascii="Arial" w:hAnsi="Arial" w:cs="Arial"/>
                <w:sz w:val="14"/>
                <w:szCs w:val="14"/>
              </w:rPr>
              <w:t>ENDs</w:t>
            </w:r>
            <w:proofErr w:type="spellEnd"/>
            <w:r w:rsidRPr="007A5F02">
              <w:rPr>
                <w:rFonts w:ascii="Arial" w:hAnsi="Arial" w:cs="Arial"/>
                <w:sz w:val="14"/>
                <w:szCs w:val="14"/>
              </w:rPr>
              <w:t xml:space="preserve">. Os participantes que ganharam entre $20.000 e $49.999 tinham mais probabilidade de serem usuários atuais, antigos e nunca usuários de </w:t>
            </w:r>
            <w:proofErr w:type="spellStart"/>
            <w:r w:rsidRPr="007A5F02">
              <w:rPr>
                <w:rFonts w:ascii="Arial" w:hAnsi="Arial" w:cs="Arial"/>
                <w:sz w:val="14"/>
                <w:szCs w:val="14"/>
              </w:rPr>
              <w:t>ENDs</w:t>
            </w:r>
            <w:proofErr w:type="spellEnd"/>
            <w:r w:rsidRPr="007A5F02">
              <w:rPr>
                <w:rFonts w:ascii="Arial" w:hAnsi="Arial" w:cs="Arial"/>
                <w:sz w:val="14"/>
                <w:szCs w:val="14"/>
              </w:rPr>
              <w:t xml:space="preserve"> do que as outras classes de renda. Os participantes que estavam empregados também tinham mais probabilidade de serem usuários atuais, antigos e nunca usuários de ENDS.</w:t>
            </w:r>
          </w:p>
        </w:tc>
      </w:tr>
      <w:tr w:rsidR="00D00766" w:rsidRPr="007A5F02" w14:paraId="0797D1B6" w14:textId="77777777" w:rsidTr="00D00766">
        <w:trPr>
          <w:trHeight w:val="498"/>
        </w:trPr>
        <w:tc>
          <w:tcPr>
            <w:tcW w:w="1427" w:type="dxa"/>
            <w:vAlign w:val="center"/>
          </w:tcPr>
          <w:p w14:paraId="72806718"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Harlow</w:t>
            </w:r>
            <w:proofErr w:type="spellEnd"/>
            <w:r w:rsidRPr="007A5F02">
              <w:rPr>
                <w:rFonts w:ascii="Arial" w:hAnsi="Arial" w:cs="Arial"/>
                <w:sz w:val="14"/>
                <w:szCs w:val="14"/>
              </w:rPr>
              <w:t xml:space="preserve"> AF, Stokes A, Brooks DR, 2018, EUA.</w:t>
            </w:r>
          </w:p>
        </w:tc>
        <w:tc>
          <w:tcPr>
            <w:tcW w:w="1246" w:type="dxa"/>
            <w:vAlign w:val="center"/>
          </w:tcPr>
          <w:p w14:paraId="42FFF695"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 xml:space="preserve">Oxford </w:t>
            </w:r>
            <w:proofErr w:type="spellStart"/>
            <w:r w:rsidRPr="007A5F02">
              <w:rPr>
                <w:rFonts w:ascii="Arial" w:hAnsi="Arial" w:cs="Arial"/>
                <w:i/>
                <w:iCs/>
                <w:sz w:val="14"/>
                <w:szCs w:val="14"/>
              </w:rPr>
              <w:t>University</w:t>
            </w:r>
            <w:proofErr w:type="spellEnd"/>
            <w:r w:rsidRPr="007A5F02">
              <w:rPr>
                <w:rFonts w:ascii="Arial" w:hAnsi="Arial" w:cs="Arial"/>
                <w:i/>
                <w:iCs/>
                <w:sz w:val="14"/>
                <w:szCs w:val="14"/>
              </w:rPr>
              <w:t xml:space="preserve"> Press</w:t>
            </w:r>
          </w:p>
        </w:tc>
        <w:tc>
          <w:tcPr>
            <w:tcW w:w="1129" w:type="dxa"/>
            <w:vAlign w:val="center"/>
          </w:tcPr>
          <w:p w14:paraId="70A39D8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4FDE1C81" w14:textId="4E20183F" w:rsidR="00D00766" w:rsidRPr="007A5F02" w:rsidRDefault="00FB22C4" w:rsidP="009C409C">
            <w:pPr>
              <w:ind w:right="-1"/>
              <w:jc w:val="both"/>
              <w:rPr>
                <w:rFonts w:ascii="Arial" w:hAnsi="Arial" w:cs="Arial"/>
                <w:sz w:val="14"/>
                <w:szCs w:val="14"/>
              </w:rPr>
            </w:pPr>
            <w:r w:rsidRPr="00FB22C4">
              <w:rPr>
                <w:rFonts w:ascii="Arial" w:hAnsi="Arial" w:cs="Arial"/>
                <w:sz w:val="14"/>
                <w:szCs w:val="14"/>
              </w:rPr>
              <w:t xml:space="preserve">Analisamos dados longitudinais das Ondas 1 e 2 do estudo nacionalmente representativo </w:t>
            </w:r>
            <w:proofErr w:type="spellStart"/>
            <w:r w:rsidRPr="00FB22C4">
              <w:rPr>
                <w:rFonts w:ascii="Arial" w:hAnsi="Arial" w:cs="Arial"/>
                <w:sz w:val="14"/>
                <w:szCs w:val="14"/>
              </w:rPr>
              <w:t>Population</w:t>
            </w:r>
            <w:proofErr w:type="spellEnd"/>
            <w:r w:rsidRPr="00FB22C4">
              <w:rPr>
                <w:rFonts w:ascii="Arial" w:hAnsi="Arial" w:cs="Arial"/>
                <w:sz w:val="14"/>
                <w:szCs w:val="14"/>
              </w:rPr>
              <w:t xml:space="preserve"> Assessment </w:t>
            </w:r>
            <w:proofErr w:type="spellStart"/>
            <w:r w:rsidRPr="00FB22C4">
              <w:rPr>
                <w:rFonts w:ascii="Arial" w:hAnsi="Arial" w:cs="Arial"/>
                <w:sz w:val="14"/>
                <w:szCs w:val="14"/>
              </w:rPr>
              <w:t>of</w:t>
            </w:r>
            <w:proofErr w:type="spellEnd"/>
            <w:r w:rsidRPr="00FB22C4">
              <w:rPr>
                <w:rFonts w:ascii="Arial" w:hAnsi="Arial" w:cs="Arial"/>
                <w:sz w:val="14"/>
                <w:szCs w:val="14"/>
              </w:rPr>
              <w:t xml:space="preserve"> Tobacco </w:t>
            </w:r>
            <w:proofErr w:type="spellStart"/>
            <w:r w:rsidRPr="00FB22C4">
              <w:rPr>
                <w:rFonts w:ascii="Arial" w:hAnsi="Arial" w:cs="Arial"/>
                <w:sz w:val="14"/>
                <w:szCs w:val="14"/>
              </w:rPr>
              <w:t>and</w:t>
            </w:r>
            <w:proofErr w:type="spellEnd"/>
            <w:r w:rsidRPr="00FB22C4">
              <w:rPr>
                <w:rFonts w:ascii="Arial" w:hAnsi="Arial" w:cs="Arial"/>
                <w:sz w:val="14"/>
                <w:szCs w:val="14"/>
              </w:rPr>
              <w:t xml:space="preserve"> Health (PATH).</w:t>
            </w:r>
          </w:p>
        </w:tc>
        <w:tc>
          <w:tcPr>
            <w:tcW w:w="1418" w:type="dxa"/>
            <w:vAlign w:val="center"/>
          </w:tcPr>
          <w:p w14:paraId="16F8550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4FE206E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2D2F3883" w14:textId="011E5268" w:rsidR="00D00766" w:rsidRPr="007A5F02" w:rsidRDefault="00FB22C4" w:rsidP="009C409C">
            <w:pPr>
              <w:ind w:right="-1"/>
              <w:jc w:val="both"/>
              <w:rPr>
                <w:rFonts w:ascii="Arial" w:hAnsi="Arial" w:cs="Arial"/>
                <w:sz w:val="14"/>
                <w:szCs w:val="14"/>
              </w:rPr>
            </w:pPr>
            <w:r w:rsidRPr="00FB22C4">
              <w:rPr>
                <w:rFonts w:ascii="Arial" w:hAnsi="Arial" w:cs="Arial"/>
                <w:sz w:val="14"/>
                <w:szCs w:val="14"/>
              </w:rPr>
              <w:t>Entre 6592 fumantes que não eram usuários de cigarro eletrônico na Onda 1, 13,5% começaram a usar cigarros eletrônicos na Onda 2, dos quais 91,3% eram usuários duplos. Comparados com brancos não hispânicos, negros não hispânicos e hispânicos tinham menos probabilidade de se tornarem usuários exclusivos de cigarro eletrônico (OR [negros] = 0,27, IC de 95% = 0,09 a 0,77; OR [hispânicos] = 0,26, IC de 95% = 0,09 a 0,70).</w:t>
            </w:r>
          </w:p>
        </w:tc>
      </w:tr>
      <w:tr w:rsidR="00D00766" w:rsidRPr="007A5F02" w14:paraId="71D0E740" w14:textId="77777777" w:rsidTr="00D00766">
        <w:trPr>
          <w:trHeight w:val="498"/>
        </w:trPr>
        <w:tc>
          <w:tcPr>
            <w:tcW w:w="1427" w:type="dxa"/>
            <w:vAlign w:val="center"/>
          </w:tcPr>
          <w:p w14:paraId="6654D79B"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Erhabor</w:t>
            </w:r>
            <w:proofErr w:type="spellEnd"/>
            <w:r w:rsidRPr="007A5F02">
              <w:rPr>
                <w:rFonts w:ascii="Arial" w:hAnsi="Arial" w:cs="Arial"/>
                <w:sz w:val="14"/>
                <w:szCs w:val="14"/>
              </w:rPr>
              <w:t xml:space="preserve"> J et al, 2023, EUA.</w:t>
            </w:r>
          </w:p>
        </w:tc>
        <w:tc>
          <w:tcPr>
            <w:tcW w:w="1246" w:type="dxa"/>
            <w:vAlign w:val="center"/>
          </w:tcPr>
          <w:p w14:paraId="5FE040C1" w14:textId="0ABD071C" w:rsidR="00D00766" w:rsidRPr="007A5F02" w:rsidRDefault="00FB22C4" w:rsidP="009C409C">
            <w:pPr>
              <w:ind w:right="-1"/>
              <w:jc w:val="both"/>
              <w:rPr>
                <w:rFonts w:ascii="Arial" w:hAnsi="Arial" w:cs="Arial"/>
                <w:i/>
                <w:iCs/>
                <w:sz w:val="14"/>
                <w:szCs w:val="14"/>
              </w:rPr>
            </w:pPr>
            <w:r w:rsidRPr="00FB22C4">
              <w:rPr>
                <w:rFonts w:ascii="Arial" w:hAnsi="Arial" w:cs="Arial"/>
                <w:i/>
                <w:iCs/>
                <w:sz w:val="14"/>
                <w:szCs w:val="14"/>
              </w:rPr>
              <w:t xml:space="preserve">BMC </w:t>
            </w:r>
            <w:proofErr w:type="spellStart"/>
            <w:r w:rsidRPr="00FB22C4">
              <w:rPr>
                <w:rFonts w:ascii="Arial" w:hAnsi="Arial" w:cs="Arial"/>
                <w:i/>
                <w:iCs/>
                <w:sz w:val="14"/>
                <w:szCs w:val="14"/>
              </w:rPr>
              <w:t>Public</w:t>
            </w:r>
            <w:proofErr w:type="spellEnd"/>
            <w:r w:rsidRPr="00FB22C4">
              <w:rPr>
                <w:rFonts w:ascii="Arial" w:hAnsi="Arial" w:cs="Arial"/>
                <w:i/>
                <w:iCs/>
                <w:sz w:val="14"/>
                <w:szCs w:val="14"/>
              </w:rPr>
              <w:t xml:space="preserve"> Health</w:t>
            </w:r>
          </w:p>
        </w:tc>
        <w:tc>
          <w:tcPr>
            <w:tcW w:w="1129" w:type="dxa"/>
            <w:vAlign w:val="center"/>
          </w:tcPr>
          <w:p w14:paraId="3921181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45A5D40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Este estudo explora a associação entre estressores psicossociais e o uso atual de cigarros eletrônicos entre adolescentes nos Estados Unidos.</w:t>
            </w:r>
          </w:p>
        </w:tc>
        <w:tc>
          <w:tcPr>
            <w:tcW w:w="1418" w:type="dxa"/>
            <w:vAlign w:val="center"/>
          </w:tcPr>
          <w:p w14:paraId="05C376F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w:t>
            </w:r>
          </w:p>
        </w:tc>
        <w:tc>
          <w:tcPr>
            <w:tcW w:w="1417" w:type="dxa"/>
            <w:vAlign w:val="center"/>
          </w:tcPr>
          <w:p w14:paraId="36B8CA70"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Adolescentes</w:t>
            </w:r>
          </w:p>
        </w:tc>
        <w:tc>
          <w:tcPr>
            <w:tcW w:w="6094" w:type="dxa"/>
            <w:vAlign w:val="center"/>
          </w:tcPr>
          <w:p w14:paraId="6A3AEE32" w14:textId="71FDE2AB" w:rsidR="00D00766" w:rsidRPr="007A5F02" w:rsidRDefault="00FB22C4" w:rsidP="009C409C">
            <w:pPr>
              <w:ind w:right="-1"/>
              <w:jc w:val="both"/>
              <w:rPr>
                <w:rFonts w:ascii="Arial" w:hAnsi="Arial" w:cs="Arial"/>
                <w:sz w:val="14"/>
                <w:szCs w:val="14"/>
              </w:rPr>
            </w:pPr>
            <w:r w:rsidRPr="00FB22C4">
              <w:rPr>
                <w:rFonts w:ascii="Arial" w:hAnsi="Arial" w:cs="Arial"/>
                <w:sz w:val="14"/>
                <w:szCs w:val="14"/>
              </w:rPr>
              <w:t>Aproximadamente 32,7% relataram uso atual de cigarro eletrônico. A prevalência ponderada do uso atual de cigarro eletrônico foi maior entre indivíduos que vivenciaram estressores do que aqueles que não vivenciaram. Por exemplo, bullying (43,9% vs. 29,0%). </w:t>
            </w:r>
          </w:p>
        </w:tc>
      </w:tr>
      <w:tr w:rsidR="00D00766" w:rsidRPr="007A5F02" w14:paraId="434BAFFC" w14:textId="77777777" w:rsidTr="00D00766">
        <w:trPr>
          <w:trHeight w:val="498"/>
        </w:trPr>
        <w:tc>
          <w:tcPr>
            <w:tcW w:w="1427" w:type="dxa"/>
            <w:vAlign w:val="center"/>
          </w:tcPr>
          <w:p w14:paraId="7644827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Cavalcante TM, 2017, Brasil.</w:t>
            </w:r>
          </w:p>
        </w:tc>
        <w:tc>
          <w:tcPr>
            <w:tcW w:w="1246" w:type="dxa"/>
            <w:vAlign w:val="center"/>
          </w:tcPr>
          <w:p w14:paraId="3D4D6DE3"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Cad. Saúde Pública</w:t>
            </w:r>
          </w:p>
        </w:tc>
        <w:tc>
          <w:tcPr>
            <w:tcW w:w="1129" w:type="dxa"/>
            <w:vAlign w:val="center"/>
          </w:tcPr>
          <w:p w14:paraId="5E7D7DE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0F53B1A1"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Analisar as seguintes medidas-chave em uma amostra probabilística de fumantes em três grandes cidades brasileiras: (1) conhecimento sobre existência de cigarros eletrônicos, uso na vida, e uso recente (≤ 6 meses); (2) percepção de risco sobre cigarros eletrônicos comparados a cigarros convencionais; e (3) fatores correlacionados ao conhecimento e percepção de risco.</w:t>
            </w:r>
          </w:p>
        </w:tc>
        <w:tc>
          <w:tcPr>
            <w:tcW w:w="1418" w:type="dxa"/>
            <w:vAlign w:val="center"/>
          </w:tcPr>
          <w:p w14:paraId="18D2357F"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 Transversal</w:t>
            </w:r>
          </w:p>
        </w:tc>
        <w:tc>
          <w:tcPr>
            <w:tcW w:w="1417" w:type="dxa"/>
            <w:vAlign w:val="center"/>
          </w:tcPr>
          <w:p w14:paraId="535B11F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Variada</w:t>
            </w:r>
          </w:p>
        </w:tc>
        <w:tc>
          <w:tcPr>
            <w:tcW w:w="6094" w:type="dxa"/>
            <w:vAlign w:val="center"/>
          </w:tcPr>
          <w:p w14:paraId="67CD1FD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67,3% dos respondentes eram mulheres, a idade média foi de 50,8 anos e 37,4% dos participantes moravam no município de São Paulo. Entre os participantes, 44,8% relataram ter o Ensino Médio completo ou um nível educacional mais alto e 47,5% tinham uma renda familiar mensal moderada; 54,2% estavam planejando parar de fumar em mais de 6 meses (ou nunca) e 71,2% dos participantes eram fumantes “leves-moderados” e fumavam diariamente.</w:t>
            </w:r>
          </w:p>
        </w:tc>
      </w:tr>
      <w:tr w:rsidR="00D00766" w:rsidRPr="007A5F02" w14:paraId="326BF477" w14:textId="77777777" w:rsidTr="00D00766">
        <w:trPr>
          <w:trHeight w:val="498"/>
        </w:trPr>
        <w:tc>
          <w:tcPr>
            <w:tcW w:w="1427" w:type="dxa"/>
            <w:vAlign w:val="center"/>
          </w:tcPr>
          <w:p w14:paraId="49AB1C74" w14:textId="77777777" w:rsidR="00D00766" w:rsidRPr="007A5F02" w:rsidRDefault="00D00766" w:rsidP="009C409C">
            <w:pPr>
              <w:ind w:right="-1"/>
              <w:jc w:val="both"/>
              <w:rPr>
                <w:rFonts w:ascii="Arial" w:hAnsi="Arial" w:cs="Arial"/>
                <w:sz w:val="14"/>
                <w:szCs w:val="14"/>
              </w:rPr>
            </w:pPr>
            <w:proofErr w:type="spellStart"/>
            <w:r w:rsidRPr="007A5F02">
              <w:rPr>
                <w:rFonts w:ascii="Arial" w:hAnsi="Arial" w:cs="Arial"/>
                <w:sz w:val="14"/>
                <w:szCs w:val="14"/>
              </w:rPr>
              <w:t>SousaS</w:t>
            </w:r>
            <w:proofErr w:type="spellEnd"/>
            <w:r w:rsidRPr="007A5F02">
              <w:rPr>
                <w:rFonts w:ascii="Arial" w:hAnsi="Arial" w:cs="Arial"/>
                <w:sz w:val="14"/>
                <w:szCs w:val="14"/>
              </w:rPr>
              <w:t>. L. de, 2023, Brasil.</w:t>
            </w:r>
          </w:p>
        </w:tc>
        <w:tc>
          <w:tcPr>
            <w:tcW w:w="1246" w:type="dxa"/>
            <w:vAlign w:val="center"/>
          </w:tcPr>
          <w:p w14:paraId="446F7A0A"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Revista Eletrônica Acervo Científico</w:t>
            </w:r>
          </w:p>
          <w:p w14:paraId="03A99AB1" w14:textId="77777777" w:rsidR="00D00766" w:rsidRPr="007A5F02" w:rsidRDefault="00D00766" w:rsidP="009C409C">
            <w:pPr>
              <w:ind w:right="-1"/>
              <w:jc w:val="both"/>
              <w:rPr>
                <w:rFonts w:ascii="Arial" w:hAnsi="Arial" w:cs="Arial"/>
                <w:i/>
                <w:iCs/>
                <w:sz w:val="14"/>
                <w:szCs w:val="14"/>
              </w:rPr>
            </w:pPr>
          </w:p>
        </w:tc>
        <w:tc>
          <w:tcPr>
            <w:tcW w:w="1129" w:type="dxa"/>
            <w:vAlign w:val="center"/>
          </w:tcPr>
          <w:p w14:paraId="1CA02F9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484EDC5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Identificar o uso e conhecimento a respeito do cigarro eletrônico entre acadêmicos de medicina.</w:t>
            </w:r>
          </w:p>
        </w:tc>
        <w:tc>
          <w:tcPr>
            <w:tcW w:w="1418" w:type="dxa"/>
            <w:vAlign w:val="center"/>
          </w:tcPr>
          <w:p w14:paraId="1468EF8C"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 Transversal</w:t>
            </w:r>
          </w:p>
        </w:tc>
        <w:tc>
          <w:tcPr>
            <w:tcW w:w="1417" w:type="dxa"/>
            <w:vAlign w:val="center"/>
          </w:tcPr>
          <w:p w14:paraId="18BA88D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Estudantes de Medicina</w:t>
            </w:r>
          </w:p>
        </w:tc>
        <w:tc>
          <w:tcPr>
            <w:tcW w:w="6094" w:type="dxa"/>
            <w:vAlign w:val="center"/>
          </w:tcPr>
          <w:p w14:paraId="472004F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Destes participantes, 66 já usaram cigarros eletrônicos pelo menos uma vez e 61 nunca utilizaram esses dispositivos. Em geral, 35 participantes usufruíram apenas de cigarros eletrônicos, 5 participantes somente de cigarro tradicional em toda sua vida, 28 participantes de ambos, e 59 participantes atualmente não fazem uso de nenhum. Foi possível observar, também, que a maioria dos entrevistados dizem ter conhecimento sobre esses dispositivos.</w:t>
            </w:r>
          </w:p>
        </w:tc>
      </w:tr>
      <w:tr w:rsidR="00D00766" w:rsidRPr="007A5F02" w14:paraId="55B26A85" w14:textId="77777777" w:rsidTr="00D00766">
        <w:trPr>
          <w:trHeight w:val="498"/>
        </w:trPr>
        <w:tc>
          <w:tcPr>
            <w:tcW w:w="1427" w:type="dxa"/>
            <w:vAlign w:val="center"/>
          </w:tcPr>
          <w:p w14:paraId="728E468E"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lastRenderedPageBreak/>
              <w:t>PESSOA, L.C, 2024, Brasil.</w:t>
            </w:r>
          </w:p>
        </w:tc>
        <w:tc>
          <w:tcPr>
            <w:tcW w:w="1246" w:type="dxa"/>
            <w:vAlign w:val="center"/>
          </w:tcPr>
          <w:p w14:paraId="5735A0CF" w14:textId="77777777" w:rsidR="00D00766" w:rsidRPr="007A5F02" w:rsidRDefault="00D00766" w:rsidP="009C409C">
            <w:pPr>
              <w:ind w:right="-1"/>
              <w:jc w:val="both"/>
              <w:rPr>
                <w:rFonts w:ascii="Arial" w:hAnsi="Arial" w:cs="Arial"/>
                <w:i/>
                <w:iCs/>
                <w:sz w:val="14"/>
                <w:szCs w:val="14"/>
              </w:rPr>
            </w:pPr>
            <w:proofErr w:type="spellStart"/>
            <w:r w:rsidRPr="007A5F02">
              <w:rPr>
                <w:rFonts w:ascii="Arial" w:hAnsi="Arial" w:cs="Arial"/>
                <w:i/>
                <w:iCs/>
                <w:sz w:val="14"/>
                <w:szCs w:val="14"/>
              </w:rPr>
              <w:t>Research</w:t>
            </w:r>
            <w:proofErr w:type="spellEnd"/>
            <w:r w:rsidRPr="007A5F02">
              <w:rPr>
                <w:rFonts w:ascii="Arial" w:hAnsi="Arial" w:cs="Arial"/>
                <w:i/>
                <w:iCs/>
                <w:sz w:val="14"/>
                <w:szCs w:val="14"/>
              </w:rPr>
              <w:t xml:space="preserve">, Society </w:t>
            </w:r>
            <w:proofErr w:type="spellStart"/>
            <w:r w:rsidRPr="007A5F02">
              <w:rPr>
                <w:rFonts w:ascii="Arial" w:hAnsi="Arial" w:cs="Arial"/>
                <w:i/>
                <w:iCs/>
                <w:sz w:val="14"/>
                <w:szCs w:val="14"/>
              </w:rPr>
              <w:t>and</w:t>
            </w:r>
            <w:proofErr w:type="spellEnd"/>
            <w:r w:rsidRPr="007A5F02">
              <w:rPr>
                <w:rFonts w:ascii="Arial" w:hAnsi="Arial" w:cs="Arial"/>
                <w:i/>
                <w:iCs/>
                <w:sz w:val="14"/>
                <w:szCs w:val="14"/>
              </w:rPr>
              <w:t xml:space="preserve"> </w:t>
            </w:r>
            <w:proofErr w:type="spellStart"/>
            <w:r w:rsidRPr="007A5F02">
              <w:rPr>
                <w:rFonts w:ascii="Arial" w:hAnsi="Arial" w:cs="Arial"/>
                <w:i/>
                <w:iCs/>
                <w:sz w:val="14"/>
                <w:szCs w:val="14"/>
              </w:rPr>
              <w:t>Development</w:t>
            </w:r>
            <w:proofErr w:type="spellEnd"/>
          </w:p>
        </w:tc>
        <w:tc>
          <w:tcPr>
            <w:tcW w:w="1129" w:type="dxa"/>
            <w:vAlign w:val="center"/>
          </w:tcPr>
          <w:p w14:paraId="3F66FC57"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6CEB78F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 xml:space="preserve">avaliar o nível de conhecimento dos estudantes do Curso de Graduação em Medicina da Universidade </w:t>
            </w:r>
            <w:proofErr w:type="spellStart"/>
            <w:r w:rsidRPr="007A5F02">
              <w:rPr>
                <w:rFonts w:ascii="Arial" w:hAnsi="Arial" w:cs="Arial"/>
                <w:sz w:val="14"/>
                <w:szCs w:val="14"/>
              </w:rPr>
              <w:t>Novafapi</w:t>
            </w:r>
            <w:proofErr w:type="spellEnd"/>
            <w:r w:rsidRPr="007A5F02">
              <w:rPr>
                <w:rFonts w:ascii="Arial" w:hAnsi="Arial" w:cs="Arial"/>
                <w:sz w:val="14"/>
                <w:szCs w:val="14"/>
              </w:rPr>
              <w:t xml:space="preserve"> sobre o cigarro eletrônico, com a finalidade de qualificar e quantificar o quanto sabem sobre o assunto.</w:t>
            </w:r>
          </w:p>
        </w:tc>
        <w:tc>
          <w:tcPr>
            <w:tcW w:w="1418" w:type="dxa"/>
            <w:vAlign w:val="center"/>
          </w:tcPr>
          <w:p w14:paraId="208C49AA"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 Transversal</w:t>
            </w:r>
          </w:p>
        </w:tc>
        <w:tc>
          <w:tcPr>
            <w:tcW w:w="1417" w:type="dxa"/>
            <w:vAlign w:val="center"/>
          </w:tcPr>
          <w:p w14:paraId="40F2BF92"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Estudantes de Medicina</w:t>
            </w:r>
          </w:p>
        </w:tc>
        <w:tc>
          <w:tcPr>
            <w:tcW w:w="6094" w:type="dxa"/>
            <w:vAlign w:val="center"/>
          </w:tcPr>
          <w:p w14:paraId="3BAC2273"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Participaram da pesquisa 219 estudantes do curso de Graduação em Medicina, observou-se que 159 (73%) se identificam como do gênero feminino e 57 (26%) como do masculino. Além disso, a faixa etária variou de 18 a 36 anos, com mediana de 22 anos. Ao serem questionados se eram ou foram usuários de cigarros eletrônicos, 140(63,9%) relataram que não utilizaram e 79 (36,7%) já tinham ou faziam uso de cigarro eletrônico.</w:t>
            </w:r>
          </w:p>
        </w:tc>
      </w:tr>
      <w:tr w:rsidR="00D00766" w:rsidRPr="007A5F02" w14:paraId="5C034C7B" w14:textId="77777777" w:rsidTr="00D00766">
        <w:trPr>
          <w:trHeight w:val="498"/>
        </w:trPr>
        <w:tc>
          <w:tcPr>
            <w:tcW w:w="1427" w:type="dxa"/>
            <w:vAlign w:val="center"/>
          </w:tcPr>
          <w:p w14:paraId="38AD5ADD"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Oliveira WJC de, 2018, Brasil.</w:t>
            </w:r>
          </w:p>
        </w:tc>
        <w:tc>
          <w:tcPr>
            <w:tcW w:w="1246" w:type="dxa"/>
            <w:vAlign w:val="center"/>
          </w:tcPr>
          <w:p w14:paraId="6D83B55C" w14:textId="77777777" w:rsidR="00D00766" w:rsidRPr="007A5F02" w:rsidRDefault="00D00766" w:rsidP="009C409C">
            <w:pPr>
              <w:ind w:right="-1"/>
              <w:jc w:val="both"/>
              <w:rPr>
                <w:rFonts w:ascii="Arial" w:hAnsi="Arial" w:cs="Arial"/>
                <w:i/>
                <w:iCs/>
                <w:sz w:val="14"/>
                <w:szCs w:val="14"/>
              </w:rPr>
            </w:pPr>
            <w:r w:rsidRPr="007A5F02">
              <w:rPr>
                <w:rFonts w:ascii="Arial" w:hAnsi="Arial" w:cs="Arial"/>
                <w:i/>
                <w:iCs/>
                <w:sz w:val="14"/>
                <w:szCs w:val="14"/>
              </w:rPr>
              <w:t>J. bras. pneumologia</w:t>
            </w:r>
          </w:p>
        </w:tc>
        <w:tc>
          <w:tcPr>
            <w:tcW w:w="1129" w:type="dxa"/>
            <w:vAlign w:val="center"/>
          </w:tcPr>
          <w:p w14:paraId="70D18BE5"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2C</w:t>
            </w:r>
          </w:p>
        </w:tc>
        <w:tc>
          <w:tcPr>
            <w:tcW w:w="3287" w:type="dxa"/>
            <w:vAlign w:val="center"/>
          </w:tcPr>
          <w:p w14:paraId="31F0CB99"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Analisar a prevalência do conhecimento e experimentação do cigarro eletrônico (e-</w:t>
            </w:r>
            <w:proofErr w:type="spellStart"/>
            <w:r w:rsidRPr="007A5F02">
              <w:rPr>
                <w:rFonts w:ascii="Arial" w:hAnsi="Arial" w:cs="Arial"/>
                <w:sz w:val="14"/>
                <w:szCs w:val="14"/>
              </w:rPr>
              <w:t>cigarette</w:t>
            </w:r>
            <w:proofErr w:type="spellEnd"/>
            <w:r w:rsidRPr="007A5F02">
              <w:rPr>
                <w:rFonts w:ascii="Arial" w:hAnsi="Arial" w:cs="Arial"/>
                <w:sz w:val="14"/>
                <w:szCs w:val="14"/>
              </w:rPr>
              <w:t>) entre estudantes universitários, bem como as características associadas a esse conhecimento.</w:t>
            </w:r>
          </w:p>
        </w:tc>
        <w:tc>
          <w:tcPr>
            <w:tcW w:w="1418" w:type="dxa"/>
            <w:vAlign w:val="center"/>
          </w:tcPr>
          <w:p w14:paraId="7DBF8CB6"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Estudo observacional Transversal</w:t>
            </w:r>
          </w:p>
        </w:tc>
        <w:tc>
          <w:tcPr>
            <w:tcW w:w="1417" w:type="dxa"/>
            <w:vAlign w:val="center"/>
          </w:tcPr>
          <w:p w14:paraId="3886240B"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Estudantes universitários</w:t>
            </w:r>
          </w:p>
        </w:tc>
        <w:tc>
          <w:tcPr>
            <w:tcW w:w="6094" w:type="dxa"/>
            <w:vAlign w:val="center"/>
          </w:tcPr>
          <w:p w14:paraId="0D2192A4" w14:textId="77777777" w:rsidR="00D00766" w:rsidRPr="007A5F02" w:rsidRDefault="00D00766" w:rsidP="009C409C">
            <w:pPr>
              <w:ind w:right="-1"/>
              <w:jc w:val="both"/>
              <w:rPr>
                <w:rFonts w:ascii="Arial" w:hAnsi="Arial" w:cs="Arial"/>
                <w:sz w:val="14"/>
                <w:szCs w:val="14"/>
              </w:rPr>
            </w:pPr>
            <w:r w:rsidRPr="007A5F02">
              <w:rPr>
                <w:rFonts w:ascii="Arial" w:hAnsi="Arial" w:cs="Arial"/>
                <w:sz w:val="14"/>
                <w:szCs w:val="14"/>
              </w:rPr>
              <w:t>A prevalência de conscientização sobre cigarros eletrônicos foi de 37%, e a taxa de experimentação de cigarros eletrônicos foi de 2,7%. A conscientização sobre cigarros eletrônicos foi associada ao estado civil, situação profissional, nível de educação dos pais e presença ou ausência de fumantes na família</w:t>
            </w:r>
          </w:p>
        </w:tc>
      </w:tr>
    </w:tbl>
    <w:p w14:paraId="11D9FF7D" w14:textId="77777777" w:rsidR="00D00766" w:rsidRDefault="00D00766" w:rsidP="009C409C">
      <w:pPr>
        <w:jc w:val="both"/>
        <w:rPr>
          <w:rFonts w:ascii="Arial" w:hAnsi="Arial" w:cs="Arial"/>
          <w:sz w:val="24"/>
          <w:szCs w:val="24"/>
        </w:rPr>
      </w:pPr>
    </w:p>
    <w:p w14:paraId="2D601B37" w14:textId="3DA3F864" w:rsidR="007943EB" w:rsidRDefault="007943EB" w:rsidP="009C409C">
      <w:pPr>
        <w:spacing w:line="360" w:lineRule="auto"/>
        <w:jc w:val="both"/>
        <w:rPr>
          <w:rFonts w:ascii="Arial" w:hAnsi="Arial" w:cs="Arial"/>
          <w:sz w:val="24"/>
          <w:szCs w:val="24"/>
        </w:rPr>
      </w:pPr>
    </w:p>
    <w:p w14:paraId="5B00E3BF" w14:textId="77777777" w:rsidR="007943EB" w:rsidRDefault="007943EB" w:rsidP="009C409C">
      <w:pPr>
        <w:spacing w:line="360" w:lineRule="auto"/>
        <w:jc w:val="both"/>
        <w:rPr>
          <w:rFonts w:ascii="Arial" w:hAnsi="Arial" w:cs="Arial"/>
          <w:sz w:val="24"/>
          <w:szCs w:val="24"/>
        </w:rPr>
      </w:pPr>
    </w:p>
    <w:p w14:paraId="4C2DFD43" w14:textId="77777777" w:rsidR="007943EB" w:rsidRDefault="007943EB" w:rsidP="009C409C">
      <w:pPr>
        <w:spacing w:line="360" w:lineRule="auto"/>
        <w:jc w:val="both"/>
        <w:rPr>
          <w:rFonts w:ascii="Arial" w:hAnsi="Arial" w:cs="Arial"/>
          <w:sz w:val="24"/>
          <w:szCs w:val="24"/>
        </w:rPr>
      </w:pPr>
    </w:p>
    <w:p w14:paraId="1B59DC3E" w14:textId="77777777" w:rsidR="007943EB" w:rsidRDefault="007943EB" w:rsidP="009C409C">
      <w:pPr>
        <w:spacing w:line="360" w:lineRule="auto"/>
        <w:jc w:val="both"/>
        <w:rPr>
          <w:rFonts w:ascii="Arial" w:hAnsi="Arial" w:cs="Arial"/>
          <w:sz w:val="24"/>
          <w:szCs w:val="24"/>
        </w:rPr>
      </w:pPr>
    </w:p>
    <w:p w14:paraId="6162F563" w14:textId="77777777" w:rsidR="007943EB" w:rsidRDefault="007943EB" w:rsidP="007943EB">
      <w:pPr>
        <w:spacing w:line="360" w:lineRule="auto"/>
        <w:rPr>
          <w:rFonts w:ascii="Arial" w:hAnsi="Arial" w:cs="Arial"/>
          <w:sz w:val="24"/>
          <w:szCs w:val="24"/>
        </w:rPr>
      </w:pPr>
    </w:p>
    <w:p w14:paraId="2C6CC004" w14:textId="77777777" w:rsidR="007943EB" w:rsidRDefault="007943EB" w:rsidP="007943EB">
      <w:pPr>
        <w:spacing w:line="360" w:lineRule="auto"/>
        <w:rPr>
          <w:rFonts w:ascii="Arial" w:hAnsi="Arial" w:cs="Arial"/>
          <w:sz w:val="24"/>
          <w:szCs w:val="24"/>
        </w:rPr>
      </w:pPr>
    </w:p>
    <w:p w14:paraId="630F2641" w14:textId="77777777" w:rsidR="007943EB" w:rsidRDefault="007943EB" w:rsidP="007943EB">
      <w:pPr>
        <w:spacing w:line="360" w:lineRule="auto"/>
        <w:rPr>
          <w:rFonts w:ascii="Arial" w:hAnsi="Arial" w:cs="Arial"/>
          <w:sz w:val="24"/>
          <w:szCs w:val="24"/>
        </w:rPr>
      </w:pPr>
    </w:p>
    <w:p w14:paraId="573B6C6B" w14:textId="77777777" w:rsidR="007943EB" w:rsidRDefault="007943EB" w:rsidP="007943EB">
      <w:pPr>
        <w:spacing w:line="360" w:lineRule="auto"/>
        <w:rPr>
          <w:rFonts w:ascii="Arial" w:hAnsi="Arial" w:cs="Arial"/>
          <w:sz w:val="24"/>
          <w:szCs w:val="24"/>
        </w:rPr>
      </w:pPr>
    </w:p>
    <w:p w14:paraId="1DBB38CA" w14:textId="77777777" w:rsidR="007943EB" w:rsidRDefault="007943EB" w:rsidP="007943EB">
      <w:pPr>
        <w:spacing w:line="360" w:lineRule="auto"/>
        <w:rPr>
          <w:rFonts w:ascii="Arial" w:hAnsi="Arial" w:cs="Arial"/>
          <w:sz w:val="24"/>
          <w:szCs w:val="24"/>
        </w:rPr>
      </w:pPr>
    </w:p>
    <w:p w14:paraId="32EDF9B9" w14:textId="77777777" w:rsidR="007943EB" w:rsidRDefault="007943EB" w:rsidP="007943EB">
      <w:pPr>
        <w:spacing w:line="360" w:lineRule="auto"/>
        <w:rPr>
          <w:rFonts w:ascii="Arial" w:hAnsi="Arial" w:cs="Arial"/>
          <w:sz w:val="24"/>
          <w:szCs w:val="24"/>
        </w:rPr>
      </w:pPr>
    </w:p>
    <w:p w14:paraId="7E944908" w14:textId="77777777" w:rsidR="003F2A43" w:rsidRDefault="003F2A43" w:rsidP="007943EB">
      <w:pPr>
        <w:spacing w:line="360" w:lineRule="auto"/>
        <w:rPr>
          <w:rFonts w:ascii="Arial" w:hAnsi="Arial" w:cs="Arial"/>
          <w:sz w:val="24"/>
          <w:szCs w:val="24"/>
        </w:rPr>
        <w:sectPr w:rsidR="003F2A43" w:rsidSect="00D00766">
          <w:pgSz w:w="16838" w:h="11906" w:orient="landscape"/>
          <w:pgMar w:top="1701" w:right="1417" w:bottom="1701" w:left="851" w:header="708" w:footer="708" w:gutter="0"/>
          <w:cols w:space="708"/>
          <w:docGrid w:linePitch="360"/>
        </w:sectPr>
      </w:pPr>
    </w:p>
    <w:p w14:paraId="652E6690" w14:textId="77777777" w:rsidR="007943EB" w:rsidRPr="00C10817" w:rsidRDefault="007943EB" w:rsidP="007943EB">
      <w:pPr>
        <w:spacing w:line="360" w:lineRule="auto"/>
        <w:rPr>
          <w:rFonts w:ascii="Arial" w:hAnsi="Arial" w:cs="Arial"/>
          <w:sz w:val="24"/>
          <w:szCs w:val="24"/>
        </w:rPr>
      </w:pPr>
    </w:p>
    <w:p w14:paraId="40218B96" w14:textId="77777777" w:rsidR="007943EB" w:rsidRPr="00C10817" w:rsidRDefault="007943EB" w:rsidP="002F6ECC">
      <w:pPr>
        <w:spacing w:line="360" w:lineRule="auto"/>
        <w:jc w:val="both"/>
        <w:rPr>
          <w:rFonts w:ascii="Arial" w:hAnsi="Arial" w:cs="Arial"/>
          <w:b/>
          <w:bCs/>
          <w:sz w:val="24"/>
          <w:szCs w:val="24"/>
        </w:rPr>
      </w:pPr>
      <w:r w:rsidRPr="00C10817">
        <w:rPr>
          <w:rFonts w:ascii="Arial" w:hAnsi="Arial" w:cs="Arial"/>
          <w:b/>
          <w:bCs/>
          <w:sz w:val="24"/>
          <w:szCs w:val="24"/>
        </w:rPr>
        <w:t>Uso de dispositivos eletrônicos para fumar (DEF) e aspectos da saúde mental</w:t>
      </w:r>
    </w:p>
    <w:p w14:paraId="53BBBDD7" w14:textId="77777777" w:rsidR="00613540" w:rsidRPr="00613540" w:rsidRDefault="00613540" w:rsidP="002F6ECC">
      <w:pPr>
        <w:spacing w:line="360" w:lineRule="auto"/>
        <w:jc w:val="both"/>
        <w:rPr>
          <w:rFonts w:ascii="Arial" w:hAnsi="Arial" w:cs="Arial"/>
          <w:sz w:val="24"/>
          <w:szCs w:val="24"/>
        </w:rPr>
      </w:pPr>
      <w:r w:rsidRPr="00613540">
        <w:rPr>
          <w:rFonts w:ascii="Arial" w:hAnsi="Arial" w:cs="Arial"/>
          <w:sz w:val="24"/>
          <w:szCs w:val="24"/>
        </w:rPr>
        <w:t>O uso de dispositivos eletrônicos para fumar (DEF) tem sido associado a aspectos psicológicos, especialmente em indivíduos com transtornos mentais. Estudos realizados na Grã-Bretanha, com 27.437 adultos entre 2020 e 2022, revelaram que pessoas com sofrimento mental grave fazem uso mais frequente de DEF, muitas vezes com uma percepção distorcida dos riscos envolvidos. Indivíduos com transtornos psicológicos moderados também apresentam maior prevalência no uso desses dispositivos em comparação com os sem condições psicológicas. A motivação para o uso inicial de DEF inclui fatores sociais, sensoriais e a curiosidade por novos sabores, como os doces e frutados.</w:t>
      </w:r>
    </w:p>
    <w:p w14:paraId="646EC356" w14:textId="77777777" w:rsidR="00613540" w:rsidRPr="00613540" w:rsidRDefault="00613540" w:rsidP="002F6ECC">
      <w:pPr>
        <w:spacing w:line="360" w:lineRule="auto"/>
        <w:jc w:val="both"/>
        <w:rPr>
          <w:rFonts w:ascii="Arial" w:hAnsi="Arial" w:cs="Arial"/>
          <w:sz w:val="24"/>
          <w:szCs w:val="24"/>
        </w:rPr>
      </w:pPr>
      <w:r w:rsidRPr="00613540">
        <w:rPr>
          <w:rFonts w:ascii="Arial" w:hAnsi="Arial" w:cs="Arial"/>
          <w:sz w:val="24"/>
          <w:szCs w:val="24"/>
        </w:rPr>
        <w:t xml:space="preserve">O perfil dos usuários é influenciado por características demográficas, como ser do sexo masculino e ter </w:t>
      </w:r>
      <w:proofErr w:type="spellStart"/>
      <w:r w:rsidRPr="00613540">
        <w:rPr>
          <w:rFonts w:ascii="Arial" w:hAnsi="Arial" w:cs="Arial"/>
          <w:sz w:val="24"/>
          <w:szCs w:val="24"/>
        </w:rPr>
        <w:t>tecnofilia</w:t>
      </w:r>
      <w:proofErr w:type="spellEnd"/>
      <w:r w:rsidRPr="00613540">
        <w:rPr>
          <w:rFonts w:ascii="Arial" w:hAnsi="Arial" w:cs="Arial"/>
          <w:sz w:val="24"/>
          <w:szCs w:val="24"/>
        </w:rPr>
        <w:t>. Além disso, o uso concomitante de outras substâncias psicoativas, como álcool e cannabis, está associado a um maior consumo de DEF. A dependência de nicotina exacerbada por esses fatores pode gerar distúrbios mentais, como ansiedade e estresse. A relação entre o uso de DEF e transtornos mentais também se reflete em indivíduos com Transtorno de Déficit de Atenção e Hiperatividade (TDAH), que enfrentam dificuldades para iniciar e cessar o uso, devido à impulsividade característica da condição.</w:t>
      </w:r>
    </w:p>
    <w:p w14:paraId="0848991B" w14:textId="77777777" w:rsidR="00613540" w:rsidRPr="00613540" w:rsidRDefault="00613540" w:rsidP="002F6ECC">
      <w:pPr>
        <w:spacing w:line="360" w:lineRule="auto"/>
        <w:jc w:val="both"/>
        <w:rPr>
          <w:rFonts w:ascii="Arial" w:hAnsi="Arial" w:cs="Arial"/>
          <w:sz w:val="24"/>
          <w:szCs w:val="24"/>
        </w:rPr>
      </w:pPr>
      <w:r w:rsidRPr="00613540">
        <w:rPr>
          <w:rFonts w:ascii="Arial" w:hAnsi="Arial" w:cs="Arial"/>
          <w:sz w:val="24"/>
          <w:szCs w:val="24"/>
        </w:rPr>
        <w:t>O uso regular de DEF tem sido associado ao aumento de transtornos mentais, como ataques de pânico e ansiedade. Estudos prospectivos apontaram que a nicotina pode contribuir para o agravamento dessas condições, com um risco aumentado de desenvolvimento de transtornos psicológicos em usuários regulares de DEF. Além disso, o uso contínuo de DEF pode prejudicar a capacidade cognitiva e acadêmica, aumentar o estresse e afetar a concentração.</w:t>
      </w:r>
    </w:p>
    <w:p w14:paraId="642652A2" w14:textId="45F41E09" w:rsidR="00613540" w:rsidRPr="00613540" w:rsidRDefault="00613540" w:rsidP="002F6ECC">
      <w:pPr>
        <w:spacing w:line="360" w:lineRule="auto"/>
        <w:jc w:val="both"/>
        <w:rPr>
          <w:rFonts w:ascii="Arial" w:hAnsi="Arial" w:cs="Arial"/>
          <w:sz w:val="24"/>
          <w:szCs w:val="24"/>
        </w:rPr>
      </w:pPr>
      <w:r w:rsidRPr="00613540">
        <w:rPr>
          <w:rFonts w:ascii="Arial" w:hAnsi="Arial" w:cs="Arial"/>
          <w:sz w:val="24"/>
          <w:szCs w:val="24"/>
        </w:rPr>
        <w:t xml:space="preserve">A análise dos estudos revisados indica que o uso de DEF está diretamente relacionado a riscos à saúde mental. Indivíduos com transtornos psicológicos, principalmente aqueles com condições emocionais moderadas ou graves, são mais vulneráveis ao uso desses dispositivos. O uso prolongado de DEF, além de estar associado a problemas de saúde mental, também dificulta a cessação e aumenta a dependência. Esses achados reforçam a necessidade de estratégias </w:t>
      </w:r>
      <w:r w:rsidRPr="00613540">
        <w:rPr>
          <w:rFonts w:ascii="Arial" w:hAnsi="Arial" w:cs="Arial"/>
          <w:sz w:val="24"/>
          <w:szCs w:val="24"/>
        </w:rPr>
        <w:lastRenderedPageBreak/>
        <w:t xml:space="preserve">preventivas integradas que abordem a saúde mental e os riscos do uso de DEF, especialmente entre adolescentes e jovens </w:t>
      </w:r>
      <w:proofErr w:type="gramStart"/>
      <w:r w:rsidRPr="00613540">
        <w:rPr>
          <w:rFonts w:ascii="Arial" w:hAnsi="Arial" w:cs="Arial"/>
          <w:sz w:val="24"/>
          <w:szCs w:val="24"/>
        </w:rPr>
        <w:t>adultos.</w:t>
      </w:r>
      <w:r>
        <w:rPr>
          <w:rFonts w:ascii="Arial" w:hAnsi="Arial" w:cs="Arial"/>
          <w:sz w:val="24"/>
          <w:szCs w:val="24"/>
        </w:rPr>
        <w:t>²</w:t>
      </w:r>
      <w:proofErr w:type="gramEnd"/>
    </w:p>
    <w:p w14:paraId="6E09C429" w14:textId="77777777" w:rsidR="007943EB" w:rsidRDefault="007943EB" w:rsidP="007943EB">
      <w:pPr>
        <w:spacing w:line="360" w:lineRule="auto"/>
        <w:rPr>
          <w:rFonts w:ascii="Arial" w:hAnsi="Arial" w:cs="Arial"/>
          <w:sz w:val="24"/>
          <w:szCs w:val="24"/>
        </w:rPr>
      </w:pPr>
    </w:p>
    <w:p w14:paraId="1572C7A0" w14:textId="77777777" w:rsidR="00D00766" w:rsidRDefault="00D00766" w:rsidP="007943EB">
      <w:pPr>
        <w:spacing w:line="360" w:lineRule="auto"/>
        <w:rPr>
          <w:rFonts w:ascii="Arial" w:hAnsi="Arial" w:cs="Arial"/>
          <w:sz w:val="24"/>
          <w:szCs w:val="24"/>
        </w:rPr>
      </w:pPr>
    </w:p>
    <w:p w14:paraId="7A416EAB" w14:textId="77777777" w:rsidR="00D00766" w:rsidRDefault="00D00766" w:rsidP="007943EB">
      <w:pPr>
        <w:spacing w:line="360" w:lineRule="auto"/>
        <w:rPr>
          <w:rFonts w:ascii="Arial" w:hAnsi="Arial" w:cs="Arial"/>
          <w:sz w:val="24"/>
          <w:szCs w:val="24"/>
        </w:rPr>
      </w:pPr>
    </w:p>
    <w:p w14:paraId="11710029" w14:textId="77777777" w:rsidR="00D00766" w:rsidRDefault="00D00766" w:rsidP="007943EB">
      <w:pPr>
        <w:spacing w:line="360" w:lineRule="auto"/>
        <w:rPr>
          <w:rFonts w:ascii="Arial" w:hAnsi="Arial" w:cs="Arial"/>
          <w:sz w:val="24"/>
          <w:szCs w:val="24"/>
        </w:rPr>
      </w:pPr>
    </w:p>
    <w:p w14:paraId="5DF2CCB4" w14:textId="77777777" w:rsidR="00D00766" w:rsidRDefault="00D00766" w:rsidP="007943EB">
      <w:pPr>
        <w:spacing w:line="360" w:lineRule="auto"/>
        <w:rPr>
          <w:rFonts w:ascii="Arial" w:hAnsi="Arial" w:cs="Arial"/>
          <w:sz w:val="24"/>
          <w:szCs w:val="24"/>
        </w:rPr>
      </w:pPr>
    </w:p>
    <w:p w14:paraId="1EDD6567" w14:textId="77777777" w:rsidR="00D00766" w:rsidRDefault="00D00766" w:rsidP="007943EB">
      <w:pPr>
        <w:spacing w:line="360" w:lineRule="auto"/>
        <w:rPr>
          <w:rFonts w:ascii="Arial" w:hAnsi="Arial" w:cs="Arial"/>
          <w:sz w:val="24"/>
          <w:szCs w:val="24"/>
        </w:rPr>
      </w:pPr>
    </w:p>
    <w:p w14:paraId="2F008586" w14:textId="77777777" w:rsidR="00D00766" w:rsidRDefault="00D00766" w:rsidP="007943EB">
      <w:pPr>
        <w:spacing w:line="360" w:lineRule="auto"/>
        <w:rPr>
          <w:rFonts w:ascii="Arial" w:hAnsi="Arial" w:cs="Arial"/>
          <w:sz w:val="24"/>
          <w:szCs w:val="24"/>
        </w:rPr>
      </w:pPr>
    </w:p>
    <w:p w14:paraId="5CE2500C" w14:textId="77777777" w:rsidR="00D00766" w:rsidRDefault="00D00766" w:rsidP="007943EB">
      <w:pPr>
        <w:spacing w:line="360" w:lineRule="auto"/>
        <w:rPr>
          <w:rFonts w:ascii="Arial" w:hAnsi="Arial" w:cs="Arial"/>
          <w:sz w:val="24"/>
          <w:szCs w:val="24"/>
        </w:rPr>
      </w:pPr>
    </w:p>
    <w:p w14:paraId="539CBCB8" w14:textId="77777777" w:rsidR="00D00766" w:rsidRDefault="00D00766" w:rsidP="007943EB">
      <w:pPr>
        <w:spacing w:line="360" w:lineRule="auto"/>
        <w:rPr>
          <w:rFonts w:ascii="Arial" w:hAnsi="Arial" w:cs="Arial"/>
          <w:sz w:val="24"/>
          <w:szCs w:val="24"/>
        </w:rPr>
      </w:pPr>
    </w:p>
    <w:p w14:paraId="192FE975" w14:textId="77777777" w:rsidR="00D00766" w:rsidRDefault="00D00766" w:rsidP="007943EB">
      <w:pPr>
        <w:spacing w:line="360" w:lineRule="auto"/>
        <w:rPr>
          <w:rFonts w:ascii="Arial" w:hAnsi="Arial" w:cs="Arial"/>
          <w:sz w:val="24"/>
          <w:szCs w:val="24"/>
        </w:rPr>
      </w:pPr>
    </w:p>
    <w:p w14:paraId="6F678548" w14:textId="77777777" w:rsidR="00D00766" w:rsidRDefault="00D00766" w:rsidP="007943EB">
      <w:pPr>
        <w:spacing w:line="360" w:lineRule="auto"/>
        <w:rPr>
          <w:rFonts w:ascii="Arial" w:hAnsi="Arial" w:cs="Arial"/>
          <w:sz w:val="24"/>
          <w:szCs w:val="24"/>
        </w:rPr>
      </w:pPr>
    </w:p>
    <w:p w14:paraId="1B6CE796" w14:textId="77777777" w:rsidR="00D00766" w:rsidRDefault="00D00766" w:rsidP="007943EB">
      <w:pPr>
        <w:spacing w:line="360" w:lineRule="auto"/>
        <w:rPr>
          <w:rFonts w:ascii="Arial" w:hAnsi="Arial" w:cs="Arial"/>
          <w:sz w:val="24"/>
          <w:szCs w:val="24"/>
        </w:rPr>
      </w:pPr>
    </w:p>
    <w:p w14:paraId="77D63236" w14:textId="77777777" w:rsidR="00D00766" w:rsidRDefault="00D00766" w:rsidP="007943EB">
      <w:pPr>
        <w:spacing w:line="360" w:lineRule="auto"/>
        <w:rPr>
          <w:rFonts w:ascii="Arial" w:hAnsi="Arial" w:cs="Arial"/>
          <w:sz w:val="24"/>
          <w:szCs w:val="24"/>
        </w:rPr>
      </w:pPr>
    </w:p>
    <w:p w14:paraId="199C3AF4" w14:textId="77777777" w:rsidR="00D00766" w:rsidRDefault="00D00766" w:rsidP="007943EB">
      <w:pPr>
        <w:spacing w:line="360" w:lineRule="auto"/>
        <w:rPr>
          <w:rFonts w:ascii="Arial" w:hAnsi="Arial" w:cs="Arial"/>
          <w:sz w:val="24"/>
          <w:szCs w:val="24"/>
        </w:rPr>
      </w:pPr>
    </w:p>
    <w:p w14:paraId="08A69F3E" w14:textId="77777777" w:rsidR="00D00766" w:rsidRDefault="00D00766" w:rsidP="007943EB">
      <w:pPr>
        <w:spacing w:line="360" w:lineRule="auto"/>
        <w:rPr>
          <w:rFonts w:ascii="Arial" w:hAnsi="Arial" w:cs="Arial"/>
          <w:sz w:val="24"/>
          <w:szCs w:val="24"/>
        </w:rPr>
      </w:pPr>
    </w:p>
    <w:p w14:paraId="23110467" w14:textId="77777777" w:rsidR="00D00766" w:rsidRDefault="00D00766" w:rsidP="007943EB">
      <w:pPr>
        <w:spacing w:line="360" w:lineRule="auto"/>
        <w:rPr>
          <w:rFonts w:ascii="Arial" w:hAnsi="Arial" w:cs="Arial"/>
          <w:sz w:val="24"/>
          <w:szCs w:val="24"/>
        </w:rPr>
      </w:pPr>
    </w:p>
    <w:p w14:paraId="35FD1E47" w14:textId="77777777" w:rsidR="00D00766" w:rsidRDefault="00D00766" w:rsidP="007943EB">
      <w:pPr>
        <w:spacing w:line="360" w:lineRule="auto"/>
        <w:rPr>
          <w:rFonts w:ascii="Arial" w:hAnsi="Arial" w:cs="Arial"/>
          <w:sz w:val="24"/>
          <w:szCs w:val="24"/>
        </w:rPr>
      </w:pPr>
    </w:p>
    <w:p w14:paraId="13325A22" w14:textId="77777777" w:rsidR="00D00766" w:rsidRDefault="00D00766" w:rsidP="007943EB">
      <w:pPr>
        <w:spacing w:line="360" w:lineRule="auto"/>
        <w:rPr>
          <w:rFonts w:ascii="Arial" w:hAnsi="Arial" w:cs="Arial"/>
          <w:sz w:val="24"/>
          <w:szCs w:val="24"/>
        </w:rPr>
      </w:pPr>
    </w:p>
    <w:p w14:paraId="78950D22" w14:textId="77777777" w:rsidR="00D00766" w:rsidRDefault="00D00766" w:rsidP="007943EB">
      <w:pPr>
        <w:spacing w:line="360" w:lineRule="auto"/>
        <w:rPr>
          <w:rFonts w:ascii="Arial" w:hAnsi="Arial" w:cs="Arial"/>
          <w:sz w:val="24"/>
          <w:szCs w:val="24"/>
        </w:rPr>
      </w:pPr>
    </w:p>
    <w:p w14:paraId="22F4FA8C" w14:textId="77777777" w:rsidR="00D00766" w:rsidRDefault="00D00766" w:rsidP="007943EB">
      <w:pPr>
        <w:spacing w:line="360" w:lineRule="auto"/>
        <w:rPr>
          <w:rFonts w:ascii="Arial" w:hAnsi="Arial" w:cs="Arial"/>
          <w:sz w:val="24"/>
          <w:szCs w:val="24"/>
        </w:rPr>
        <w:sectPr w:rsidR="00D00766" w:rsidSect="003F2A43">
          <w:pgSz w:w="11906" w:h="16838"/>
          <w:pgMar w:top="1417" w:right="1701" w:bottom="1417" w:left="1701" w:header="708" w:footer="708" w:gutter="0"/>
          <w:cols w:space="708"/>
          <w:docGrid w:linePitch="360"/>
        </w:sectPr>
      </w:pPr>
    </w:p>
    <w:p w14:paraId="31205728" w14:textId="40524BC3" w:rsidR="00D00766" w:rsidRDefault="006875C2" w:rsidP="007943EB">
      <w:pPr>
        <w:spacing w:line="360" w:lineRule="auto"/>
        <w:rPr>
          <w:rFonts w:ascii="Arial" w:hAnsi="Arial" w:cs="Arial"/>
          <w:sz w:val="24"/>
          <w:szCs w:val="24"/>
        </w:rPr>
      </w:pPr>
      <w:r w:rsidRPr="006875C2">
        <w:rPr>
          <w:rFonts w:ascii="Arial" w:hAnsi="Arial" w:cs="Arial"/>
          <w:sz w:val="24"/>
          <w:szCs w:val="24"/>
        </w:rPr>
        <w:lastRenderedPageBreak/>
        <w:t>Quadro 2: Aspectos relacionados a saúde mental e dos indivíduos com Transtorno de Déficit de Atenção e Hiperatividade (TDAH) sobre o uso de dispositivos eletrônicos para fumar. São Paulo, 2024</w:t>
      </w:r>
      <w:r>
        <w:rPr>
          <w:rFonts w:ascii="Arial" w:hAnsi="Arial" w:cs="Arial"/>
          <w:sz w:val="24"/>
          <w:szCs w:val="24"/>
        </w:rPr>
        <w:t>.</w:t>
      </w:r>
    </w:p>
    <w:tbl>
      <w:tblPr>
        <w:tblW w:w="15594"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19"/>
        <w:gridCol w:w="1260"/>
        <w:gridCol w:w="1149"/>
        <w:gridCol w:w="3261"/>
        <w:gridCol w:w="1417"/>
        <w:gridCol w:w="1418"/>
        <w:gridCol w:w="5670"/>
      </w:tblGrid>
      <w:tr w:rsidR="00D00766" w:rsidRPr="007A5F02" w14:paraId="33871ED3" w14:textId="77777777" w:rsidTr="00210F03">
        <w:tc>
          <w:tcPr>
            <w:tcW w:w="1419" w:type="dxa"/>
            <w:shd w:val="clear" w:color="auto" w:fill="auto"/>
            <w:vAlign w:val="center"/>
          </w:tcPr>
          <w:p w14:paraId="25421DDB"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Autor/Ano/País</w:t>
            </w:r>
          </w:p>
        </w:tc>
        <w:tc>
          <w:tcPr>
            <w:tcW w:w="1260" w:type="dxa"/>
            <w:shd w:val="clear" w:color="auto" w:fill="auto"/>
            <w:vAlign w:val="center"/>
          </w:tcPr>
          <w:p w14:paraId="74801D2B"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Revista</w:t>
            </w:r>
          </w:p>
        </w:tc>
        <w:tc>
          <w:tcPr>
            <w:tcW w:w="1149" w:type="dxa"/>
            <w:shd w:val="clear" w:color="auto" w:fill="auto"/>
            <w:vAlign w:val="center"/>
          </w:tcPr>
          <w:p w14:paraId="71EBE6D1"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Nível de evidência</w:t>
            </w:r>
          </w:p>
        </w:tc>
        <w:tc>
          <w:tcPr>
            <w:tcW w:w="3261" w:type="dxa"/>
            <w:shd w:val="clear" w:color="auto" w:fill="auto"/>
            <w:vAlign w:val="center"/>
          </w:tcPr>
          <w:p w14:paraId="0202C4DC"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Objetivos principais</w:t>
            </w:r>
          </w:p>
        </w:tc>
        <w:tc>
          <w:tcPr>
            <w:tcW w:w="1417" w:type="dxa"/>
            <w:shd w:val="clear" w:color="auto" w:fill="auto"/>
            <w:vAlign w:val="center"/>
          </w:tcPr>
          <w:p w14:paraId="3F46D2CF"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Tipos de Estudo</w:t>
            </w:r>
          </w:p>
        </w:tc>
        <w:tc>
          <w:tcPr>
            <w:tcW w:w="1418" w:type="dxa"/>
            <w:shd w:val="clear" w:color="auto" w:fill="auto"/>
            <w:vAlign w:val="center"/>
          </w:tcPr>
          <w:p w14:paraId="1B123375"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População</w:t>
            </w:r>
          </w:p>
        </w:tc>
        <w:tc>
          <w:tcPr>
            <w:tcW w:w="5670" w:type="dxa"/>
            <w:shd w:val="clear" w:color="auto" w:fill="auto"/>
            <w:vAlign w:val="center"/>
          </w:tcPr>
          <w:p w14:paraId="244CDB55"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Principais Resultados</w:t>
            </w:r>
          </w:p>
        </w:tc>
      </w:tr>
      <w:tr w:rsidR="00D00766" w:rsidRPr="007A5F02" w14:paraId="0830F03F" w14:textId="77777777" w:rsidTr="00210F03">
        <w:tc>
          <w:tcPr>
            <w:tcW w:w="1419" w:type="dxa"/>
            <w:shd w:val="clear" w:color="auto" w:fill="auto"/>
            <w:tcMar>
              <w:top w:w="40" w:type="dxa"/>
              <w:left w:w="40" w:type="dxa"/>
              <w:bottom w:w="40" w:type="dxa"/>
              <w:right w:w="40" w:type="dxa"/>
            </w:tcMar>
            <w:vAlign w:val="center"/>
          </w:tcPr>
          <w:p w14:paraId="61B66169"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Barbara </w:t>
            </w:r>
            <w:proofErr w:type="spellStart"/>
            <w:r w:rsidRPr="007A5F02">
              <w:rPr>
                <w:rFonts w:ascii="Arial" w:hAnsi="Arial" w:cs="Arial"/>
                <w:color w:val="000000"/>
                <w:sz w:val="14"/>
                <w:szCs w:val="14"/>
              </w:rPr>
              <w:t>Isensee</w:t>
            </w:r>
            <w:proofErr w:type="spellEnd"/>
            <w:r w:rsidRPr="007A5F02">
              <w:rPr>
                <w:rFonts w:ascii="Arial" w:hAnsi="Arial" w:cs="Arial"/>
                <w:color w:val="000000"/>
                <w:sz w:val="14"/>
                <w:szCs w:val="14"/>
              </w:rPr>
              <w:t xml:space="preserve"> et al., 2003, Alemanha- EUA.</w:t>
            </w:r>
          </w:p>
        </w:tc>
        <w:tc>
          <w:tcPr>
            <w:tcW w:w="1260" w:type="dxa"/>
            <w:shd w:val="clear" w:color="auto" w:fill="auto"/>
            <w:tcMar>
              <w:top w:w="40" w:type="dxa"/>
              <w:left w:w="40" w:type="dxa"/>
              <w:bottom w:w="40" w:type="dxa"/>
              <w:right w:w="40" w:type="dxa"/>
            </w:tcMar>
            <w:vAlign w:val="center"/>
          </w:tcPr>
          <w:p w14:paraId="2CC3F467" w14:textId="77777777" w:rsidR="00D00766" w:rsidRPr="007A5F02" w:rsidRDefault="00D00766" w:rsidP="009C409C">
            <w:pPr>
              <w:widowControl w:val="0"/>
              <w:jc w:val="both"/>
              <w:rPr>
                <w:rFonts w:ascii="Arial" w:hAnsi="Arial" w:cs="Arial"/>
                <w:i/>
                <w:sz w:val="14"/>
                <w:szCs w:val="14"/>
              </w:rPr>
            </w:pPr>
            <w:r w:rsidRPr="007A5F02">
              <w:rPr>
                <w:rFonts w:ascii="Arial" w:hAnsi="Arial" w:cs="Arial"/>
                <w:color w:val="000000"/>
                <w:sz w:val="14"/>
                <w:szCs w:val="14"/>
              </w:rPr>
              <w:t xml:space="preserve">The </w:t>
            </w:r>
            <w:proofErr w:type="spellStart"/>
            <w:r w:rsidRPr="007A5F02">
              <w:rPr>
                <w:rFonts w:ascii="Arial" w:hAnsi="Arial" w:cs="Arial"/>
                <w:color w:val="000000"/>
                <w:sz w:val="14"/>
                <w:szCs w:val="14"/>
              </w:rPr>
              <w:t>Journal</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of</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Pedriatrics</w:t>
            </w:r>
            <w:proofErr w:type="spellEnd"/>
          </w:p>
        </w:tc>
        <w:tc>
          <w:tcPr>
            <w:tcW w:w="1149" w:type="dxa"/>
            <w:shd w:val="clear" w:color="auto" w:fill="auto"/>
            <w:tcMar>
              <w:top w:w="40" w:type="dxa"/>
              <w:left w:w="40" w:type="dxa"/>
              <w:bottom w:w="40" w:type="dxa"/>
              <w:right w:w="40" w:type="dxa"/>
            </w:tcMar>
            <w:vAlign w:val="center"/>
          </w:tcPr>
          <w:p w14:paraId="7483E589"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3261" w:type="dxa"/>
            <w:shd w:val="clear" w:color="auto" w:fill="auto"/>
            <w:tcMar>
              <w:top w:w="40" w:type="dxa"/>
              <w:left w:w="40" w:type="dxa"/>
              <w:bottom w:w="40" w:type="dxa"/>
              <w:right w:w="40" w:type="dxa"/>
            </w:tcMar>
            <w:vAlign w:val="center"/>
          </w:tcPr>
          <w:p w14:paraId="0309BBF9"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Examinamos associações bidirecionais determinadas prospectivamente entre tabagismo e pânico e outros transtornos de ansiedade e sua ordem temporal de início em uma amostra comunitária representativa de adolescentes e jovens adultos.</w:t>
            </w:r>
          </w:p>
        </w:tc>
        <w:tc>
          <w:tcPr>
            <w:tcW w:w="1417" w:type="dxa"/>
            <w:shd w:val="clear" w:color="auto" w:fill="auto"/>
            <w:tcMar>
              <w:top w:w="40" w:type="dxa"/>
              <w:left w:w="40" w:type="dxa"/>
              <w:bottom w:w="40" w:type="dxa"/>
              <w:right w:w="40" w:type="dxa"/>
            </w:tcMar>
            <w:vAlign w:val="center"/>
          </w:tcPr>
          <w:p w14:paraId="277CF508"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longitudinal</w:t>
            </w:r>
          </w:p>
        </w:tc>
        <w:tc>
          <w:tcPr>
            <w:tcW w:w="1418" w:type="dxa"/>
            <w:shd w:val="clear" w:color="auto" w:fill="auto"/>
            <w:tcMar>
              <w:top w:w="100" w:type="dxa"/>
              <w:left w:w="100" w:type="dxa"/>
              <w:bottom w:w="100" w:type="dxa"/>
              <w:right w:w="100" w:type="dxa"/>
            </w:tcMar>
            <w:vAlign w:val="center"/>
          </w:tcPr>
          <w:p w14:paraId="7FD108E0"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Variada</w:t>
            </w:r>
          </w:p>
        </w:tc>
        <w:tc>
          <w:tcPr>
            <w:tcW w:w="5670" w:type="dxa"/>
            <w:shd w:val="clear" w:color="auto" w:fill="auto"/>
            <w:tcMar>
              <w:top w:w="40" w:type="dxa"/>
              <w:left w:w="40" w:type="dxa"/>
              <w:bottom w:w="40" w:type="dxa"/>
              <w:right w:w="40" w:type="dxa"/>
            </w:tcMar>
            <w:vAlign w:val="center"/>
          </w:tcPr>
          <w:p w14:paraId="114E6979"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Na linha de base, ataques de pânico e transtorno do pânico foram fortemente associados ao tabagismo ocasional e regular e à dependência de nicotina (</w:t>
            </w:r>
            <w:proofErr w:type="spellStart"/>
            <w:r w:rsidRPr="007A5F02">
              <w:rPr>
                <w:rFonts w:ascii="Arial" w:hAnsi="Arial" w:cs="Arial"/>
                <w:color w:val="000000"/>
                <w:sz w:val="14"/>
                <w:szCs w:val="14"/>
              </w:rPr>
              <w:t>valocação</w:t>
            </w:r>
            <w:proofErr w:type="spellEnd"/>
            <w:r w:rsidRPr="007A5F02">
              <w:rPr>
                <w:rFonts w:ascii="Arial" w:hAnsi="Arial" w:cs="Arial"/>
                <w:color w:val="000000"/>
                <w:sz w:val="14"/>
                <w:szCs w:val="14"/>
              </w:rPr>
              <w:t xml:space="preserve"> de probabilidade [OR], 3,0-28,0). Nas análises prospectivas, encontramos um risco aumentado de novo início de ataques de pânico com o tabagismo regular prévio (OR, 2,9; intervalo de confiança de 95% [IC], 1,0-8,4) e dependência de nicotina (OR, 3,6; IC 95%, 1,2-10,5). A dependência prévia da nicotina também aumentou o risco de aparecimento de transtorno do pânico (OR, 3,3; IC 95%, 1,0-10,5), enquanto o pânico pré-existente não estava associado ao tabagismo subsequente ou dependência de nicotina. Ao usar a regressão de Cox com covariáveis dependentes do tempo, foi confirmado que a dependência prévia da nicotina estava relacionada a ataques de pânico subsequentes (taxa de risco, 2,7; IC 95%, 1,7-4,2), mas não transtorno de pânico (taxa de risco, 1,7; IC 95%, 0,7-3,9). Em vez disso, encontramos indicações de que ataques de pânico/</w:t>
            </w:r>
            <w:proofErr w:type="spellStart"/>
            <w:r w:rsidRPr="007A5F02">
              <w:rPr>
                <w:rFonts w:ascii="Arial" w:hAnsi="Arial" w:cs="Arial"/>
                <w:color w:val="000000"/>
                <w:sz w:val="14"/>
                <w:szCs w:val="14"/>
              </w:rPr>
              <w:t>distordomo</w:t>
            </w:r>
            <w:proofErr w:type="spellEnd"/>
            <w:r w:rsidRPr="007A5F02">
              <w:rPr>
                <w:rFonts w:ascii="Arial" w:hAnsi="Arial" w:cs="Arial"/>
                <w:color w:val="000000"/>
                <w:sz w:val="14"/>
                <w:szCs w:val="14"/>
              </w:rPr>
              <w:t xml:space="preserve"> anteriores também podem ter um efeito no desenvolvimento secundário da dependência de nicotina.</w:t>
            </w:r>
          </w:p>
        </w:tc>
      </w:tr>
      <w:tr w:rsidR="00D00766" w:rsidRPr="007A5F02" w14:paraId="54EFABA9" w14:textId="77777777" w:rsidTr="00210F03">
        <w:tc>
          <w:tcPr>
            <w:tcW w:w="1419" w:type="dxa"/>
            <w:shd w:val="clear" w:color="auto" w:fill="auto"/>
            <w:tcMar>
              <w:top w:w="40" w:type="dxa"/>
              <w:left w:w="40" w:type="dxa"/>
              <w:bottom w:w="40" w:type="dxa"/>
              <w:right w:w="40" w:type="dxa"/>
            </w:tcMar>
            <w:vAlign w:val="center"/>
          </w:tcPr>
          <w:p w14:paraId="587D5795"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Ulrich João et al.</w:t>
            </w:r>
            <w:proofErr w:type="gramStart"/>
            <w:r w:rsidRPr="007A5F02">
              <w:rPr>
                <w:rFonts w:ascii="Arial" w:hAnsi="Arial" w:cs="Arial"/>
                <w:color w:val="000000"/>
                <w:sz w:val="14"/>
                <w:szCs w:val="14"/>
              </w:rPr>
              <w:t>,  2004</w:t>
            </w:r>
            <w:proofErr w:type="gramEnd"/>
            <w:r w:rsidRPr="007A5F02">
              <w:rPr>
                <w:rFonts w:ascii="Arial" w:hAnsi="Arial" w:cs="Arial"/>
                <w:color w:val="000000"/>
                <w:sz w:val="14"/>
                <w:szCs w:val="14"/>
              </w:rPr>
              <w:t>, Alemanha- EUA.</w:t>
            </w:r>
          </w:p>
        </w:tc>
        <w:tc>
          <w:tcPr>
            <w:tcW w:w="1260" w:type="dxa"/>
            <w:shd w:val="clear" w:color="auto" w:fill="auto"/>
            <w:tcMar>
              <w:top w:w="40" w:type="dxa"/>
              <w:left w:w="40" w:type="dxa"/>
              <w:bottom w:w="40" w:type="dxa"/>
              <w:right w:w="40" w:type="dxa"/>
            </w:tcMar>
            <w:vAlign w:val="center"/>
          </w:tcPr>
          <w:p w14:paraId="5B95DFE5" w14:textId="77777777" w:rsidR="00D00766" w:rsidRPr="007A5F02" w:rsidRDefault="00D00766" w:rsidP="009C409C">
            <w:pPr>
              <w:widowControl w:val="0"/>
              <w:jc w:val="both"/>
              <w:rPr>
                <w:rFonts w:ascii="Arial" w:hAnsi="Arial" w:cs="Arial"/>
                <w:i/>
                <w:sz w:val="14"/>
                <w:szCs w:val="14"/>
              </w:rPr>
            </w:pPr>
            <w:proofErr w:type="spellStart"/>
            <w:r w:rsidRPr="007A5F02">
              <w:rPr>
                <w:rFonts w:ascii="Arial" w:hAnsi="Arial" w:cs="Arial"/>
                <w:color w:val="000000"/>
                <w:sz w:val="14"/>
                <w:szCs w:val="14"/>
              </w:rPr>
              <w:t>ScienceDirect</w:t>
            </w:r>
            <w:proofErr w:type="spellEnd"/>
          </w:p>
        </w:tc>
        <w:tc>
          <w:tcPr>
            <w:tcW w:w="1149" w:type="dxa"/>
            <w:shd w:val="clear" w:color="auto" w:fill="auto"/>
            <w:tcMar>
              <w:top w:w="40" w:type="dxa"/>
              <w:left w:w="40" w:type="dxa"/>
              <w:bottom w:w="40" w:type="dxa"/>
              <w:right w:w="40" w:type="dxa"/>
            </w:tcMar>
            <w:vAlign w:val="center"/>
          </w:tcPr>
          <w:p w14:paraId="1FBB3C32"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2C</w:t>
            </w:r>
          </w:p>
        </w:tc>
        <w:tc>
          <w:tcPr>
            <w:tcW w:w="3261" w:type="dxa"/>
            <w:shd w:val="clear" w:color="auto" w:fill="auto"/>
            <w:tcMar>
              <w:top w:w="40" w:type="dxa"/>
              <w:left w:w="40" w:type="dxa"/>
              <w:bottom w:w="40" w:type="dxa"/>
              <w:right w:w="40" w:type="dxa"/>
            </w:tcMar>
            <w:vAlign w:val="center"/>
          </w:tcPr>
          <w:p w14:paraId="6D010222"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Evidências sugerem que fumantes dependentes de nicotina correm maior risco de comorbidade psiquiátrica, mas dados da população em geral que incluíram o número de dependência de nicotina e sintomas de abstinência de acordo com o DSM-IV, o Teste </w:t>
            </w:r>
            <w:proofErr w:type="spellStart"/>
            <w:r w:rsidRPr="007A5F02">
              <w:rPr>
                <w:rFonts w:ascii="Arial" w:hAnsi="Arial" w:cs="Arial"/>
                <w:color w:val="000000"/>
                <w:sz w:val="14"/>
                <w:szCs w:val="14"/>
              </w:rPr>
              <w:t>Fagerstrom</w:t>
            </w:r>
            <w:proofErr w:type="spellEnd"/>
            <w:r w:rsidRPr="007A5F02">
              <w:rPr>
                <w:rFonts w:ascii="Arial" w:hAnsi="Arial" w:cs="Arial"/>
                <w:color w:val="000000"/>
                <w:sz w:val="14"/>
                <w:szCs w:val="14"/>
              </w:rPr>
              <w:t xml:space="preserve"> para Dependência de Nicotina (FTND), distúrbios </w:t>
            </w:r>
            <w:proofErr w:type="spellStart"/>
            <w:r w:rsidRPr="007A5F02">
              <w:rPr>
                <w:rFonts w:ascii="Arial" w:hAnsi="Arial" w:cs="Arial"/>
                <w:color w:val="000000"/>
                <w:sz w:val="14"/>
                <w:szCs w:val="14"/>
              </w:rPr>
              <w:t>somatoformes</w:t>
            </w:r>
            <w:proofErr w:type="spellEnd"/>
            <w:r w:rsidRPr="007A5F02">
              <w:rPr>
                <w:rFonts w:ascii="Arial" w:hAnsi="Arial" w:cs="Arial"/>
                <w:color w:val="000000"/>
                <w:sz w:val="14"/>
                <w:szCs w:val="14"/>
              </w:rPr>
              <w:t xml:space="preserve"> e o número de diagnósticos psiquiátricos são raros. O objetivo do presente estudo foi analisar as relações entre o tabagismo e a dependência de nicotina com a doença psiquiátrica e se a doença psiquiátrica prevê a manutenção do tabagismo após três anos.</w:t>
            </w:r>
          </w:p>
        </w:tc>
        <w:tc>
          <w:tcPr>
            <w:tcW w:w="1417" w:type="dxa"/>
            <w:shd w:val="clear" w:color="auto" w:fill="auto"/>
            <w:tcMar>
              <w:top w:w="40" w:type="dxa"/>
              <w:left w:w="40" w:type="dxa"/>
              <w:bottom w:w="40" w:type="dxa"/>
              <w:right w:w="40" w:type="dxa"/>
            </w:tcMar>
            <w:vAlign w:val="center"/>
          </w:tcPr>
          <w:p w14:paraId="5ABBC67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longitudinal</w:t>
            </w:r>
          </w:p>
        </w:tc>
        <w:tc>
          <w:tcPr>
            <w:tcW w:w="1418" w:type="dxa"/>
            <w:shd w:val="clear" w:color="auto" w:fill="auto"/>
            <w:tcMar>
              <w:top w:w="100" w:type="dxa"/>
              <w:left w:w="100" w:type="dxa"/>
              <w:bottom w:w="100" w:type="dxa"/>
              <w:right w:w="100" w:type="dxa"/>
            </w:tcMar>
            <w:vAlign w:val="center"/>
          </w:tcPr>
          <w:p w14:paraId="70BA983A"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Estudo de coorte com uma amostra aleatória de população adulta em uma região do norte da Alemanha (</w:t>
            </w:r>
            <w:r w:rsidRPr="007A5F02">
              <w:rPr>
                <w:rFonts w:ascii="Arial" w:hAnsi="Arial" w:cs="Arial"/>
                <w:i/>
                <w:color w:val="1F1F1F"/>
                <w:sz w:val="14"/>
                <w:szCs w:val="14"/>
              </w:rPr>
              <w:t xml:space="preserve">N </w:t>
            </w:r>
            <w:r w:rsidRPr="007A5F02">
              <w:rPr>
                <w:rFonts w:ascii="Arial" w:hAnsi="Arial" w:cs="Arial"/>
                <w:color w:val="1F1F1F"/>
                <w:sz w:val="14"/>
                <w:szCs w:val="14"/>
              </w:rPr>
              <w:t>= 4075), incluindo uma medição de linha de base de fumantes diários com idade entre 18 e 64 anos (</w:t>
            </w:r>
            <w:r w:rsidRPr="007A5F02">
              <w:rPr>
                <w:rFonts w:ascii="Arial" w:hAnsi="Arial" w:cs="Arial"/>
                <w:i/>
                <w:color w:val="1F1F1F"/>
                <w:sz w:val="14"/>
                <w:szCs w:val="14"/>
              </w:rPr>
              <w:t xml:space="preserve">n </w:t>
            </w:r>
            <w:r w:rsidRPr="007A5F02">
              <w:rPr>
                <w:rFonts w:ascii="Arial" w:hAnsi="Arial" w:cs="Arial"/>
                <w:color w:val="1F1F1F"/>
                <w:sz w:val="14"/>
                <w:szCs w:val="14"/>
              </w:rPr>
              <w:t>= 2458), um primeiro acompanhamento dos fumantes atuais na linha de base (</w:t>
            </w:r>
            <w:r w:rsidRPr="007A5F02">
              <w:rPr>
                <w:rFonts w:ascii="Arial" w:hAnsi="Arial" w:cs="Arial"/>
                <w:i/>
                <w:color w:val="1F1F1F"/>
                <w:sz w:val="14"/>
                <w:szCs w:val="14"/>
              </w:rPr>
              <w:t xml:space="preserve">n </w:t>
            </w:r>
            <w:r w:rsidRPr="007A5F02">
              <w:rPr>
                <w:rFonts w:ascii="Arial" w:hAnsi="Arial" w:cs="Arial"/>
                <w:color w:val="1F1F1F"/>
                <w:sz w:val="14"/>
                <w:szCs w:val="14"/>
              </w:rPr>
              <w:t>= 1552) após 30 meses e um segundo acompanhamento após 36 meses.</w:t>
            </w:r>
          </w:p>
        </w:tc>
        <w:tc>
          <w:tcPr>
            <w:tcW w:w="5670" w:type="dxa"/>
            <w:shd w:val="clear" w:color="auto" w:fill="auto"/>
            <w:tcMar>
              <w:top w:w="40" w:type="dxa"/>
              <w:left w:w="40" w:type="dxa"/>
              <w:bottom w:w="40" w:type="dxa"/>
              <w:right w:w="40" w:type="dxa"/>
            </w:tcMar>
            <w:vAlign w:val="center"/>
          </w:tcPr>
          <w:p w14:paraId="416EDBB6"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Os fumantes diários atuais mostraram maiores chances de um transtorno por uso de substâncias além da dependência de nicotina em comparação com os fumantes que nunca fumam (</w:t>
            </w:r>
            <w:proofErr w:type="spellStart"/>
            <w:r w:rsidRPr="007A5F02">
              <w:rPr>
                <w:rFonts w:ascii="Arial" w:hAnsi="Arial" w:cs="Arial"/>
                <w:color w:val="000000"/>
                <w:sz w:val="14"/>
                <w:szCs w:val="14"/>
              </w:rPr>
              <w:t>odds</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ratio</w:t>
            </w:r>
            <w:proofErr w:type="spellEnd"/>
            <w:r w:rsidRPr="007A5F02">
              <w:rPr>
                <w:rFonts w:ascii="Arial" w:hAnsi="Arial" w:cs="Arial"/>
                <w:color w:val="000000"/>
                <w:sz w:val="14"/>
                <w:szCs w:val="14"/>
              </w:rPr>
              <w:t xml:space="preserve">, OR, 4,6; intervalo de confiança, IC, 2.9-7.2), afetivo (OR 1.8; IC 1.4-2.5), ansiedade (OR 1.6; IC 1.2-2.0) ou transtorno </w:t>
            </w:r>
            <w:proofErr w:type="spellStart"/>
            <w:r w:rsidRPr="007A5F02">
              <w:rPr>
                <w:rFonts w:ascii="Arial" w:hAnsi="Arial" w:cs="Arial"/>
                <w:color w:val="000000"/>
                <w:sz w:val="14"/>
                <w:szCs w:val="14"/>
              </w:rPr>
              <w:t>somatoforme</w:t>
            </w:r>
            <w:proofErr w:type="spellEnd"/>
            <w:r w:rsidRPr="007A5F02">
              <w:rPr>
                <w:rFonts w:ascii="Arial" w:hAnsi="Arial" w:cs="Arial"/>
                <w:color w:val="000000"/>
                <w:sz w:val="14"/>
                <w:szCs w:val="14"/>
              </w:rPr>
              <w:t xml:space="preserve"> (OR 1.4; IC 1.0-1.8). A dependência da nicotina do DSM-IV e o FTND estavam positivamente relacionados com o número de diagnósticos psiquiátricos. A comorbidade psiquiátrica não previu a manutenção do tabagismo ou a cessação.</w:t>
            </w:r>
          </w:p>
        </w:tc>
      </w:tr>
      <w:tr w:rsidR="00D00766" w:rsidRPr="007A5F02" w14:paraId="629C0566" w14:textId="77777777" w:rsidTr="00210F03">
        <w:tc>
          <w:tcPr>
            <w:tcW w:w="1419" w:type="dxa"/>
            <w:shd w:val="clear" w:color="auto" w:fill="auto"/>
            <w:tcMar>
              <w:top w:w="40" w:type="dxa"/>
              <w:left w:w="40" w:type="dxa"/>
              <w:bottom w:w="40" w:type="dxa"/>
              <w:right w:w="40" w:type="dxa"/>
            </w:tcMar>
            <w:vAlign w:val="center"/>
          </w:tcPr>
          <w:p w14:paraId="0999445F"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lastRenderedPageBreak/>
              <w:t xml:space="preserve">Scott H </w:t>
            </w:r>
            <w:proofErr w:type="spellStart"/>
            <w:r w:rsidRPr="007A5F02">
              <w:rPr>
                <w:rFonts w:ascii="Arial" w:hAnsi="Arial" w:cs="Arial"/>
                <w:color w:val="000000"/>
                <w:sz w:val="14"/>
                <w:szCs w:val="14"/>
              </w:rPr>
              <w:t>Kollins</w:t>
            </w:r>
            <w:proofErr w:type="spellEnd"/>
            <w:r w:rsidRPr="007A5F02">
              <w:rPr>
                <w:rFonts w:ascii="Arial" w:hAnsi="Arial" w:cs="Arial"/>
                <w:color w:val="000000"/>
                <w:sz w:val="14"/>
                <w:szCs w:val="14"/>
              </w:rPr>
              <w:t>, et al.</w:t>
            </w:r>
            <w:proofErr w:type="gramStart"/>
            <w:r w:rsidRPr="007A5F02">
              <w:rPr>
                <w:rFonts w:ascii="Arial" w:hAnsi="Arial" w:cs="Arial"/>
                <w:color w:val="000000"/>
                <w:sz w:val="14"/>
                <w:szCs w:val="14"/>
              </w:rPr>
              <w:t>,  2013</w:t>
            </w:r>
            <w:proofErr w:type="gramEnd"/>
            <w:r w:rsidRPr="007A5F02">
              <w:rPr>
                <w:rFonts w:ascii="Arial" w:hAnsi="Arial" w:cs="Arial"/>
                <w:color w:val="000000"/>
                <w:sz w:val="14"/>
                <w:szCs w:val="14"/>
              </w:rPr>
              <w:t>, EUA.</w:t>
            </w:r>
          </w:p>
        </w:tc>
        <w:tc>
          <w:tcPr>
            <w:tcW w:w="1260" w:type="dxa"/>
            <w:shd w:val="clear" w:color="auto" w:fill="auto"/>
            <w:tcMar>
              <w:top w:w="40" w:type="dxa"/>
              <w:left w:w="40" w:type="dxa"/>
              <w:bottom w:w="40" w:type="dxa"/>
              <w:right w:w="40" w:type="dxa"/>
            </w:tcMar>
            <w:vAlign w:val="center"/>
          </w:tcPr>
          <w:p w14:paraId="57E0990C" w14:textId="77777777" w:rsidR="00D00766" w:rsidRPr="007A5F02" w:rsidRDefault="00D00766" w:rsidP="009C409C">
            <w:pPr>
              <w:widowControl w:val="0"/>
              <w:jc w:val="both"/>
              <w:rPr>
                <w:rFonts w:ascii="Arial" w:hAnsi="Arial" w:cs="Arial"/>
                <w:i/>
                <w:sz w:val="14"/>
                <w:szCs w:val="14"/>
              </w:rPr>
            </w:pPr>
            <w:proofErr w:type="spellStart"/>
            <w:r w:rsidRPr="007A5F02">
              <w:rPr>
                <w:rFonts w:ascii="Arial" w:hAnsi="Arial" w:cs="Arial"/>
                <w:color w:val="000000"/>
                <w:sz w:val="14"/>
                <w:szCs w:val="14"/>
              </w:rPr>
              <w:t>Psychopharmacology</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Berl</w:t>
            </w:r>
            <w:proofErr w:type="spellEnd"/>
            <w:r w:rsidRPr="007A5F02">
              <w:rPr>
                <w:rFonts w:ascii="Arial" w:hAnsi="Arial" w:cs="Arial"/>
                <w:color w:val="000000"/>
                <w:sz w:val="14"/>
                <w:szCs w:val="14"/>
              </w:rPr>
              <w:t>)</w:t>
            </w:r>
          </w:p>
        </w:tc>
        <w:tc>
          <w:tcPr>
            <w:tcW w:w="1149" w:type="dxa"/>
            <w:shd w:val="clear" w:color="auto" w:fill="auto"/>
            <w:tcMar>
              <w:top w:w="40" w:type="dxa"/>
              <w:left w:w="40" w:type="dxa"/>
              <w:bottom w:w="40" w:type="dxa"/>
              <w:right w:w="40" w:type="dxa"/>
            </w:tcMar>
            <w:vAlign w:val="center"/>
          </w:tcPr>
          <w:p w14:paraId="5E5C4576"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1B</w:t>
            </w:r>
          </w:p>
        </w:tc>
        <w:tc>
          <w:tcPr>
            <w:tcW w:w="3261" w:type="dxa"/>
            <w:shd w:val="clear" w:color="auto" w:fill="auto"/>
            <w:tcMar>
              <w:top w:w="40" w:type="dxa"/>
              <w:left w:w="40" w:type="dxa"/>
              <w:bottom w:w="40" w:type="dxa"/>
              <w:right w:w="40" w:type="dxa"/>
            </w:tcMar>
            <w:vAlign w:val="center"/>
          </w:tcPr>
          <w:p w14:paraId="14E1B37C"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Este estudo tem como objetivo avaliar os efeitos da abstinência do tabagismo 24 horas em fumantes adultos com e sem TDAH nos seguintes resultados: resposta reforçada pelo tabagismo, abstinência e função cognitiva.</w:t>
            </w:r>
          </w:p>
        </w:tc>
        <w:tc>
          <w:tcPr>
            <w:tcW w:w="1417" w:type="dxa"/>
            <w:shd w:val="clear" w:color="auto" w:fill="auto"/>
            <w:tcMar>
              <w:top w:w="40" w:type="dxa"/>
              <w:left w:w="40" w:type="dxa"/>
              <w:bottom w:w="40" w:type="dxa"/>
              <w:right w:w="40" w:type="dxa"/>
            </w:tcMar>
            <w:vAlign w:val="center"/>
          </w:tcPr>
          <w:p w14:paraId="31AF59F0"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1F1F1F"/>
                <w:sz w:val="14"/>
                <w:szCs w:val="14"/>
                <w:highlight w:val="white"/>
              </w:rPr>
              <w:t>Ensaio controlado randomizado</w:t>
            </w:r>
          </w:p>
        </w:tc>
        <w:tc>
          <w:tcPr>
            <w:tcW w:w="1418" w:type="dxa"/>
            <w:shd w:val="clear" w:color="auto" w:fill="auto"/>
            <w:tcMar>
              <w:top w:w="100" w:type="dxa"/>
              <w:left w:w="100" w:type="dxa"/>
              <w:bottom w:w="100" w:type="dxa"/>
              <w:right w:w="100" w:type="dxa"/>
            </w:tcMar>
            <w:vAlign w:val="center"/>
          </w:tcPr>
          <w:p w14:paraId="2F1A2760"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highlight w:val="white"/>
              </w:rPr>
              <w:t>Trinta e três (n = 16 com TDAH, 17 sem TDAH) fumantes adultos (mais ou iguais a dez cigarros/dia) foram inscritos. Cada participante completou duas sessões experimentais: uma após o fumo como de costume e outra após a abstinência de fumar bioquimicamente verificada por 24 horas.</w:t>
            </w:r>
          </w:p>
        </w:tc>
        <w:tc>
          <w:tcPr>
            <w:tcW w:w="5670" w:type="dxa"/>
            <w:shd w:val="clear" w:color="auto" w:fill="auto"/>
            <w:tcMar>
              <w:top w:w="40" w:type="dxa"/>
              <w:left w:w="40" w:type="dxa"/>
              <w:bottom w:w="40" w:type="dxa"/>
              <w:right w:w="40" w:type="dxa"/>
            </w:tcMar>
            <w:vAlign w:val="center"/>
          </w:tcPr>
          <w:p w14:paraId="196569E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A abstinência de fumar aumentou robustamente a resposta aos </w:t>
            </w:r>
            <w:proofErr w:type="spellStart"/>
            <w:r w:rsidRPr="007A5F02">
              <w:rPr>
                <w:rFonts w:ascii="Arial" w:hAnsi="Arial" w:cs="Arial"/>
                <w:color w:val="000000"/>
                <w:sz w:val="14"/>
                <w:szCs w:val="14"/>
              </w:rPr>
              <w:t>puffs</w:t>
            </w:r>
            <w:proofErr w:type="spellEnd"/>
            <w:r w:rsidRPr="007A5F02">
              <w:rPr>
                <w:rFonts w:ascii="Arial" w:hAnsi="Arial" w:cs="Arial"/>
                <w:color w:val="000000"/>
                <w:sz w:val="14"/>
                <w:szCs w:val="14"/>
              </w:rPr>
              <w:t xml:space="preserve"> de cigarro em ambos os grupos, e os fumantes com TDAH responderam mais aos </w:t>
            </w:r>
            <w:proofErr w:type="spellStart"/>
            <w:r w:rsidRPr="007A5F02">
              <w:rPr>
                <w:rFonts w:ascii="Arial" w:hAnsi="Arial" w:cs="Arial"/>
                <w:color w:val="000000"/>
                <w:sz w:val="14"/>
                <w:szCs w:val="14"/>
              </w:rPr>
              <w:t>puffs</w:t>
            </w:r>
            <w:proofErr w:type="spellEnd"/>
            <w:r w:rsidRPr="007A5F02">
              <w:rPr>
                <w:rFonts w:ascii="Arial" w:hAnsi="Arial" w:cs="Arial"/>
                <w:color w:val="000000"/>
                <w:sz w:val="14"/>
                <w:szCs w:val="14"/>
              </w:rPr>
              <w:t>, independentemente da condição. Homens em ambos os grupos trabalharam mais para cigarros e cometeram mais erros de comissão no CPT do que as mulheres, independentemente da condição. A abstinência por fumar também aumentou as classificações de sintomas de abstinência em grupos e fumantes com TDAH, independentemente da condição, relataram maiores sintomas de excitação, abstinência de hábitos e queixas somáticas. Em todos os grupos, a abstinência do tabagismo diminuiu o controle inibitório e aumentou a variabilidade do tempo de reação no CPT. Mudanças induzidas pela abstinência no controle inibitório e o efeito negativo previram significativamente a resposta reforçada pelo tabagismo em todos os grupos.</w:t>
            </w:r>
          </w:p>
        </w:tc>
      </w:tr>
      <w:tr w:rsidR="00D00766" w:rsidRPr="007A5F02" w14:paraId="58F306EE" w14:textId="77777777" w:rsidTr="00210F03">
        <w:tc>
          <w:tcPr>
            <w:tcW w:w="1419" w:type="dxa"/>
            <w:shd w:val="clear" w:color="auto" w:fill="auto"/>
            <w:tcMar>
              <w:top w:w="40" w:type="dxa"/>
              <w:left w:w="40" w:type="dxa"/>
              <w:bottom w:w="40" w:type="dxa"/>
              <w:right w:w="40" w:type="dxa"/>
            </w:tcMar>
            <w:vAlign w:val="center"/>
          </w:tcPr>
          <w:p w14:paraId="1688156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Erin N </w:t>
            </w:r>
            <w:proofErr w:type="spellStart"/>
            <w:r w:rsidRPr="007A5F02">
              <w:rPr>
                <w:rFonts w:ascii="Arial" w:hAnsi="Arial" w:cs="Arial"/>
                <w:color w:val="000000"/>
                <w:sz w:val="14"/>
                <w:szCs w:val="14"/>
              </w:rPr>
              <w:t>Schoenfelder</w:t>
            </w:r>
            <w:proofErr w:type="spellEnd"/>
            <w:r w:rsidRPr="007A5F02">
              <w:rPr>
                <w:rFonts w:ascii="Arial" w:hAnsi="Arial" w:cs="Arial"/>
                <w:color w:val="000000"/>
                <w:sz w:val="14"/>
                <w:szCs w:val="14"/>
              </w:rPr>
              <w:t>, et al., 2014, EUA.</w:t>
            </w:r>
          </w:p>
        </w:tc>
        <w:tc>
          <w:tcPr>
            <w:tcW w:w="1260" w:type="dxa"/>
            <w:shd w:val="clear" w:color="auto" w:fill="auto"/>
            <w:tcMar>
              <w:top w:w="40" w:type="dxa"/>
              <w:left w:w="40" w:type="dxa"/>
              <w:bottom w:w="40" w:type="dxa"/>
              <w:right w:w="40" w:type="dxa"/>
            </w:tcMar>
            <w:vAlign w:val="center"/>
          </w:tcPr>
          <w:p w14:paraId="7DA9500D" w14:textId="77777777" w:rsidR="00D00766" w:rsidRPr="007A5F02" w:rsidRDefault="00D00766" w:rsidP="009C409C">
            <w:pPr>
              <w:widowControl w:val="0"/>
              <w:jc w:val="both"/>
              <w:rPr>
                <w:rFonts w:ascii="Arial" w:hAnsi="Arial" w:cs="Arial"/>
                <w:i/>
                <w:sz w:val="14"/>
                <w:szCs w:val="14"/>
              </w:rPr>
            </w:pPr>
            <w:proofErr w:type="spellStart"/>
            <w:r w:rsidRPr="007A5F02">
              <w:rPr>
                <w:rFonts w:ascii="Arial" w:hAnsi="Arial" w:cs="Arial"/>
                <w:color w:val="000000"/>
                <w:sz w:val="14"/>
                <w:szCs w:val="14"/>
              </w:rPr>
              <w:t>Pediatrics</w:t>
            </w:r>
            <w:proofErr w:type="spellEnd"/>
          </w:p>
        </w:tc>
        <w:tc>
          <w:tcPr>
            <w:tcW w:w="1149" w:type="dxa"/>
            <w:shd w:val="clear" w:color="auto" w:fill="auto"/>
            <w:tcMar>
              <w:top w:w="40" w:type="dxa"/>
              <w:left w:w="40" w:type="dxa"/>
              <w:bottom w:w="40" w:type="dxa"/>
              <w:right w:w="40" w:type="dxa"/>
            </w:tcMar>
            <w:vAlign w:val="center"/>
          </w:tcPr>
          <w:p w14:paraId="637101CD"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1A</w:t>
            </w:r>
          </w:p>
        </w:tc>
        <w:tc>
          <w:tcPr>
            <w:tcW w:w="3261" w:type="dxa"/>
            <w:shd w:val="clear" w:color="auto" w:fill="auto"/>
            <w:tcMar>
              <w:top w:w="40" w:type="dxa"/>
              <w:left w:w="40" w:type="dxa"/>
              <w:bottom w:w="40" w:type="dxa"/>
              <w:right w:w="40" w:type="dxa"/>
            </w:tcMar>
            <w:vAlign w:val="center"/>
          </w:tcPr>
          <w:p w14:paraId="015EF1B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Indivíduos com transtorno de déficit de atenção/hiperatividade (TDAH) têm um risco significativamente maior de fumar cigarros. A natureza da relação entre o tabagismo e os medicamentos </w:t>
            </w:r>
            <w:proofErr w:type="spellStart"/>
            <w:r w:rsidRPr="007A5F02">
              <w:rPr>
                <w:rFonts w:ascii="Arial" w:hAnsi="Arial" w:cs="Arial"/>
                <w:color w:val="000000"/>
                <w:sz w:val="14"/>
                <w:szCs w:val="14"/>
              </w:rPr>
              <w:t>psicoestimulantes</w:t>
            </w:r>
            <w:proofErr w:type="spellEnd"/>
            <w:r w:rsidRPr="007A5F02">
              <w:rPr>
                <w:rFonts w:ascii="Arial" w:hAnsi="Arial" w:cs="Arial"/>
                <w:color w:val="000000"/>
                <w:sz w:val="14"/>
                <w:szCs w:val="14"/>
              </w:rPr>
              <w:t xml:space="preserve"> comumente usados para tratar o TDAH é controversa. Nosso objetivo era examinar a relação entre o tratamento estimulante do TDAH e o tabagismo usando meta-análise, e identificar as características do estudo e da amostra que moderam essa relação.</w:t>
            </w:r>
          </w:p>
        </w:tc>
        <w:tc>
          <w:tcPr>
            <w:tcW w:w="1417" w:type="dxa"/>
            <w:shd w:val="clear" w:color="auto" w:fill="auto"/>
            <w:tcMar>
              <w:top w:w="40" w:type="dxa"/>
              <w:left w:w="40" w:type="dxa"/>
              <w:bottom w:w="40" w:type="dxa"/>
              <w:right w:w="40" w:type="dxa"/>
            </w:tcMar>
            <w:vAlign w:val="center"/>
          </w:tcPr>
          <w:p w14:paraId="326B9D99"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Meta-análise</w:t>
            </w:r>
          </w:p>
        </w:tc>
        <w:tc>
          <w:tcPr>
            <w:tcW w:w="1418" w:type="dxa"/>
            <w:shd w:val="clear" w:color="auto" w:fill="auto"/>
            <w:tcMar>
              <w:top w:w="100" w:type="dxa"/>
              <w:left w:w="100" w:type="dxa"/>
              <w:bottom w:w="100" w:type="dxa"/>
              <w:right w:w="100" w:type="dxa"/>
            </w:tcMar>
            <w:vAlign w:val="center"/>
          </w:tcPr>
          <w:p w14:paraId="6589BF30"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highlight w:val="white"/>
              </w:rPr>
              <w:t>Dezessete estudos atenderam aos critérios de inclusão, e 14 (total n = 2360) continham informações estatísticas suficientes para inclusão na meta-análise.</w:t>
            </w:r>
          </w:p>
        </w:tc>
        <w:tc>
          <w:tcPr>
            <w:tcW w:w="5670" w:type="dxa"/>
            <w:shd w:val="clear" w:color="auto" w:fill="auto"/>
            <w:tcMar>
              <w:top w:w="40" w:type="dxa"/>
              <w:left w:w="40" w:type="dxa"/>
              <w:bottom w:w="40" w:type="dxa"/>
              <w:right w:w="40" w:type="dxa"/>
            </w:tcMar>
            <w:vAlign w:val="center"/>
          </w:tcPr>
          <w:p w14:paraId="70787A26"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A meta-análise revelou uma associação significativa entre o tratamento estimulante e as taxas mais baixas de tabagismo. A meta-regressão indicou que os tamanhos dos efeitos foram maiores para estudos que usaram amostras clínicas, incluíram mais mulheres, mediram o tabagismo na adolescência em vez da idade adulta, conceituaram o tratamento estimulante como consistente ao longo do tempo e explicaram o transtorno de conduta </w:t>
            </w:r>
            <w:proofErr w:type="spellStart"/>
            <w:r w:rsidRPr="007A5F02">
              <w:rPr>
                <w:rFonts w:ascii="Arial" w:hAnsi="Arial" w:cs="Arial"/>
                <w:color w:val="000000"/>
                <w:sz w:val="14"/>
                <w:szCs w:val="14"/>
              </w:rPr>
              <w:t>comórbida</w:t>
            </w:r>
            <w:proofErr w:type="spellEnd"/>
            <w:r w:rsidRPr="007A5F02">
              <w:rPr>
                <w:rFonts w:ascii="Arial" w:hAnsi="Arial" w:cs="Arial"/>
                <w:color w:val="000000"/>
                <w:sz w:val="14"/>
                <w:szCs w:val="14"/>
              </w:rPr>
              <w:t>.</w:t>
            </w:r>
          </w:p>
        </w:tc>
      </w:tr>
      <w:tr w:rsidR="00D00766" w:rsidRPr="007A5F02" w14:paraId="70A7B2D3" w14:textId="77777777" w:rsidTr="00210F03">
        <w:tc>
          <w:tcPr>
            <w:tcW w:w="1419" w:type="dxa"/>
            <w:shd w:val="clear" w:color="auto" w:fill="auto"/>
            <w:tcMar>
              <w:top w:w="40" w:type="dxa"/>
              <w:left w:w="40" w:type="dxa"/>
              <w:bottom w:w="40" w:type="dxa"/>
              <w:right w:w="40" w:type="dxa"/>
            </w:tcMar>
            <w:vAlign w:val="center"/>
          </w:tcPr>
          <w:p w14:paraId="7E5DAD80"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Jessica D Rhodes et al., 2016, EUA.</w:t>
            </w:r>
          </w:p>
        </w:tc>
        <w:tc>
          <w:tcPr>
            <w:tcW w:w="1260" w:type="dxa"/>
            <w:shd w:val="clear" w:color="auto" w:fill="auto"/>
            <w:tcMar>
              <w:top w:w="40" w:type="dxa"/>
              <w:left w:w="40" w:type="dxa"/>
              <w:bottom w:w="40" w:type="dxa"/>
              <w:right w:w="40" w:type="dxa"/>
            </w:tcMar>
            <w:vAlign w:val="center"/>
          </w:tcPr>
          <w:p w14:paraId="6AD60DEB" w14:textId="77777777" w:rsidR="00D00766" w:rsidRPr="007A5F02" w:rsidRDefault="00D00766" w:rsidP="009C409C">
            <w:pPr>
              <w:widowControl w:val="0"/>
              <w:jc w:val="both"/>
              <w:rPr>
                <w:rFonts w:ascii="Arial" w:hAnsi="Arial" w:cs="Arial"/>
                <w:i/>
                <w:sz w:val="14"/>
                <w:szCs w:val="14"/>
              </w:rPr>
            </w:pPr>
            <w:proofErr w:type="spellStart"/>
            <w:r w:rsidRPr="007A5F02">
              <w:rPr>
                <w:rFonts w:ascii="Arial" w:hAnsi="Arial" w:cs="Arial"/>
                <w:color w:val="000000"/>
                <w:sz w:val="14"/>
                <w:szCs w:val="14"/>
              </w:rPr>
              <w:t>Psychology</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of</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Addictive</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Behaviors</w:t>
            </w:r>
            <w:proofErr w:type="spellEnd"/>
          </w:p>
        </w:tc>
        <w:tc>
          <w:tcPr>
            <w:tcW w:w="1149" w:type="dxa"/>
            <w:shd w:val="clear" w:color="auto" w:fill="auto"/>
            <w:tcMar>
              <w:top w:w="40" w:type="dxa"/>
              <w:left w:w="40" w:type="dxa"/>
              <w:bottom w:w="40" w:type="dxa"/>
              <w:right w:w="40" w:type="dxa"/>
            </w:tcMar>
            <w:vAlign w:val="center"/>
          </w:tcPr>
          <w:p w14:paraId="30E0EB7B"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3261" w:type="dxa"/>
            <w:shd w:val="clear" w:color="auto" w:fill="auto"/>
            <w:tcMar>
              <w:top w:w="40" w:type="dxa"/>
              <w:left w:w="40" w:type="dxa"/>
              <w:bottom w:w="40" w:type="dxa"/>
              <w:right w:w="40" w:type="dxa"/>
            </w:tcMar>
            <w:vAlign w:val="center"/>
          </w:tcPr>
          <w:p w14:paraId="3FB691F2"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O transtorno de déficit de atenção/hiperatividade (TDAH) está associado a riscos à saúde na adolescência, que inclui o potencial de fumar cigarros, início precoce do tabagismo e rápida progressão para o tabagismo diário. Muito menos se sabe, no entanto, sobre comportamentos de tabagismo </w:t>
            </w:r>
            <w:proofErr w:type="spellStart"/>
            <w:r w:rsidRPr="007A5F02">
              <w:rPr>
                <w:rFonts w:ascii="Arial" w:hAnsi="Arial" w:cs="Arial"/>
                <w:color w:val="000000"/>
                <w:sz w:val="14"/>
                <w:szCs w:val="14"/>
              </w:rPr>
              <w:t>prognosticamente</w:t>
            </w:r>
            <w:proofErr w:type="spellEnd"/>
            <w:r w:rsidRPr="007A5F02">
              <w:rPr>
                <w:rFonts w:ascii="Arial" w:hAnsi="Arial" w:cs="Arial"/>
                <w:color w:val="000000"/>
                <w:sz w:val="14"/>
                <w:szCs w:val="14"/>
              </w:rPr>
              <w:t xml:space="preserve"> relevantes entre indivíduos com TDAH na infância.</w:t>
            </w:r>
          </w:p>
        </w:tc>
        <w:tc>
          <w:tcPr>
            <w:tcW w:w="1417" w:type="dxa"/>
            <w:shd w:val="clear" w:color="auto" w:fill="auto"/>
            <w:tcMar>
              <w:top w:w="40" w:type="dxa"/>
              <w:left w:w="40" w:type="dxa"/>
              <w:bottom w:w="40" w:type="dxa"/>
              <w:right w:w="40" w:type="dxa"/>
            </w:tcMar>
            <w:vAlign w:val="center"/>
          </w:tcPr>
          <w:p w14:paraId="5A09B699"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longitudinal observacional</w:t>
            </w:r>
          </w:p>
        </w:tc>
        <w:tc>
          <w:tcPr>
            <w:tcW w:w="1418" w:type="dxa"/>
            <w:shd w:val="clear" w:color="auto" w:fill="auto"/>
            <w:tcMar>
              <w:top w:w="100" w:type="dxa"/>
              <w:left w:w="100" w:type="dxa"/>
              <w:bottom w:w="100" w:type="dxa"/>
              <w:right w:w="100" w:type="dxa"/>
            </w:tcMar>
            <w:vAlign w:val="center"/>
          </w:tcPr>
          <w:p w14:paraId="41AEE293"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highlight w:val="white"/>
              </w:rPr>
              <w:t>Este estudo examinou o início do tabagismo, a progressão para o tabagismo regular, a quantidade de uso, os indicadores de TCC dependência do tabaco e as taxas de cessação entre adolescentes e jovens adultos com (n = 364) e sem (n = 240) TDAH infantil.</w:t>
            </w:r>
          </w:p>
        </w:tc>
        <w:tc>
          <w:tcPr>
            <w:tcW w:w="5670" w:type="dxa"/>
            <w:shd w:val="clear" w:color="auto" w:fill="auto"/>
            <w:tcMar>
              <w:top w:w="40" w:type="dxa"/>
              <w:left w:w="40" w:type="dxa"/>
              <w:bottom w:w="40" w:type="dxa"/>
              <w:right w:w="40" w:type="dxa"/>
            </w:tcMar>
            <w:vAlign w:val="center"/>
          </w:tcPr>
          <w:p w14:paraId="6D36F6D1"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Este estudo examinou o início do tabagismo, a progressão para o tabagismo regular, a quantidade de uso, os indicadores de dependência do tabaco e as taxas de cessação entre adolescentes e jovens adultos com (n = 364) e sem (n = 240) TDAH infantil. Indivíduos com, versus </w:t>
            </w:r>
            <w:proofErr w:type="gramStart"/>
            <w:r w:rsidRPr="007A5F02">
              <w:rPr>
                <w:rFonts w:ascii="Arial" w:hAnsi="Arial" w:cs="Arial"/>
                <w:color w:val="000000"/>
                <w:sz w:val="14"/>
                <w:szCs w:val="14"/>
              </w:rPr>
              <w:t>sem, histórico</w:t>
            </w:r>
            <w:proofErr w:type="gramEnd"/>
            <w:r w:rsidRPr="007A5F02">
              <w:rPr>
                <w:rFonts w:ascii="Arial" w:hAnsi="Arial" w:cs="Arial"/>
                <w:color w:val="000000"/>
                <w:sz w:val="14"/>
                <w:szCs w:val="14"/>
              </w:rPr>
              <w:t xml:space="preserve"> de TDAH eram significativamente mais propensos a se tornarem fumantes diários, independente do transtorno de conduta (CD).</w:t>
            </w:r>
          </w:p>
        </w:tc>
      </w:tr>
      <w:tr w:rsidR="00D00766" w:rsidRPr="007A5F02" w14:paraId="7A3061E1" w14:textId="77777777" w:rsidTr="00210F03">
        <w:tc>
          <w:tcPr>
            <w:tcW w:w="1419" w:type="dxa"/>
            <w:shd w:val="clear" w:color="auto" w:fill="auto"/>
            <w:tcMar>
              <w:top w:w="40" w:type="dxa"/>
              <w:left w:w="40" w:type="dxa"/>
              <w:bottom w:w="40" w:type="dxa"/>
              <w:right w:w="40" w:type="dxa"/>
            </w:tcMar>
            <w:vAlign w:val="center"/>
          </w:tcPr>
          <w:p w14:paraId="6C842F1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lastRenderedPageBreak/>
              <w:t>Debra Bernat, et al., 2018, EUA.</w:t>
            </w:r>
          </w:p>
        </w:tc>
        <w:tc>
          <w:tcPr>
            <w:tcW w:w="1260" w:type="dxa"/>
            <w:shd w:val="clear" w:color="auto" w:fill="auto"/>
            <w:tcMar>
              <w:top w:w="40" w:type="dxa"/>
              <w:left w:w="40" w:type="dxa"/>
              <w:bottom w:w="40" w:type="dxa"/>
              <w:right w:w="40" w:type="dxa"/>
            </w:tcMar>
            <w:vAlign w:val="center"/>
          </w:tcPr>
          <w:p w14:paraId="260EF7CC" w14:textId="77777777" w:rsidR="00D00766" w:rsidRPr="007A5F02" w:rsidRDefault="00D00766" w:rsidP="009C409C">
            <w:pPr>
              <w:widowControl w:val="0"/>
              <w:jc w:val="both"/>
              <w:rPr>
                <w:rFonts w:ascii="Arial" w:hAnsi="Arial" w:cs="Arial"/>
                <w:i/>
                <w:sz w:val="14"/>
                <w:szCs w:val="14"/>
              </w:rPr>
            </w:pPr>
            <w:hyperlink r:id="rId6">
              <w:r w:rsidRPr="007A5F02">
                <w:rPr>
                  <w:rFonts w:ascii="Arial" w:hAnsi="Arial" w:cs="Arial"/>
                  <w:color w:val="000000"/>
                  <w:sz w:val="14"/>
                  <w:szCs w:val="14"/>
                  <w:u w:val="single"/>
                </w:rPr>
                <w:t>Am J Prev Med</w:t>
              </w:r>
            </w:hyperlink>
          </w:p>
        </w:tc>
        <w:tc>
          <w:tcPr>
            <w:tcW w:w="1149" w:type="dxa"/>
            <w:shd w:val="clear" w:color="auto" w:fill="auto"/>
            <w:tcMar>
              <w:top w:w="40" w:type="dxa"/>
              <w:left w:w="40" w:type="dxa"/>
              <w:bottom w:w="40" w:type="dxa"/>
              <w:right w:w="40" w:type="dxa"/>
            </w:tcMar>
            <w:vAlign w:val="center"/>
          </w:tcPr>
          <w:p w14:paraId="27450562"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3261" w:type="dxa"/>
            <w:shd w:val="clear" w:color="auto" w:fill="auto"/>
            <w:tcMar>
              <w:top w:w="40" w:type="dxa"/>
              <w:left w:w="40" w:type="dxa"/>
              <w:bottom w:w="40" w:type="dxa"/>
              <w:right w:w="40" w:type="dxa"/>
            </w:tcMar>
            <w:vAlign w:val="center"/>
          </w:tcPr>
          <w:p w14:paraId="1DEC43E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Comparar grupos de uso de cigarro eletrônico em danos e benefícios percebidos pelos usuários dos cigarros eletrônicos.</w:t>
            </w:r>
          </w:p>
        </w:tc>
        <w:tc>
          <w:tcPr>
            <w:tcW w:w="1417" w:type="dxa"/>
            <w:shd w:val="clear" w:color="auto" w:fill="auto"/>
            <w:tcMar>
              <w:top w:w="40" w:type="dxa"/>
              <w:left w:w="40" w:type="dxa"/>
              <w:bottom w:w="40" w:type="dxa"/>
              <w:right w:w="40" w:type="dxa"/>
            </w:tcMar>
            <w:vAlign w:val="center"/>
          </w:tcPr>
          <w:p w14:paraId="0BF539A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1418" w:type="dxa"/>
            <w:shd w:val="clear" w:color="auto" w:fill="auto"/>
            <w:tcMar>
              <w:top w:w="100" w:type="dxa"/>
              <w:left w:w="100" w:type="dxa"/>
              <w:bottom w:w="100" w:type="dxa"/>
              <w:right w:w="100" w:type="dxa"/>
            </w:tcMar>
            <w:vAlign w:val="center"/>
          </w:tcPr>
          <w:p w14:paraId="59B17B81"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22.884 participantes que estavam no ensino médio com idade entre 14 e 17 anos.</w:t>
            </w:r>
          </w:p>
        </w:tc>
        <w:tc>
          <w:tcPr>
            <w:tcW w:w="5670" w:type="dxa"/>
            <w:shd w:val="clear" w:color="auto" w:fill="auto"/>
            <w:tcMar>
              <w:top w:w="40" w:type="dxa"/>
              <w:left w:w="40" w:type="dxa"/>
              <w:bottom w:w="40" w:type="dxa"/>
              <w:right w:w="40" w:type="dxa"/>
            </w:tcMar>
            <w:vAlign w:val="center"/>
          </w:tcPr>
          <w:p w14:paraId="08DBFAC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Os grupos suscetíveis de nunca usar cigarros eletrônicos e todos os grupos de uso também eram mais propensos a perceber os benefícios do uso de cigarros eletrônicos, incluindo ter mais amigos, parecer legal ou se encaixar, sentir-se mais confortável em situações sociais e alívio do estresse em comparação com os usuários comprometidos.</w:t>
            </w:r>
          </w:p>
        </w:tc>
      </w:tr>
      <w:tr w:rsidR="00D00766" w:rsidRPr="007A5F02" w14:paraId="430F1E2E" w14:textId="77777777" w:rsidTr="00210F03">
        <w:tc>
          <w:tcPr>
            <w:tcW w:w="1419" w:type="dxa"/>
            <w:shd w:val="clear" w:color="auto" w:fill="auto"/>
            <w:tcMar>
              <w:top w:w="40" w:type="dxa"/>
              <w:left w:w="40" w:type="dxa"/>
              <w:bottom w:w="40" w:type="dxa"/>
              <w:right w:w="40" w:type="dxa"/>
            </w:tcMar>
            <w:vAlign w:val="center"/>
          </w:tcPr>
          <w:p w14:paraId="2D2800C8"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Claire Adams Spears, et al., 2018, EUA.</w:t>
            </w:r>
          </w:p>
        </w:tc>
        <w:tc>
          <w:tcPr>
            <w:tcW w:w="1260" w:type="dxa"/>
            <w:shd w:val="clear" w:color="auto" w:fill="auto"/>
            <w:tcMar>
              <w:top w:w="40" w:type="dxa"/>
              <w:left w:w="40" w:type="dxa"/>
              <w:bottom w:w="40" w:type="dxa"/>
              <w:right w:w="40" w:type="dxa"/>
            </w:tcMar>
            <w:vAlign w:val="center"/>
          </w:tcPr>
          <w:p w14:paraId="72B2BEDC" w14:textId="77777777" w:rsidR="00D00766" w:rsidRPr="007A5F02" w:rsidRDefault="00D00766" w:rsidP="009C409C">
            <w:pPr>
              <w:widowControl w:val="0"/>
              <w:jc w:val="both"/>
              <w:rPr>
                <w:rFonts w:ascii="Arial" w:hAnsi="Arial" w:cs="Arial"/>
                <w:i/>
                <w:sz w:val="14"/>
                <w:szCs w:val="14"/>
              </w:rPr>
            </w:pPr>
            <w:hyperlink r:id="rId7">
              <w:proofErr w:type="spellStart"/>
              <w:r w:rsidRPr="007A5F02">
                <w:rPr>
                  <w:rFonts w:ascii="Arial" w:hAnsi="Arial" w:cs="Arial"/>
                  <w:color w:val="000000"/>
                  <w:sz w:val="14"/>
                  <w:szCs w:val="14"/>
                  <w:u w:val="single"/>
                </w:rPr>
                <w:t>Addict</w:t>
              </w:r>
              <w:proofErr w:type="spellEnd"/>
              <w:r w:rsidRPr="007A5F02">
                <w:rPr>
                  <w:rFonts w:ascii="Arial" w:hAnsi="Arial" w:cs="Arial"/>
                  <w:color w:val="000000"/>
                  <w:sz w:val="14"/>
                  <w:szCs w:val="14"/>
                  <w:u w:val="single"/>
                </w:rPr>
                <w:t xml:space="preserve"> </w:t>
              </w:r>
              <w:proofErr w:type="spellStart"/>
              <w:r w:rsidRPr="007A5F02">
                <w:rPr>
                  <w:rFonts w:ascii="Arial" w:hAnsi="Arial" w:cs="Arial"/>
                  <w:color w:val="000000"/>
                  <w:sz w:val="14"/>
                  <w:szCs w:val="14"/>
                  <w:u w:val="single"/>
                </w:rPr>
                <w:t>Behav</w:t>
              </w:r>
              <w:proofErr w:type="spellEnd"/>
            </w:hyperlink>
          </w:p>
        </w:tc>
        <w:tc>
          <w:tcPr>
            <w:tcW w:w="1149" w:type="dxa"/>
            <w:shd w:val="clear" w:color="auto" w:fill="auto"/>
            <w:tcMar>
              <w:top w:w="40" w:type="dxa"/>
              <w:left w:w="40" w:type="dxa"/>
              <w:bottom w:w="40" w:type="dxa"/>
              <w:right w:w="40" w:type="dxa"/>
            </w:tcMar>
            <w:vAlign w:val="center"/>
          </w:tcPr>
          <w:p w14:paraId="4E5105B1"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2C</w:t>
            </w:r>
          </w:p>
        </w:tc>
        <w:tc>
          <w:tcPr>
            <w:tcW w:w="3261" w:type="dxa"/>
            <w:shd w:val="clear" w:color="auto" w:fill="auto"/>
            <w:tcMar>
              <w:top w:w="40" w:type="dxa"/>
              <w:left w:w="40" w:type="dxa"/>
              <w:bottom w:w="40" w:type="dxa"/>
              <w:right w:w="40" w:type="dxa"/>
            </w:tcMar>
            <w:vAlign w:val="center"/>
          </w:tcPr>
          <w:p w14:paraId="1554363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Avaliar uso de dispositivos eletrônicos de fumar entre ex-fumantes </w:t>
            </w:r>
            <w:proofErr w:type="spellStart"/>
            <w:r w:rsidRPr="007A5F02">
              <w:rPr>
                <w:rFonts w:ascii="Arial" w:hAnsi="Arial" w:cs="Arial"/>
                <w:color w:val="000000"/>
                <w:sz w:val="14"/>
                <w:szCs w:val="14"/>
              </w:rPr>
              <w:t>convecionais</w:t>
            </w:r>
            <w:proofErr w:type="spellEnd"/>
            <w:r w:rsidRPr="007A5F02">
              <w:rPr>
                <w:rFonts w:ascii="Arial" w:hAnsi="Arial" w:cs="Arial"/>
                <w:color w:val="000000"/>
                <w:sz w:val="14"/>
                <w:szCs w:val="14"/>
              </w:rPr>
              <w:t xml:space="preserve"> e aqueles com doenças mentais.</w:t>
            </w:r>
          </w:p>
        </w:tc>
        <w:tc>
          <w:tcPr>
            <w:tcW w:w="1417" w:type="dxa"/>
            <w:shd w:val="clear" w:color="auto" w:fill="auto"/>
            <w:tcMar>
              <w:top w:w="40" w:type="dxa"/>
              <w:left w:w="40" w:type="dxa"/>
              <w:bottom w:w="40" w:type="dxa"/>
              <w:right w:w="40" w:type="dxa"/>
            </w:tcMar>
            <w:vAlign w:val="center"/>
          </w:tcPr>
          <w:p w14:paraId="5AB17AF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1418" w:type="dxa"/>
            <w:shd w:val="clear" w:color="auto" w:fill="auto"/>
            <w:tcMar>
              <w:top w:w="100" w:type="dxa"/>
              <w:left w:w="100" w:type="dxa"/>
              <w:bottom w:w="100" w:type="dxa"/>
              <w:right w:w="100" w:type="dxa"/>
            </w:tcMar>
            <w:vAlign w:val="center"/>
          </w:tcPr>
          <w:p w14:paraId="65C6D6B4"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550 pessoas em condições de problemas mentais usuárias de cigarros eletrônicos.</w:t>
            </w:r>
          </w:p>
        </w:tc>
        <w:tc>
          <w:tcPr>
            <w:tcW w:w="5670" w:type="dxa"/>
            <w:shd w:val="clear" w:color="auto" w:fill="auto"/>
            <w:tcMar>
              <w:top w:w="40" w:type="dxa"/>
              <w:left w:w="40" w:type="dxa"/>
              <w:bottom w:w="40" w:type="dxa"/>
              <w:right w:w="40" w:type="dxa"/>
            </w:tcMar>
            <w:vAlign w:val="center"/>
          </w:tcPr>
          <w:p w14:paraId="18279F18"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Pessoas com doenças mentais são mais propensas a usar sistemas eletrônicos de administração de nicotina. Fumantes atuais e ex-fumantes com uso de dispositivos eletrônicos de fumar podem ser especialmente otimistas sobre os benefícios para a saúde. No entanto, eles também podem estar propensos a riscos à saúde do uso contínuo de dispositivos eletrônicos de fumar ou uso concomitante com cigarros tradicionais.</w:t>
            </w:r>
          </w:p>
        </w:tc>
      </w:tr>
      <w:tr w:rsidR="00D00766" w:rsidRPr="007A5F02" w14:paraId="2E4B0A70" w14:textId="77777777" w:rsidTr="00210F03">
        <w:tc>
          <w:tcPr>
            <w:tcW w:w="1419" w:type="dxa"/>
            <w:shd w:val="clear" w:color="auto" w:fill="auto"/>
            <w:tcMar>
              <w:top w:w="40" w:type="dxa"/>
              <w:left w:w="40" w:type="dxa"/>
              <w:bottom w:w="40" w:type="dxa"/>
              <w:right w:w="40" w:type="dxa"/>
            </w:tcMar>
            <w:vAlign w:val="center"/>
          </w:tcPr>
          <w:p w14:paraId="3605A8F9"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Luis</w:t>
            </w:r>
            <w:proofErr w:type="spellEnd"/>
            <w:r w:rsidRPr="007A5F02">
              <w:rPr>
                <w:rFonts w:ascii="Arial" w:hAnsi="Arial" w:cs="Arial"/>
                <w:color w:val="000000"/>
                <w:sz w:val="14"/>
                <w:szCs w:val="14"/>
              </w:rPr>
              <w:t xml:space="preserve"> Zavala-</w:t>
            </w:r>
            <w:proofErr w:type="spellStart"/>
            <w:r w:rsidRPr="007A5F02">
              <w:rPr>
                <w:rFonts w:ascii="Arial" w:hAnsi="Arial" w:cs="Arial"/>
                <w:color w:val="000000"/>
                <w:sz w:val="14"/>
                <w:szCs w:val="14"/>
              </w:rPr>
              <w:t>Arciniega</w:t>
            </w:r>
            <w:proofErr w:type="spellEnd"/>
            <w:r w:rsidRPr="007A5F02">
              <w:rPr>
                <w:rFonts w:ascii="Arial" w:hAnsi="Arial" w:cs="Arial"/>
                <w:color w:val="000000"/>
                <w:sz w:val="14"/>
                <w:szCs w:val="14"/>
              </w:rPr>
              <w:t>, et al., 2019, México</w:t>
            </w:r>
          </w:p>
        </w:tc>
        <w:tc>
          <w:tcPr>
            <w:tcW w:w="1260" w:type="dxa"/>
            <w:shd w:val="clear" w:color="auto" w:fill="auto"/>
            <w:tcMar>
              <w:top w:w="40" w:type="dxa"/>
              <w:left w:w="40" w:type="dxa"/>
              <w:bottom w:w="40" w:type="dxa"/>
              <w:right w:w="40" w:type="dxa"/>
            </w:tcMar>
            <w:vAlign w:val="center"/>
          </w:tcPr>
          <w:p w14:paraId="12301F44" w14:textId="77777777" w:rsidR="00D00766" w:rsidRPr="007A5F02" w:rsidRDefault="00D00766" w:rsidP="009C409C">
            <w:pPr>
              <w:widowControl w:val="0"/>
              <w:jc w:val="both"/>
              <w:rPr>
                <w:rFonts w:ascii="Arial" w:hAnsi="Arial" w:cs="Arial"/>
                <w:i/>
                <w:sz w:val="14"/>
                <w:szCs w:val="14"/>
              </w:rPr>
            </w:pPr>
            <w:proofErr w:type="spellStart"/>
            <w:r w:rsidRPr="007A5F02">
              <w:rPr>
                <w:rFonts w:ascii="Arial" w:hAnsi="Arial" w:cs="Arial"/>
                <w:color w:val="000000"/>
                <w:sz w:val="14"/>
                <w:szCs w:val="14"/>
              </w:rPr>
              <w:t>Drug</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Alcohol</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Depend</w:t>
            </w:r>
            <w:proofErr w:type="spellEnd"/>
          </w:p>
        </w:tc>
        <w:tc>
          <w:tcPr>
            <w:tcW w:w="1149" w:type="dxa"/>
            <w:shd w:val="clear" w:color="auto" w:fill="auto"/>
            <w:tcMar>
              <w:top w:w="40" w:type="dxa"/>
              <w:left w:w="40" w:type="dxa"/>
              <w:bottom w:w="40" w:type="dxa"/>
              <w:right w:w="40" w:type="dxa"/>
            </w:tcMar>
            <w:vAlign w:val="center"/>
          </w:tcPr>
          <w:p w14:paraId="5B2C4021"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2C</w:t>
            </w:r>
          </w:p>
        </w:tc>
        <w:tc>
          <w:tcPr>
            <w:tcW w:w="3261" w:type="dxa"/>
            <w:shd w:val="clear" w:color="auto" w:fill="auto"/>
            <w:tcMar>
              <w:top w:w="40" w:type="dxa"/>
              <w:left w:w="40" w:type="dxa"/>
              <w:bottom w:w="40" w:type="dxa"/>
              <w:right w:w="40" w:type="dxa"/>
            </w:tcMar>
            <w:vAlign w:val="center"/>
          </w:tcPr>
          <w:p w14:paraId="4BA51651"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Este estudo teve como objetivo avaliar os correlatos da frequência de uso de </w:t>
            </w:r>
            <w:proofErr w:type="spellStart"/>
            <w:r w:rsidRPr="007A5F02">
              <w:rPr>
                <w:rFonts w:ascii="Arial" w:hAnsi="Arial" w:cs="Arial"/>
                <w:color w:val="000000"/>
                <w:sz w:val="14"/>
                <w:szCs w:val="14"/>
              </w:rPr>
              <w:t>ecigarette</w:t>
            </w:r>
            <w:proofErr w:type="spellEnd"/>
            <w:r w:rsidRPr="007A5F02">
              <w:rPr>
                <w:rFonts w:ascii="Arial" w:hAnsi="Arial" w:cs="Arial"/>
                <w:color w:val="000000"/>
                <w:sz w:val="14"/>
                <w:szCs w:val="14"/>
              </w:rPr>
              <w:t xml:space="preserve"> entre estudantes mexicanos que atualmente usam </w:t>
            </w:r>
            <w:proofErr w:type="spellStart"/>
            <w:r w:rsidRPr="007A5F02">
              <w:rPr>
                <w:rFonts w:ascii="Arial" w:hAnsi="Arial" w:cs="Arial"/>
                <w:color w:val="000000"/>
                <w:sz w:val="14"/>
                <w:szCs w:val="14"/>
              </w:rPr>
              <w:t>ecigarettes</w:t>
            </w:r>
            <w:proofErr w:type="spellEnd"/>
            <w:r w:rsidRPr="007A5F02">
              <w:rPr>
                <w:rFonts w:ascii="Arial" w:hAnsi="Arial" w:cs="Arial"/>
                <w:color w:val="000000"/>
                <w:sz w:val="14"/>
                <w:szCs w:val="14"/>
              </w:rPr>
              <w:t>, bem como descrever suas razões para o uso.</w:t>
            </w:r>
          </w:p>
        </w:tc>
        <w:tc>
          <w:tcPr>
            <w:tcW w:w="1417" w:type="dxa"/>
            <w:shd w:val="clear" w:color="auto" w:fill="auto"/>
            <w:tcMar>
              <w:top w:w="40" w:type="dxa"/>
              <w:left w:w="40" w:type="dxa"/>
              <w:bottom w:w="40" w:type="dxa"/>
              <w:right w:w="40" w:type="dxa"/>
            </w:tcMar>
            <w:vAlign w:val="center"/>
          </w:tcPr>
          <w:p w14:paraId="17560396"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Estudo observacional</w:t>
            </w:r>
          </w:p>
        </w:tc>
        <w:tc>
          <w:tcPr>
            <w:tcW w:w="1418" w:type="dxa"/>
            <w:shd w:val="clear" w:color="auto" w:fill="auto"/>
            <w:tcMar>
              <w:top w:w="100" w:type="dxa"/>
              <w:left w:w="100" w:type="dxa"/>
              <w:bottom w:w="100" w:type="dxa"/>
              <w:right w:w="100" w:type="dxa"/>
            </w:tcMar>
            <w:vAlign w:val="center"/>
          </w:tcPr>
          <w:p w14:paraId="59D44305"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 xml:space="preserve">8.718 estudantes de 57 escolas públicas de ensino fundamental das três maiores cidades do México. As análises primárias foram limitadas àqueles que usaram cigarros eletrônicos nos 30 dias anteriores. Modelos binomiais censurados para distribuições truncadas foram estimados, regredindo a frequência de uso ao longo da vida e no mês anterior em dados sociodemográficos dos participantes, uso de outras substâncias (fumo, álcool, drogas), </w:t>
            </w:r>
            <w:proofErr w:type="spellStart"/>
            <w:r w:rsidRPr="007A5F02">
              <w:rPr>
                <w:rFonts w:ascii="Arial" w:hAnsi="Arial" w:cs="Arial"/>
                <w:color w:val="000000"/>
                <w:sz w:val="14"/>
                <w:szCs w:val="14"/>
              </w:rPr>
              <w:t>tecnofilia</w:t>
            </w:r>
            <w:proofErr w:type="spellEnd"/>
            <w:r w:rsidRPr="007A5F02">
              <w:rPr>
                <w:rFonts w:ascii="Arial" w:hAnsi="Arial" w:cs="Arial"/>
                <w:color w:val="000000"/>
                <w:sz w:val="14"/>
                <w:szCs w:val="14"/>
              </w:rPr>
              <w:t xml:space="preserve">, características dos cigarros eletrônicos usados ​​e uso de produtos de nicotina por </w:t>
            </w:r>
            <w:r w:rsidRPr="007A5F02">
              <w:rPr>
                <w:rFonts w:ascii="Arial" w:hAnsi="Arial" w:cs="Arial"/>
                <w:color w:val="000000"/>
                <w:sz w:val="14"/>
                <w:szCs w:val="14"/>
              </w:rPr>
              <w:lastRenderedPageBreak/>
              <w:t>familiares e amigos</w:t>
            </w:r>
          </w:p>
        </w:tc>
        <w:tc>
          <w:tcPr>
            <w:tcW w:w="5670" w:type="dxa"/>
            <w:shd w:val="clear" w:color="auto" w:fill="auto"/>
            <w:tcMar>
              <w:top w:w="40" w:type="dxa"/>
              <w:left w:w="40" w:type="dxa"/>
              <w:bottom w:w="40" w:type="dxa"/>
              <w:right w:w="40" w:type="dxa"/>
            </w:tcMar>
            <w:vAlign w:val="center"/>
          </w:tcPr>
          <w:p w14:paraId="3F1BF321"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lastRenderedPageBreak/>
              <w:t xml:space="preserve">Ser do sexo masculino (APR=1,93 IC 95% 1,53-2,44), usar drogas (APR=1,51 IC 95% 1,03-2,20), maior </w:t>
            </w:r>
            <w:proofErr w:type="spellStart"/>
            <w:r w:rsidRPr="007A5F02">
              <w:rPr>
                <w:rFonts w:ascii="Arial" w:hAnsi="Arial" w:cs="Arial"/>
                <w:color w:val="000000"/>
                <w:sz w:val="14"/>
                <w:szCs w:val="14"/>
              </w:rPr>
              <w:t>tecnofilia</w:t>
            </w:r>
            <w:proofErr w:type="spellEnd"/>
            <w:r w:rsidRPr="007A5F02">
              <w:rPr>
                <w:rFonts w:ascii="Arial" w:hAnsi="Arial" w:cs="Arial"/>
                <w:color w:val="000000"/>
                <w:sz w:val="14"/>
                <w:szCs w:val="14"/>
              </w:rPr>
              <w:t xml:space="preserve"> (APR=1,66 IC 1,21-2,29) e ter um membro da família que usa cigarros eletrônicos e cigarros eletrônicos foram associados a um uso mais frequente no último mês. O uso de frutas e sabores combinados usou cigarros eletrônicos com mais frequência em sua vida em comparação com os alunos que usaram sabores de menta/mentol.</w:t>
            </w:r>
          </w:p>
        </w:tc>
      </w:tr>
      <w:tr w:rsidR="00D00766" w:rsidRPr="007A5F02" w14:paraId="7233F265" w14:textId="77777777" w:rsidTr="00210F03">
        <w:tc>
          <w:tcPr>
            <w:tcW w:w="1419" w:type="dxa"/>
            <w:shd w:val="clear" w:color="auto" w:fill="auto"/>
            <w:tcMar>
              <w:top w:w="40" w:type="dxa"/>
              <w:left w:w="40" w:type="dxa"/>
              <w:bottom w:w="40" w:type="dxa"/>
              <w:right w:w="40" w:type="dxa"/>
            </w:tcMar>
            <w:vAlign w:val="center"/>
          </w:tcPr>
          <w:p w14:paraId="0FDC2F2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Claire Adams Spears, et al., 2020, EUA.</w:t>
            </w:r>
          </w:p>
        </w:tc>
        <w:tc>
          <w:tcPr>
            <w:tcW w:w="1260" w:type="dxa"/>
            <w:shd w:val="clear" w:color="auto" w:fill="auto"/>
            <w:tcMar>
              <w:top w:w="40" w:type="dxa"/>
              <w:left w:w="40" w:type="dxa"/>
              <w:bottom w:w="40" w:type="dxa"/>
              <w:right w:w="40" w:type="dxa"/>
            </w:tcMar>
            <w:vAlign w:val="center"/>
          </w:tcPr>
          <w:p w14:paraId="0D0A8593" w14:textId="77777777" w:rsidR="00D00766" w:rsidRPr="007A5F02" w:rsidRDefault="00D00766" w:rsidP="009C409C">
            <w:pPr>
              <w:widowControl w:val="0"/>
              <w:jc w:val="both"/>
              <w:rPr>
                <w:rFonts w:ascii="Arial" w:hAnsi="Arial" w:cs="Arial"/>
                <w:i/>
                <w:sz w:val="14"/>
                <w:szCs w:val="14"/>
              </w:rPr>
            </w:pPr>
            <w:hyperlink r:id="rId8">
              <w:proofErr w:type="spellStart"/>
              <w:r w:rsidRPr="007A5F02">
                <w:rPr>
                  <w:rFonts w:ascii="Arial" w:hAnsi="Arial" w:cs="Arial"/>
                  <w:color w:val="000000"/>
                  <w:sz w:val="14"/>
                  <w:szCs w:val="14"/>
                  <w:u w:val="single"/>
                </w:rPr>
                <w:t>Drug</w:t>
              </w:r>
              <w:proofErr w:type="spellEnd"/>
              <w:r w:rsidRPr="007A5F02">
                <w:rPr>
                  <w:rFonts w:ascii="Arial" w:hAnsi="Arial" w:cs="Arial"/>
                  <w:color w:val="000000"/>
                  <w:sz w:val="14"/>
                  <w:szCs w:val="14"/>
                  <w:u w:val="single"/>
                </w:rPr>
                <w:t xml:space="preserve"> </w:t>
              </w:r>
              <w:proofErr w:type="spellStart"/>
              <w:r w:rsidRPr="007A5F02">
                <w:rPr>
                  <w:rFonts w:ascii="Arial" w:hAnsi="Arial" w:cs="Arial"/>
                  <w:color w:val="000000"/>
                  <w:sz w:val="14"/>
                  <w:szCs w:val="14"/>
                  <w:u w:val="single"/>
                </w:rPr>
                <w:t>Alcohol</w:t>
              </w:r>
              <w:proofErr w:type="spellEnd"/>
              <w:r w:rsidRPr="007A5F02">
                <w:rPr>
                  <w:rFonts w:ascii="Arial" w:hAnsi="Arial" w:cs="Arial"/>
                  <w:color w:val="000000"/>
                  <w:sz w:val="14"/>
                  <w:szCs w:val="14"/>
                  <w:u w:val="single"/>
                </w:rPr>
                <w:t xml:space="preserve"> </w:t>
              </w:r>
              <w:proofErr w:type="spellStart"/>
              <w:r w:rsidRPr="007A5F02">
                <w:rPr>
                  <w:rFonts w:ascii="Arial" w:hAnsi="Arial" w:cs="Arial"/>
                  <w:color w:val="000000"/>
                  <w:sz w:val="14"/>
                  <w:szCs w:val="14"/>
                  <w:u w:val="single"/>
                </w:rPr>
                <w:t>Depend</w:t>
              </w:r>
              <w:proofErr w:type="spellEnd"/>
            </w:hyperlink>
          </w:p>
        </w:tc>
        <w:tc>
          <w:tcPr>
            <w:tcW w:w="1149" w:type="dxa"/>
            <w:shd w:val="clear" w:color="auto" w:fill="auto"/>
            <w:tcMar>
              <w:top w:w="40" w:type="dxa"/>
              <w:left w:w="40" w:type="dxa"/>
              <w:bottom w:w="40" w:type="dxa"/>
              <w:right w:w="40" w:type="dxa"/>
            </w:tcMar>
            <w:vAlign w:val="center"/>
          </w:tcPr>
          <w:p w14:paraId="67B3230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3261" w:type="dxa"/>
            <w:shd w:val="clear" w:color="auto" w:fill="auto"/>
            <w:tcMar>
              <w:top w:w="40" w:type="dxa"/>
              <w:left w:w="40" w:type="dxa"/>
              <w:bottom w:w="40" w:type="dxa"/>
              <w:right w:w="40" w:type="dxa"/>
            </w:tcMar>
            <w:vAlign w:val="center"/>
          </w:tcPr>
          <w:p w14:paraId="5E53C072"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Avaliar o uso e percepções sobre sistemas eletrônicos de administração de nicotina entre pessoas com problemas de saúde mental ou sofrimento psicológico grave.</w:t>
            </w:r>
          </w:p>
        </w:tc>
        <w:tc>
          <w:tcPr>
            <w:tcW w:w="1417" w:type="dxa"/>
            <w:shd w:val="clear" w:color="auto" w:fill="auto"/>
            <w:tcMar>
              <w:top w:w="40" w:type="dxa"/>
              <w:left w:w="40" w:type="dxa"/>
              <w:bottom w:w="40" w:type="dxa"/>
              <w:right w:w="40" w:type="dxa"/>
            </w:tcMar>
            <w:vAlign w:val="center"/>
          </w:tcPr>
          <w:p w14:paraId="4E0ACDC0"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Estudo observacional</w:t>
            </w:r>
          </w:p>
        </w:tc>
        <w:tc>
          <w:tcPr>
            <w:tcW w:w="1418" w:type="dxa"/>
            <w:shd w:val="clear" w:color="auto" w:fill="auto"/>
            <w:tcMar>
              <w:top w:w="100" w:type="dxa"/>
              <w:left w:w="100" w:type="dxa"/>
              <w:bottom w:w="100" w:type="dxa"/>
              <w:right w:w="100" w:type="dxa"/>
            </w:tcMar>
            <w:vAlign w:val="center"/>
          </w:tcPr>
          <w:p w14:paraId="0F840DA7"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sz w:val="14"/>
                <w:szCs w:val="14"/>
              </w:rPr>
              <w:t>544 usuários de dispositivo eletrônico de fumar</w:t>
            </w:r>
          </w:p>
        </w:tc>
        <w:tc>
          <w:tcPr>
            <w:tcW w:w="5670" w:type="dxa"/>
            <w:shd w:val="clear" w:color="auto" w:fill="auto"/>
            <w:tcMar>
              <w:top w:w="40" w:type="dxa"/>
              <w:left w:w="40" w:type="dxa"/>
              <w:bottom w:w="40" w:type="dxa"/>
              <w:right w:w="40" w:type="dxa"/>
            </w:tcMar>
            <w:vAlign w:val="center"/>
          </w:tcPr>
          <w:p w14:paraId="580C7D68"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Adultos dos com problemas psicológicos relatam uso desproporcionalmente alto de dispositivos eletrônicos de fumar</w:t>
            </w:r>
          </w:p>
        </w:tc>
      </w:tr>
      <w:tr w:rsidR="00D00766" w:rsidRPr="007A5F02" w14:paraId="28C0BB49" w14:textId="77777777" w:rsidTr="00210F03">
        <w:tc>
          <w:tcPr>
            <w:tcW w:w="1419" w:type="dxa"/>
            <w:shd w:val="clear" w:color="auto" w:fill="auto"/>
            <w:tcMar>
              <w:top w:w="40" w:type="dxa"/>
              <w:left w:w="40" w:type="dxa"/>
              <w:bottom w:w="40" w:type="dxa"/>
              <w:right w:w="40" w:type="dxa"/>
            </w:tcMar>
            <w:vAlign w:val="center"/>
          </w:tcPr>
          <w:p w14:paraId="4DE6F0F2"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Parvati</w:t>
            </w:r>
            <w:proofErr w:type="spellEnd"/>
            <w:r w:rsidRPr="007A5F02">
              <w:rPr>
                <w:rFonts w:ascii="Arial" w:hAnsi="Arial" w:cs="Arial"/>
                <w:color w:val="000000"/>
                <w:sz w:val="14"/>
                <w:szCs w:val="14"/>
              </w:rPr>
              <w:t xml:space="preserve"> R. </w:t>
            </w:r>
            <w:proofErr w:type="spellStart"/>
            <w:r w:rsidRPr="007A5F02">
              <w:rPr>
                <w:rFonts w:ascii="Arial" w:hAnsi="Arial" w:cs="Arial"/>
                <w:color w:val="000000"/>
                <w:sz w:val="14"/>
                <w:szCs w:val="14"/>
              </w:rPr>
              <w:t>Perman</w:t>
            </w:r>
            <w:proofErr w:type="spellEnd"/>
            <w:r w:rsidRPr="007A5F02">
              <w:rPr>
                <w:rFonts w:ascii="Arial" w:hAnsi="Arial" w:cs="Arial"/>
                <w:color w:val="000000"/>
                <w:sz w:val="14"/>
                <w:szCs w:val="14"/>
              </w:rPr>
              <w:t>-Howe, et al., 2021, Reino Unido.</w:t>
            </w:r>
          </w:p>
        </w:tc>
        <w:tc>
          <w:tcPr>
            <w:tcW w:w="1260" w:type="dxa"/>
            <w:shd w:val="clear" w:color="auto" w:fill="auto"/>
            <w:tcMar>
              <w:top w:w="40" w:type="dxa"/>
              <w:left w:w="40" w:type="dxa"/>
              <w:bottom w:w="40" w:type="dxa"/>
              <w:right w:w="40" w:type="dxa"/>
            </w:tcMar>
            <w:vAlign w:val="center"/>
          </w:tcPr>
          <w:p w14:paraId="2FB64F41" w14:textId="77777777" w:rsidR="00D00766" w:rsidRPr="007A5F02" w:rsidRDefault="00D00766" w:rsidP="009C409C">
            <w:pPr>
              <w:widowControl w:val="0"/>
              <w:jc w:val="both"/>
              <w:rPr>
                <w:rFonts w:ascii="Arial" w:hAnsi="Arial" w:cs="Arial"/>
                <w:i/>
                <w:sz w:val="14"/>
                <w:szCs w:val="14"/>
              </w:rPr>
            </w:pPr>
            <w:proofErr w:type="spellStart"/>
            <w:r w:rsidRPr="007A5F02">
              <w:rPr>
                <w:rFonts w:ascii="Arial" w:hAnsi="Arial" w:cs="Arial"/>
                <w:color w:val="000000"/>
                <w:sz w:val="14"/>
                <w:szCs w:val="14"/>
              </w:rPr>
              <w:t>Cancer</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Research</w:t>
            </w:r>
            <w:proofErr w:type="spellEnd"/>
            <w:r w:rsidRPr="007A5F02">
              <w:rPr>
                <w:rFonts w:ascii="Arial" w:hAnsi="Arial" w:cs="Arial"/>
                <w:color w:val="000000"/>
                <w:sz w:val="14"/>
                <w:szCs w:val="14"/>
              </w:rPr>
              <w:t xml:space="preserve"> UK</w:t>
            </w:r>
          </w:p>
        </w:tc>
        <w:tc>
          <w:tcPr>
            <w:tcW w:w="1149" w:type="dxa"/>
            <w:shd w:val="clear" w:color="auto" w:fill="auto"/>
            <w:tcMar>
              <w:top w:w="40" w:type="dxa"/>
              <w:left w:w="40" w:type="dxa"/>
              <w:bottom w:w="40" w:type="dxa"/>
              <w:right w:w="40" w:type="dxa"/>
            </w:tcMar>
            <w:vAlign w:val="center"/>
          </w:tcPr>
          <w:p w14:paraId="000B343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3261" w:type="dxa"/>
            <w:shd w:val="clear" w:color="auto" w:fill="auto"/>
            <w:tcMar>
              <w:top w:w="40" w:type="dxa"/>
              <w:left w:w="40" w:type="dxa"/>
              <w:bottom w:w="40" w:type="dxa"/>
              <w:right w:w="40" w:type="dxa"/>
            </w:tcMar>
            <w:vAlign w:val="center"/>
          </w:tcPr>
          <w:p w14:paraId="48DE5C39"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Avaliar grau de compreensão de pessoas em condições de problemas mentais dos riscos à saúde de fumar cigarros vêm da nicotina.</w:t>
            </w:r>
          </w:p>
        </w:tc>
        <w:tc>
          <w:tcPr>
            <w:tcW w:w="1417" w:type="dxa"/>
            <w:shd w:val="clear" w:color="auto" w:fill="auto"/>
            <w:tcMar>
              <w:top w:w="40" w:type="dxa"/>
              <w:left w:w="40" w:type="dxa"/>
              <w:bottom w:w="40" w:type="dxa"/>
              <w:right w:w="40" w:type="dxa"/>
            </w:tcMar>
            <w:vAlign w:val="center"/>
          </w:tcPr>
          <w:p w14:paraId="1584CC6E"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Estudo transversal</w:t>
            </w:r>
          </w:p>
        </w:tc>
        <w:tc>
          <w:tcPr>
            <w:tcW w:w="1418" w:type="dxa"/>
            <w:shd w:val="clear" w:color="auto" w:fill="auto"/>
            <w:tcMar>
              <w:top w:w="100" w:type="dxa"/>
              <w:left w:w="100" w:type="dxa"/>
              <w:bottom w:w="100" w:type="dxa"/>
              <w:right w:w="100" w:type="dxa"/>
            </w:tcMar>
            <w:vAlign w:val="center"/>
          </w:tcPr>
          <w:p w14:paraId="22A35148"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sz w:val="14"/>
                <w:szCs w:val="14"/>
              </w:rPr>
              <w:t>3.400 adultos que fumam cigarros e/ou usam cigarros eletrônicos, ou pararam de fumar recentemente, no Reino Unido</w:t>
            </w:r>
          </w:p>
        </w:tc>
        <w:tc>
          <w:tcPr>
            <w:tcW w:w="5670" w:type="dxa"/>
            <w:shd w:val="clear" w:color="auto" w:fill="auto"/>
            <w:tcMar>
              <w:top w:w="40" w:type="dxa"/>
              <w:left w:w="40" w:type="dxa"/>
              <w:bottom w:w="40" w:type="dxa"/>
              <w:right w:w="40" w:type="dxa"/>
            </w:tcMar>
            <w:vAlign w:val="center"/>
          </w:tcPr>
          <w:p w14:paraId="6E720F45"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Entre usuários de cigarro eletrônico, aqueles com sofrimento mental grave parecem ter pouca ou nenhuma percepção das consequências e malefícios do uso de cigarro eletrônico do que pessoas com nenhum ou pouco sofrimento mental.</w:t>
            </w:r>
          </w:p>
        </w:tc>
      </w:tr>
      <w:tr w:rsidR="00D00766" w:rsidRPr="007A5F02" w14:paraId="296D5741" w14:textId="77777777" w:rsidTr="00210F03">
        <w:tc>
          <w:tcPr>
            <w:tcW w:w="1419" w:type="dxa"/>
            <w:shd w:val="clear" w:color="auto" w:fill="auto"/>
            <w:tcMar>
              <w:top w:w="40" w:type="dxa"/>
              <w:left w:w="40" w:type="dxa"/>
              <w:bottom w:w="40" w:type="dxa"/>
              <w:right w:w="40" w:type="dxa"/>
            </w:tcMar>
            <w:vAlign w:val="center"/>
          </w:tcPr>
          <w:p w14:paraId="04DDA4AF"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Taylor, et al., 2023, EUA.</w:t>
            </w:r>
          </w:p>
        </w:tc>
        <w:tc>
          <w:tcPr>
            <w:tcW w:w="1260" w:type="dxa"/>
            <w:shd w:val="clear" w:color="auto" w:fill="auto"/>
            <w:tcMar>
              <w:top w:w="40" w:type="dxa"/>
              <w:left w:w="40" w:type="dxa"/>
              <w:bottom w:w="40" w:type="dxa"/>
              <w:right w:w="40" w:type="dxa"/>
            </w:tcMar>
            <w:vAlign w:val="center"/>
          </w:tcPr>
          <w:p w14:paraId="460373CA" w14:textId="77777777" w:rsidR="00D00766" w:rsidRPr="007A5F02" w:rsidRDefault="00D00766" w:rsidP="009C409C">
            <w:pPr>
              <w:widowControl w:val="0"/>
              <w:jc w:val="both"/>
              <w:rPr>
                <w:rFonts w:ascii="Arial" w:hAnsi="Arial" w:cs="Arial"/>
                <w:i/>
                <w:sz w:val="14"/>
                <w:szCs w:val="14"/>
              </w:rPr>
            </w:pPr>
            <w:r w:rsidRPr="007A5F02">
              <w:rPr>
                <w:rFonts w:ascii="Arial" w:hAnsi="Arial" w:cs="Arial"/>
                <w:color w:val="000000"/>
                <w:sz w:val="14"/>
                <w:szCs w:val="14"/>
              </w:rPr>
              <w:t>BMC Med</w:t>
            </w:r>
          </w:p>
        </w:tc>
        <w:tc>
          <w:tcPr>
            <w:tcW w:w="1149" w:type="dxa"/>
            <w:shd w:val="clear" w:color="auto" w:fill="auto"/>
            <w:tcMar>
              <w:top w:w="40" w:type="dxa"/>
              <w:left w:w="40" w:type="dxa"/>
              <w:bottom w:w="40" w:type="dxa"/>
              <w:right w:w="40" w:type="dxa"/>
            </w:tcMar>
            <w:vAlign w:val="center"/>
          </w:tcPr>
          <w:p w14:paraId="0D7DD84A"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2C</w:t>
            </w:r>
          </w:p>
        </w:tc>
        <w:tc>
          <w:tcPr>
            <w:tcW w:w="3261" w:type="dxa"/>
            <w:shd w:val="clear" w:color="auto" w:fill="auto"/>
            <w:tcMar>
              <w:top w:w="40" w:type="dxa"/>
              <w:left w:w="40" w:type="dxa"/>
              <w:bottom w:w="40" w:type="dxa"/>
              <w:right w:w="40" w:type="dxa"/>
            </w:tcMar>
            <w:vAlign w:val="center"/>
          </w:tcPr>
          <w:p w14:paraId="2FDF426F"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Avaliar sofrimento psicológico moderado ou grave em fumantes de cigarros eletrônicos.</w:t>
            </w:r>
          </w:p>
        </w:tc>
        <w:tc>
          <w:tcPr>
            <w:tcW w:w="1417" w:type="dxa"/>
            <w:shd w:val="clear" w:color="auto" w:fill="auto"/>
            <w:tcMar>
              <w:top w:w="40" w:type="dxa"/>
              <w:left w:w="40" w:type="dxa"/>
              <w:bottom w:w="40" w:type="dxa"/>
              <w:right w:w="40" w:type="dxa"/>
            </w:tcMar>
            <w:vAlign w:val="center"/>
          </w:tcPr>
          <w:p w14:paraId="230474F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1418" w:type="dxa"/>
            <w:shd w:val="clear" w:color="auto" w:fill="auto"/>
            <w:tcMar>
              <w:top w:w="100" w:type="dxa"/>
              <w:left w:w="100" w:type="dxa"/>
              <w:bottom w:w="100" w:type="dxa"/>
              <w:right w:w="100" w:type="dxa"/>
            </w:tcMar>
            <w:vAlign w:val="center"/>
          </w:tcPr>
          <w:p w14:paraId="7D07FCFF"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Dados de 27.437 adultos na Grã-Bretanha pesquisados ​​entre 2020 e 2022. A idade média dos participantes foi de 49 anos (DP=18,5), e houve proporções amplamente semelhantes de participantes do sexo feminino (50,8%) e do sexo masculino (48,6%), com poucos participantes identificando seu gênero de outra forma (0,6%).</w:t>
            </w:r>
          </w:p>
        </w:tc>
        <w:tc>
          <w:tcPr>
            <w:tcW w:w="5670" w:type="dxa"/>
            <w:shd w:val="clear" w:color="auto" w:fill="auto"/>
            <w:tcMar>
              <w:top w:w="40" w:type="dxa"/>
              <w:left w:w="40" w:type="dxa"/>
              <w:bottom w:w="40" w:type="dxa"/>
              <w:right w:w="40" w:type="dxa"/>
            </w:tcMar>
            <w:vAlign w:val="center"/>
          </w:tcPr>
          <w:p w14:paraId="3681B79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Pessoas em sofrimento mental grave fazem maior uso de dispositivos eletrônicos de fumar.</w:t>
            </w:r>
          </w:p>
        </w:tc>
      </w:tr>
      <w:tr w:rsidR="00D00766" w:rsidRPr="007A5F02" w14:paraId="597BE4E1" w14:textId="77777777" w:rsidTr="00210F03">
        <w:tc>
          <w:tcPr>
            <w:tcW w:w="1419" w:type="dxa"/>
            <w:shd w:val="clear" w:color="auto" w:fill="auto"/>
            <w:tcMar>
              <w:top w:w="40" w:type="dxa"/>
              <w:left w:w="40" w:type="dxa"/>
              <w:bottom w:w="40" w:type="dxa"/>
              <w:right w:w="40" w:type="dxa"/>
            </w:tcMar>
            <w:vAlign w:val="center"/>
          </w:tcPr>
          <w:p w14:paraId="62B916F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Regina Martins, et al.</w:t>
            </w:r>
            <w:proofErr w:type="gramStart"/>
            <w:r w:rsidRPr="007A5F02">
              <w:rPr>
                <w:rFonts w:ascii="Arial" w:hAnsi="Arial" w:cs="Arial"/>
                <w:color w:val="000000"/>
                <w:sz w:val="14"/>
                <w:szCs w:val="14"/>
              </w:rPr>
              <w:t>,  2023</w:t>
            </w:r>
            <w:proofErr w:type="gramEnd"/>
            <w:r w:rsidRPr="007A5F02">
              <w:rPr>
                <w:rFonts w:ascii="Arial" w:hAnsi="Arial" w:cs="Arial"/>
                <w:color w:val="000000"/>
                <w:sz w:val="14"/>
                <w:szCs w:val="14"/>
              </w:rPr>
              <w:t>, Brasil.</w:t>
            </w:r>
          </w:p>
        </w:tc>
        <w:tc>
          <w:tcPr>
            <w:tcW w:w="1260" w:type="dxa"/>
            <w:shd w:val="clear" w:color="auto" w:fill="auto"/>
            <w:tcMar>
              <w:top w:w="40" w:type="dxa"/>
              <w:left w:w="40" w:type="dxa"/>
              <w:bottom w:w="40" w:type="dxa"/>
              <w:right w:w="40" w:type="dxa"/>
            </w:tcMar>
            <w:vAlign w:val="center"/>
          </w:tcPr>
          <w:p w14:paraId="71B26D46" w14:textId="77777777" w:rsidR="00D00766" w:rsidRPr="007A5F02" w:rsidRDefault="00D00766" w:rsidP="009C409C">
            <w:pPr>
              <w:widowControl w:val="0"/>
              <w:jc w:val="both"/>
              <w:rPr>
                <w:rFonts w:ascii="Arial" w:hAnsi="Arial" w:cs="Arial"/>
                <w:i/>
                <w:sz w:val="14"/>
                <w:szCs w:val="14"/>
              </w:rPr>
            </w:pPr>
            <w:r w:rsidRPr="007A5F02">
              <w:rPr>
                <w:rFonts w:ascii="Arial" w:hAnsi="Arial" w:cs="Arial"/>
                <w:color w:val="000000"/>
                <w:sz w:val="14"/>
                <w:szCs w:val="14"/>
              </w:rPr>
              <w:t>J. bras. Pneumologia</w:t>
            </w:r>
          </w:p>
        </w:tc>
        <w:tc>
          <w:tcPr>
            <w:tcW w:w="1149" w:type="dxa"/>
            <w:shd w:val="clear" w:color="auto" w:fill="auto"/>
            <w:tcMar>
              <w:top w:w="40" w:type="dxa"/>
              <w:left w:w="40" w:type="dxa"/>
              <w:bottom w:w="40" w:type="dxa"/>
              <w:right w:w="40" w:type="dxa"/>
            </w:tcMar>
            <w:vAlign w:val="center"/>
          </w:tcPr>
          <w:p w14:paraId="6517001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3261" w:type="dxa"/>
            <w:shd w:val="clear" w:color="auto" w:fill="auto"/>
            <w:tcMar>
              <w:top w:w="40" w:type="dxa"/>
              <w:left w:w="40" w:type="dxa"/>
              <w:bottom w:w="40" w:type="dxa"/>
              <w:right w:w="40" w:type="dxa"/>
            </w:tcMar>
            <w:vAlign w:val="center"/>
          </w:tcPr>
          <w:p w14:paraId="3E6ADD9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Avaliar a prevalência de experimentação e uso atual de narguilé e cigarros eletrônicos e os fatores associados entre estudantes de medicina.</w:t>
            </w:r>
          </w:p>
        </w:tc>
        <w:tc>
          <w:tcPr>
            <w:tcW w:w="1417" w:type="dxa"/>
            <w:shd w:val="clear" w:color="auto" w:fill="auto"/>
            <w:tcMar>
              <w:top w:w="40" w:type="dxa"/>
              <w:left w:w="40" w:type="dxa"/>
              <w:bottom w:w="40" w:type="dxa"/>
              <w:right w:w="40" w:type="dxa"/>
            </w:tcMar>
            <w:vAlign w:val="center"/>
          </w:tcPr>
          <w:p w14:paraId="24C42AB9"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transversal</w:t>
            </w:r>
          </w:p>
        </w:tc>
        <w:tc>
          <w:tcPr>
            <w:tcW w:w="1418" w:type="dxa"/>
            <w:shd w:val="clear" w:color="auto" w:fill="auto"/>
            <w:tcMar>
              <w:top w:w="100" w:type="dxa"/>
              <w:left w:w="100" w:type="dxa"/>
              <w:bottom w:w="100" w:type="dxa"/>
              <w:right w:w="100" w:type="dxa"/>
            </w:tcMar>
            <w:vAlign w:val="center"/>
          </w:tcPr>
          <w:p w14:paraId="14A7C384"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 xml:space="preserve">700 estudantes de escolas </w:t>
            </w:r>
            <w:r w:rsidRPr="007A5F02">
              <w:rPr>
                <w:rFonts w:ascii="Arial" w:hAnsi="Arial" w:cs="Arial"/>
                <w:sz w:val="14"/>
                <w:szCs w:val="14"/>
              </w:rPr>
              <w:t>m</w:t>
            </w:r>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édicas</w:t>
            </w:r>
            <w:proofErr w:type="spellEnd"/>
            <w:r w:rsidRPr="007A5F02">
              <w:rPr>
                <w:rFonts w:ascii="Arial" w:hAnsi="Arial" w:cs="Arial"/>
                <w:color w:val="000000"/>
                <w:sz w:val="14"/>
                <w:szCs w:val="14"/>
              </w:rPr>
              <w:t xml:space="preserve"> na maioria das regiões geográficas brasileiras. Informações sobre experimentação e uso atual de </w:t>
            </w:r>
            <w:r w:rsidRPr="007A5F02">
              <w:rPr>
                <w:rFonts w:ascii="Arial" w:hAnsi="Arial" w:cs="Arial"/>
                <w:color w:val="000000"/>
                <w:sz w:val="14"/>
                <w:szCs w:val="14"/>
              </w:rPr>
              <w:lastRenderedPageBreak/>
              <w:t>cigarros convencionais, cachimbos de água e cigarros eletrônicos; crenças e atitudes em relação aos produtos de tabaco; religiosidade; e dados demográficos foram coletados por meio de um questionário estruturado online.</w:t>
            </w:r>
          </w:p>
        </w:tc>
        <w:tc>
          <w:tcPr>
            <w:tcW w:w="5670" w:type="dxa"/>
            <w:shd w:val="clear" w:color="auto" w:fill="auto"/>
            <w:tcMar>
              <w:top w:w="40" w:type="dxa"/>
              <w:left w:w="40" w:type="dxa"/>
              <w:bottom w:w="40" w:type="dxa"/>
              <w:right w:w="40" w:type="dxa"/>
            </w:tcMar>
            <w:vAlign w:val="center"/>
          </w:tcPr>
          <w:p w14:paraId="03045D4C"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lastRenderedPageBreak/>
              <w:t>Curiosidade e aroma/sabor foram os principais motivos para o uso de narguilé e a experimentação de cigarros eletrônicos.</w:t>
            </w:r>
          </w:p>
        </w:tc>
      </w:tr>
      <w:tr w:rsidR="00D00766" w:rsidRPr="007A5F02" w14:paraId="76342C65" w14:textId="77777777" w:rsidTr="00210F03">
        <w:tc>
          <w:tcPr>
            <w:tcW w:w="1419" w:type="dxa"/>
            <w:shd w:val="clear" w:color="auto" w:fill="auto"/>
            <w:tcMar>
              <w:top w:w="40" w:type="dxa"/>
              <w:left w:w="40" w:type="dxa"/>
              <w:bottom w:w="40" w:type="dxa"/>
              <w:right w:w="40" w:type="dxa"/>
            </w:tcMar>
            <w:vAlign w:val="center"/>
          </w:tcPr>
          <w:p w14:paraId="01087565"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Cabrera-Serrano, </w:t>
            </w:r>
            <w:proofErr w:type="gramStart"/>
            <w:r w:rsidRPr="007A5F02">
              <w:rPr>
                <w:rFonts w:ascii="Arial" w:hAnsi="Arial" w:cs="Arial"/>
                <w:color w:val="000000"/>
                <w:sz w:val="14"/>
                <w:szCs w:val="14"/>
              </w:rPr>
              <w:t>2023 ,</w:t>
            </w:r>
            <w:proofErr w:type="gramEnd"/>
            <w:r w:rsidRPr="007A5F02">
              <w:rPr>
                <w:rFonts w:ascii="Arial" w:hAnsi="Arial" w:cs="Arial"/>
                <w:color w:val="000000"/>
                <w:sz w:val="14"/>
                <w:szCs w:val="14"/>
              </w:rPr>
              <w:t xml:space="preserve"> Caribe Porto Rico</w:t>
            </w:r>
          </w:p>
        </w:tc>
        <w:tc>
          <w:tcPr>
            <w:tcW w:w="1260" w:type="dxa"/>
            <w:shd w:val="clear" w:color="auto" w:fill="auto"/>
            <w:tcMar>
              <w:top w:w="40" w:type="dxa"/>
              <w:left w:w="40" w:type="dxa"/>
              <w:bottom w:w="40" w:type="dxa"/>
              <w:right w:w="40" w:type="dxa"/>
            </w:tcMar>
            <w:vAlign w:val="center"/>
          </w:tcPr>
          <w:p w14:paraId="3C8C4C27" w14:textId="77777777" w:rsidR="00D00766" w:rsidRPr="007A5F02" w:rsidRDefault="00D00766" w:rsidP="009C409C">
            <w:pPr>
              <w:widowControl w:val="0"/>
              <w:jc w:val="both"/>
              <w:rPr>
                <w:rFonts w:ascii="Arial" w:hAnsi="Arial" w:cs="Arial"/>
                <w:i/>
                <w:sz w:val="14"/>
                <w:szCs w:val="14"/>
              </w:rPr>
            </w:pPr>
            <w:r w:rsidRPr="007A5F02">
              <w:rPr>
                <w:rFonts w:ascii="Arial" w:hAnsi="Arial" w:cs="Arial"/>
                <w:color w:val="000000"/>
                <w:sz w:val="14"/>
                <w:szCs w:val="14"/>
              </w:rPr>
              <w:t xml:space="preserve">PR Health </w:t>
            </w:r>
            <w:proofErr w:type="spellStart"/>
            <w:r w:rsidRPr="007A5F02">
              <w:rPr>
                <w:rFonts w:ascii="Arial" w:hAnsi="Arial" w:cs="Arial"/>
                <w:color w:val="000000"/>
                <w:sz w:val="14"/>
                <w:szCs w:val="14"/>
              </w:rPr>
              <w:t>Sci</w:t>
            </w:r>
            <w:proofErr w:type="spellEnd"/>
          </w:p>
        </w:tc>
        <w:tc>
          <w:tcPr>
            <w:tcW w:w="1149" w:type="dxa"/>
            <w:shd w:val="clear" w:color="auto" w:fill="auto"/>
            <w:tcMar>
              <w:top w:w="40" w:type="dxa"/>
              <w:left w:w="40" w:type="dxa"/>
              <w:bottom w:w="40" w:type="dxa"/>
              <w:right w:w="40" w:type="dxa"/>
            </w:tcMar>
            <w:vAlign w:val="center"/>
          </w:tcPr>
          <w:p w14:paraId="6D52514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3261" w:type="dxa"/>
            <w:shd w:val="clear" w:color="auto" w:fill="auto"/>
            <w:tcMar>
              <w:top w:w="40" w:type="dxa"/>
              <w:left w:w="40" w:type="dxa"/>
              <w:bottom w:w="40" w:type="dxa"/>
              <w:right w:w="40" w:type="dxa"/>
            </w:tcMar>
            <w:vAlign w:val="center"/>
          </w:tcPr>
          <w:p w14:paraId="0A05FA2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Principais objetivos deste estudo foram fornecer o primeiro perfil epidemiológico populacional de fumantes com depressão (SWD) que tinham 18 anos ou mais e viviam em Porto Rico (RP) de 2018 a 2020 e identificar quaisquer diferenças estatisticamente significativas entre SWD e fumantes sem depressão (SWOD).</w:t>
            </w:r>
          </w:p>
        </w:tc>
        <w:tc>
          <w:tcPr>
            <w:tcW w:w="1417" w:type="dxa"/>
            <w:shd w:val="clear" w:color="auto" w:fill="auto"/>
            <w:tcMar>
              <w:top w:w="40" w:type="dxa"/>
              <w:left w:w="40" w:type="dxa"/>
              <w:bottom w:w="40" w:type="dxa"/>
              <w:right w:w="40" w:type="dxa"/>
            </w:tcMar>
            <w:vAlign w:val="center"/>
          </w:tcPr>
          <w:p w14:paraId="225B45EC"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transversal</w:t>
            </w:r>
          </w:p>
        </w:tc>
        <w:tc>
          <w:tcPr>
            <w:tcW w:w="1418" w:type="dxa"/>
            <w:shd w:val="clear" w:color="auto" w:fill="auto"/>
            <w:tcMar>
              <w:top w:w="100" w:type="dxa"/>
              <w:left w:w="100" w:type="dxa"/>
              <w:bottom w:w="100" w:type="dxa"/>
              <w:right w:w="100" w:type="dxa"/>
            </w:tcMar>
            <w:vAlign w:val="center"/>
          </w:tcPr>
          <w:p w14:paraId="229643B5"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Jovens 18 anos</w:t>
            </w:r>
          </w:p>
        </w:tc>
        <w:tc>
          <w:tcPr>
            <w:tcW w:w="5670" w:type="dxa"/>
            <w:shd w:val="clear" w:color="auto" w:fill="auto"/>
            <w:tcMar>
              <w:top w:w="40" w:type="dxa"/>
              <w:left w:w="40" w:type="dxa"/>
              <w:bottom w:w="40" w:type="dxa"/>
              <w:right w:w="40" w:type="dxa"/>
            </w:tcMar>
            <w:vAlign w:val="center"/>
          </w:tcPr>
          <w:p w14:paraId="79B0297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 prevalência de depressão entre fumantes com 18 anos ou mais em PR de 2018-2020 foi de 23,7%. Fumantes com depressão eram mais propensos a serem fisicamente inativos (P &lt; 0,001), com sobrepeso ou obesidade (P &lt; 0,001), ter artrite (P &lt; 0,001), doença pulmonar obstrutiva crônica (P &lt; 0,001), asma (P &lt; 0,001), colesterol alto (P &lt; 0,001), hipertensão (P &lt; 0,001), doença cardíaca coronária (P &lt; 0,001), diabetes (P &lt; 0,001), derrame (P &lt; 0,001) e ataque cardíaco (P&lt; 0,001) em comparação com SWOD. Da mesma forma, SWD fez mais tentativas de parar de fumar no ano passado do que SWOD (P &lt; 0,001).</w:t>
            </w:r>
          </w:p>
        </w:tc>
      </w:tr>
      <w:tr w:rsidR="00D00766" w:rsidRPr="007A5F02" w14:paraId="667DBEE2" w14:textId="77777777" w:rsidTr="00210F03">
        <w:tc>
          <w:tcPr>
            <w:tcW w:w="1419" w:type="dxa"/>
            <w:shd w:val="clear" w:color="auto" w:fill="auto"/>
            <w:tcMar>
              <w:top w:w="40" w:type="dxa"/>
              <w:left w:w="40" w:type="dxa"/>
              <w:bottom w:w="40" w:type="dxa"/>
              <w:right w:w="40" w:type="dxa"/>
            </w:tcMar>
            <w:vAlign w:val="center"/>
          </w:tcPr>
          <w:p w14:paraId="4A98214B"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To</w:t>
            </w:r>
            <w:proofErr w:type="spellEnd"/>
            <w:r w:rsidRPr="007A5F02">
              <w:rPr>
                <w:rFonts w:ascii="Arial" w:hAnsi="Arial" w:cs="Arial"/>
                <w:color w:val="000000"/>
                <w:sz w:val="14"/>
                <w:szCs w:val="14"/>
              </w:rPr>
              <w:t xml:space="preserve">, Teresa; et al., </w:t>
            </w:r>
            <w:proofErr w:type="gramStart"/>
            <w:r w:rsidRPr="007A5F02">
              <w:rPr>
                <w:rFonts w:ascii="Arial" w:hAnsi="Arial" w:cs="Arial"/>
                <w:color w:val="000000"/>
                <w:sz w:val="14"/>
                <w:szCs w:val="14"/>
              </w:rPr>
              <w:t>2024  Canadá</w:t>
            </w:r>
            <w:proofErr w:type="gramEnd"/>
            <w:r w:rsidRPr="007A5F02">
              <w:rPr>
                <w:rFonts w:ascii="Arial" w:hAnsi="Arial" w:cs="Arial"/>
                <w:color w:val="000000"/>
                <w:sz w:val="14"/>
                <w:szCs w:val="14"/>
              </w:rPr>
              <w:t>.</w:t>
            </w:r>
          </w:p>
        </w:tc>
        <w:tc>
          <w:tcPr>
            <w:tcW w:w="1260" w:type="dxa"/>
            <w:shd w:val="clear" w:color="auto" w:fill="auto"/>
            <w:tcMar>
              <w:top w:w="40" w:type="dxa"/>
              <w:left w:w="40" w:type="dxa"/>
              <w:bottom w:w="40" w:type="dxa"/>
              <w:right w:w="40" w:type="dxa"/>
            </w:tcMar>
            <w:vAlign w:val="center"/>
          </w:tcPr>
          <w:p w14:paraId="494204CD" w14:textId="77777777" w:rsidR="00D00766" w:rsidRPr="007A5F02" w:rsidRDefault="00D00766" w:rsidP="009C409C">
            <w:pPr>
              <w:widowControl w:val="0"/>
              <w:jc w:val="both"/>
              <w:rPr>
                <w:rFonts w:ascii="Arial" w:hAnsi="Arial" w:cs="Arial"/>
                <w:i/>
                <w:sz w:val="14"/>
                <w:szCs w:val="14"/>
              </w:rPr>
            </w:pPr>
            <w:proofErr w:type="spellStart"/>
            <w:r w:rsidRPr="007A5F02">
              <w:rPr>
                <w:rFonts w:ascii="Arial" w:hAnsi="Arial" w:cs="Arial"/>
                <w:color w:val="000000"/>
                <w:sz w:val="14"/>
                <w:szCs w:val="14"/>
              </w:rPr>
              <w:t>European</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Journal</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Of</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Pediatrics</w:t>
            </w:r>
            <w:proofErr w:type="spellEnd"/>
          </w:p>
        </w:tc>
        <w:tc>
          <w:tcPr>
            <w:tcW w:w="1149" w:type="dxa"/>
            <w:shd w:val="clear" w:color="auto" w:fill="auto"/>
            <w:tcMar>
              <w:top w:w="40" w:type="dxa"/>
              <w:left w:w="40" w:type="dxa"/>
              <w:bottom w:w="40" w:type="dxa"/>
              <w:right w:w="40" w:type="dxa"/>
            </w:tcMar>
            <w:vAlign w:val="center"/>
          </w:tcPr>
          <w:p w14:paraId="04BEFC0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3261" w:type="dxa"/>
            <w:shd w:val="clear" w:color="auto" w:fill="auto"/>
            <w:tcMar>
              <w:top w:w="40" w:type="dxa"/>
              <w:left w:w="0" w:type="dxa"/>
              <w:bottom w:w="40" w:type="dxa"/>
              <w:right w:w="0" w:type="dxa"/>
            </w:tcMar>
            <w:vAlign w:val="center"/>
          </w:tcPr>
          <w:p w14:paraId="2DD82E7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Avaliar danos psiquiátricos em jovens que usam </w:t>
            </w:r>
            <w:proofErr w:type="spellStart"/>
            <w:r w:rsidRPr="007A5F02">
              <w:rPr>
                <w:rFonts w:ascii="Arial" w:hAnsi="Arial" w:cs="Arial"/>
                <w:color w:val="000000"/>
                <w:sz w:val="14"/>
                <w:szCs w:val="14"/>
              </w:rPr>
              <w:t>vaping</w:t>
            </w:r>
            <w:proofErr w:type="spellEnd"/>
            <w:r w:rsidRPr="007A5F02">
              <w:rPr>
                <w:rFonts w:ascii="Arial" w:hAnsi="Arial" w:cs="Arial"/>
                <w:color w:val="000000"/>
                <w:sz w:val="14"/>
                <w:szCs w:val="14"/>
              </w:rPr>
              <w:t>.</w:t>
            </w:r>
          </w:p>
        </w:tc>
        <w:tc>
          <w:tcPr>
            <w:tcW w:w="1417" w:type="dxa"/>
            <w:shd w:val="clear" w:color="auto" w:fill="auto"/>
            <w:tcMar>
              <w:top w:w="40" w:type="dxa"/>
              <w:left w:w="40" w:type="dxa"/>
              <w:bottom w:w="40" w:type="dxa"/>
              <w:right w:w="40" w:type="dxa"/>
            </w:tcMar>
            <w:vAlign w:val="center"/>
          </w:tcPr>
          <w:p w14:paraId="597AE6A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1418" w:type="dxa"/>
            <w:shd w:val="clear" w:color="auto" w:fill="auto"/>
            <w:tcMar>
              <w:top w:w="100" w:type="dxa"/>
              <w:left w:w="100" w:type="dxa"/>
              <w:bottom w:w="100" w:type="dxa"/>
              <w:right w:w="100" w:type="dxa"/>
            </w:tcMar>
            <w:vAlign w:val="center"/>
          </w:tcPr>
          <w:p w14:paraId="5AEFEF62"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Dados de 905 participantes (15–30 anos), com 115 (12,7%) relatando uso de cigarros eletrônicos e 790 não usuários.</w:t>
            </w:r>
          </w:p>
        </w:tc>
        <w:tc>
          <w:tcPr>
            <w:tcW w:w="5670" w:type="dxa"/>
            <w:shd w:val="clear" w:color="auto" w:fill="auto"/>
            <w:tcMar>
              <w:top w:w="40" w:type="dxa"/>
              <w:left w:w="40" w:type="dxa"/>
              <w:bottom w:w="40" w:type="dxa"/>
              <w:right w:w="40" w:type="dxa"/>
            </w:tcMar>
            <w:vAlign w:val="center"/>
          </w:tcPr>
          <w:p w14:paraId="41BF6475"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Usuários de cigarros eletrônicos tem maiores níveis de estresse na vida.</w:t>
            </w:r>
          </w:p>
        </w:tc>
      </w:tr>
      <w:tr w:rsidR="00D00766" w:rsidRPr="007A5F02" w14:paraId="5AF8E5BF" w14:textId="77777777" w:rsidTr="00210F03">
        <w:tc>
          <w:tcPr>
            <w:tcW w:w="1419" w:type="dxa"/>
            <w:shd w:val="clear" w:color="auto" w:fill="auto"/>
            <w:tcMar>
              <w:top w:w="40" w:type="dxa"/>
              <w:left w:w="40" w:type="dxa"/>
              <w:bottom w:w="40" w:type="dxa"/>
              <w:right w:w="40" w:type="dxa"/>
            </w:tcMar>
            <w:vAlign w:val="center"/>
          </w:tcPr>
          <w:p w14:paraId="0110D0E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Novak, Marissa L; et al., 2024, </w:t>
            </w:r>
            <w:proofErr w:type="gramStart"/>
            <w:r w:rsidRPr="007A5F02">
              <w:rPr>
                <w:rFonts w:ascii="Arial" w:hAnsi="Arial" w:cs="Arial"/>
                <w:color w:val="000000"/>
                <w:sz w:val="14"/>
                <w:szCs w:val="14"/>
              </w:rPr>
              <w:t>EUA .</w:t>
            </w:r>
            <w:proofErr w:type="gramEnd"/>
          </w:p>
        </w:tc>
        <w:tc>
          <w:tcPr>
            <w:tcW w:w="1260" w:type="dxa"/>
            <w:shd w:val="clear" w:color="auto" w:fill="auto"/>
            <w:tcMar>
              <w:top w:w="40" w:type="dxa"/>
              <w:left w:w="40" w:type="dxa"/>
              <w:bottom w:w="40" w:type="dxa"/>
              <w:right w:w="40" w:type="dxa"/>
            </w:tcMar>
            <w:vAlign w:val="center"/>
          </w:tcPr>
          <w:p w14:paraId="7D2AD780" w14:textId="77777777" w:rsidR="00D00766" w:rsidRPr="007A5F02" w:rsidRDefault="00D00766" w:rsidP="009C409C">
            <w:pPr>
              <w:widowControl w:val="0"/>
              <w:jc w:val="both"/>
              <w:rPr>
                <w:rFonts w:ascii="Arial" w:hAnsi="Arial" w:cs="Arial"/>
                <w:i/>
                <w:sz w:val="14"/>
                <w:szCs w:val="14"/>
              </w:rPr>
            </w:pPr>
            <w:r w:rsidRPr="007A5F02">
              <w:rPr>
                <w:rFonts w:ascii="Arial" w:hAnsi="Arial" w:cs="Arial"/>
                <w:color w:val="000000"/>
                <w:sz w:val="14"/>
                <w:szCs w:val="14"/>
              </w:rPr>
              <w:t>MEDLINE</w:t>
            </w:r>
          </w:p>
        </w:tc>
        <w:tc>
          <w:tcPr>
            <w:tcW w:w="1149" w:type="dxa"/>
            <w:shd w:val="clear" w:color="auto" w:fill="auto"/>
            <w:tcMar>
              <w:top w:w="40" w:type="dxa"/>
              <w:left w:w="40" w:type="dxa"/>
              <w:bottom w:w="40" w:type="dxa"/>
              <w:right w:w="40" w:type="dxa"/>
            </w:tcMar>
            <w:vAlign w:val="center"/>
          </w:tcPr>
          <w:p w14:paraId="6F9A426F"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3261" w:type="dxa"/>
            <w:shd w:val="clear" w:color="auto" w:fill="auto"/>
            <w:tcMar>
              <w:top w:w="40" w:type="dxa"/>
              <w:left w:w="0" w:type="dxa"/>
              <w:bottom w:w="40" w:type="dxa"/>
              <w:right w:w="0" w:type="dxa"/>
            </w:tcMar>
            <w:vAlign w:val="center"/>
          </w:tcPr>
          <w:p w14:paraId="0BF38826"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Este estudo teve como objetivo examinar a interação entre o uso de cigarro eletrônico, divagação mental e autoeficácia, e humor.</w:t>
            </w:r>
          </w:p>
        </w:tc>
        <w:tc>
          <w:tcPr>
            <w:tcW w:w="1417" w:type="dxa"/>
            <w:shd w:val="clear" w:color="auto" w:fill="auto"/>
            <w:tcMar>
              <w:top w:w="40" w:type="dxa"/>
              <w:left w:w="40" w:type="dxa"/>
              <w:bottom w:w="40" w:type="dxa"/>
              <w:right w:w="40" w:type="dxa"/>
            </w:tcMar>
            <w:vAlign w:val="center"/>
          </w:tcPr>
          <w:p w14:paraId="18BADBF8"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transversal</w:t>
            </w:r>
          </w:p>
        </w:tc>
        <w:tc>
          <w:tcPr>
            <w:tcW w:w="1418" w:type="dxa"/>
            <w:shd w:val="clear" w:color="auto" w:fill="auto"/>
            <w:tcMar>
              <w:top w:w="100" w:type="dxa"/>
              <w:left w:w="100" w:type="dxa"/>
              <w:bottom w:w="100" w:type="dxa"/>
              <w:right w:w="100" w:type="dxa"/>
            </w:tcMar>
            <w:vAlign w:val="center"/>
          </w:tcPr>
          <w:p w14:paraId="53957B7B"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 xml:space="preserve">432 adolescentes de 11 a 18 anos de uma pesquisa </w:t>
            </w:r>
            <w:proofErr w:type="gramStart"/>
            <w:r w:rsidRPr="007A5F02">
              <w:rPr>
                <w:rFonts w:ascii="Arial" w:hAnsi="Arial" w:cs="Arial"/>
                <w:color w:val="000000"/>
                <w:sz w:val="14"/>
                <w:szCs w:val="14"/>
              </w:rPr>
              <w:t>online .</w:t>
            </w:r>
            <w:proofErr w:type="gramEnd"/>
            <w:r w:rsidRPr="007A5F02">
              <w:rPr>
                <w:rFonts w:ascii="Arial" w:hAnsi="Arial" w:cs="Arial"/>
                <w:color w:val="000000"/>
                <w:sz w:val="14"/>
                <w:szCs w:val="14"/>
              </w:rPr>
              <w:t xml:space="preserve"> Entre eles, 88 adolescentes usaram cigarros eletrônicos</w:t>
            </w:r>
          </w:p>
        </w:tc>
        <w:tc>
          <w:tcPr>
            <w:tcW w:w="5670" w:type="dxa"/>
            <w:shd w:val="clear" w:color="auto" w:fill="auto"/>
            <w:tcMar>
              <w:top w:w="40" w:type="dxa"/>
              <w:left w:w="40" w:type="dxa"/>
              <w:bottom w:w="40" w:type="dxa"/>
              <w:right w:w="40" w:type="dxa"/>
            </w:tcMar>
            <w:vAlign w:val="center"/>
          </w:tcPr>
          <w:p w14:paraId="28AEF4F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Análises de rede posteriores sugeriram relações negativas entre a frequência do uso do cigarro eletrônico, a autoeficácia acadêmica e a divagação mental</w:t>
            </w:r>
          </w:p>
        </w:tc>
      </w:tr>
    </w:tbl>
    <w:p w14:paraId="2B3C994A" w14:textId="77777777" w:rsidR="00D00766" w:rsidRDefault="00D00766" w:rsidP="007943EB">
      <w:pPr>
        <w:spacing w:line="360" w:lineRule="auto"/>
        <w:rPr>
          <w:rFonts w:ascii="Arial" w:hAnsi="Arial" w:cs="Arial"/>
          <w:sz w:val="24"/>
          <w:szCs w:val="24"/>
        </w:rPr>
        <w:sectPr w:rsidR="00D00766" w:rsidSect="00D00766">
          <w:pgSz w:w="16838" w:h="11906" w:orient="landscape"/>
          <w:pgMar w:top="1701" w:right="1417" w:bottom="1701" w:left="1417" w:header="708" w:footer="708" w:gutter="0"/>
          <w:cols w:space="708"/>
          <w:docGrid w:linePitch="360"/>
        </w:sectPr>
      </w:pPr>
    </w:p>
    <w:p w14:paraId="25DA925B" w14:textId="77777777" w:rsidR="00D00766" w:rsidRPr="00C10817" w:rsidRDefault="00D00766" w:rsidP="007943EB">
      <w:pPr>
        <w:spacing w:line="360" w:lineRule="auto"/>
        <w:rPr>
          <w:rFonts w:ascii="Arial" w:hAnsi="Arial" w:cs="Arial"/>
          <w:sz w:val="24"/>
          <w:szCs w:val="24"/>
        </w:rPr>
      </w:pPr>
    </w:p>
    <w:p w14:paraId="07B7465E" w14:textId="3F5FB604" w:rsidR="007943EB" w:rsidRPr="00C10817" w:rsidRDefault="007943EB" w:rsidP="002F6ECC">
      <w:pPr>
        <w:spacing w:line="360" w:lineRule="auto"/>
        <w:jc w:val="both"/>
        <w:rPr>
          <w:rFonts w:ascii="Arial" w:hAnsi="Arial" w:cs="Arial"/>
          <w:b/>
          <w:bCs/>
          <w:sz w:val="24"/>
          <w:szCs w:val="24"/>
        </w:rPr>
      </w:pPr>
      <w:r w:rsidRPr="00C10817">
        <w:rPr>
          <w:rFonts w:ascii="Arial" w:hAnsi="Arial" w:cs="Arial"/>
          <w:b/>
          <w:bCs/>
          <w:sz w:val="24"/>
          <w:szCs w:val="24"/>
        </w:rPr>
        <w:t>Uso de dispositivos eletrônicos para fumar (DEF) e aspectos relacionadas as complicações</w:t>
      </w:r>
      <w:r w:rsidR="00E35AAF">
        <w:rPr>
          <w:rFonts w:ascii="Arial" w:hAnsi="Arial" w:cs="Arial"/>
          <w:b/>
          <w:bCs/>
          <w:sz w:val="24"/>
          <w:szCs w:val="24"/>
        </w:rPr>
        <w:t>.</w:t>
      </w:r>
    </w:p>
    <w:p w14:paraId="3AE5DD44" w14:textId="4F3D17F0" w:rsidR="00613540" w:rsidRPr="00613540" w:rsidRDefault="00613540" w:rsidP="002F6ECC">
      <w:pPr>
        <w:spacing w:line="360" w:lineRule="auto"/>
        <w:jc w:val="both"/>
        <w:rPr>
          <w:rFonts w:ascii="Arial" w:hAnsi="Arial" w:cs="Arial"/>
          <w:sz w:val="24"/>
          <w:szCs w:val="24"/>
        </w:rPr>
      </w:pPr>
      <w:r w:rsidRPr="00613540">
        <w:rPr>
          <w:rFonts w:ascii="Arial" w:hAnsi="Arial" w:cs="Arial"/>
          <w:sz w:val="24"/>
          <w:szCs w:val="24"/>
        </w:rPr>
        <w:t>O uso de dispositivos eletrônicos para fumar (</w:t>
      </w:r>
      <w:proofErr w:type="spellStart"/>
      <w:r w:rsidRPr="00613540">
        <w:rPr>
          <w:rFonts w:ascii="Arial" w:hAnsi="Arial" w:cs="Arial"/>
          <w:sz w:val="24"/>
          <w:szCs w:val="24"/>
        </w:rPr>
        <w:t>DEFs</w:t>
      </w:r>
      <w:proofErr w:type="spellEnd"/>
      <w:r w:rsidRPr="00613540">
        <w:rPr>
          <w:rFonts w:ascii="Arial" w:hAnsi="Arial" w:cs="Arial"/>
          <w:sz w:val="24"/>
          <w:szCs w:val="24"/>
        </w:rPr>
        <w:t>) tem sido associado a sérios danos à saúde, com destaque para complicações pulmonares, cardiovasculares e imunológicas. Relatos indicam lesões pulmonares graves, como pneumonia organizada e EVALI (E-</w:t>
      </w:r>
      <w:proofErr w:type="spellStart"/>
      <w:r w:rsidRPr="00613540">
        <w:rPr>
          <w:rFonts w:ascii="Arial" w:hAnsi="Arial" w:cs="Arial"/>
          <w:sz w:val="24"/>
          <w:szCs w:val="24"/>
        </w:rPr>
        <w:t>cigarette</w:t>
      </w:r>
      <w:proofErr w:type="spellEnd"/>
      <w:r w:rsidRPr="00613540">
        <w:rPr>
          <w:rFonts w:ascii="Arial" w:hAnsi="Arial" w:cs="Arial"/>
          <w:sz w:val="24"/>
          <w:szCs w:val="24"/>
        </w:rPr>
        <w:t xml:space="preserve"> </w:t>
      </w:r>
      <w:proofErr w:type="spellStart"/>
      <w:r w:rsidRPr="00613540">
        <w:rPr>
          <w:rFonts w:ascii="Arial" w:hAnsi="Arial" w:cs="Arial"/>
          <w:sz w:val="24"/>
          <w:szCs w:val="24"/>
        </w:rPr>
        <w:t>or</w:t>
      </w:r>
      <w:proofErr w:type="spellEnd"/>
      <w:r w:rsidRPr="00613540">
        <w:rPr>
          <w:rFonts w:ascii="Arial" w:hAnsi="Arial" w:cs="Arial"/>
          <w:sz w:val="24"/>
          <w:szCs w:val="24"/>
        </w:rPr>
        <w:t xml:space="preserve"> </w:t>
      </w:r>
      <w:proofErr w:type="spellStart"/>
      <w:r w:rsidRPr="00613540">
        <w:rPr>
          <w:rFonts w:ascii="Arial" w:hAnsi="Arial" w:cs="Arial"/>
          <w:sz w:val="24"/>
          <w:szCs w:val="24"/>
        </w:rPr>
        <w:t>Vaping</w:t>
      </w:r>
      <w:proofErr w:type="spellEnd"/>
      <w:r w:rsidRPr="00613540">
        <w:rPr>
          <w:rFonts w:ascii="Arial" w:hAnsi="Arial" w:cs="Arial"/>
          <w:sz w:val="24"/>
          <w:szCs w:val="24"/>
        </w:rPr>
        <w:t xml:space="preserve">-Associated Lung </w:t>
      </w:r>
      <w:proofErr w:type="spellStart"/>
      <w:proofErr w:type="gramStart"/>
      <w:r w:rsidRPr="00613540">
        <w:rPr>
          <w:rFonts w:ascii="Arial" w:hAnsi="Arial" w:cs="Arial"/>
          <w:sz w:val="24"/>
          <w:szCs w:val="24"/>
        </w:rPr>
        <w:t>Injury</w:t>
      </w:r>
      <w:proofErr w:type="spellEnd"/>
      <w:r w:rsidRPr="00613540">
        <w:rPr>
          <w:rFonts w:ascii="Arial" w:hAnsi="Arial" w:cs="Arial"/>
          <w:sz w:val="24"/>
          <w:szCs w:val="24"/>
        </w:rPr>
        <w:t>)</w:t>
      </w:r>
      <w:r>
        <w:rPr>
          <w:rFonts w:ascii="Arial" w:hAnsi="Arial" w:cs="Arial"/>
          <w:sz w:val="24"/>
          <w:szCs w:val="24"/>
        </w:rPr>
        <w:t>³</w:t>
      </w:r>
      <w:proofErr w:type="gramEnd"/>
      <w:r w:rsidRPr="00613540">
        <w:rPr>
          <w:rFonts w:ascii="Arial" w:hAnsi="Arial" w:cs="Arial"/>
          <w:sz w:val="24"/>
          <w:szCs w:val="24"/>
        </w:rPr>
        <w:t xml:space="preserve">, com alguns casos exigindo internação prolongada. </w:t>
      </w:r>
      <w:proofErr w:type="spellStart"/>
      <w:r w:rsidRPr="00613540">
        <w:rPr>
          <w:rFonts w:ascii="Arial" w:hAnsi="Arial" w:cs="Arial"/>
          <w:sz w:val="24"/>
          <w:szCs w:val="24"/>
        </w:rPr>
        <w:t>Sangalli</w:t>
      </w:r>
      <w:proofErr w:type="spellEnd"/>
      <w:r w:rsidRPr="00613540">
        <w:rPr>
          <w:rFonts w:ascii="Arial" w:hAnsi="Arial" w:cs="Arial"/>
          <w:sz w:val="24"/>
          <w:szCs w:val="24"/>
        </w:rPr>
        <w:t xml:space="preserve"> Lucas et al. (2024) descreveram um caso de insuficiência respiratória </w:t>
      </w:r>
      <w:proofErr w:type="spellStart"/>
      <w:r w:rsidRPr="00613540">
        <w:rPr>
          <w:rFonts w:ascii="Arial" w:hAnsi="Arial" w:cs="Arial"/>
          <w:sz w:val="24"/>
          <w:szCs w:val="24"/>
        </w:rPr>
        <w:t>hipercápnica</w:t>
      </w:r>
      <w:proofErr w:type="spellEnd"/>
      <w:r w:rsidRPr="00613540">
        <w:rPr>
          <w:rFonts w:ascii="Arial" w:hAnsi="Arial" w:cs="Arial"/>
          <w:sz w:val="24"/>
          <w:szCs w:val="24"/>
        </w:rPr>
        <w:t xml:space="preserve"> grave em um paciente brasileiro, que necessitou de tratamento intensivo, evidenciando a gravidade das complicações pulmonares. A exposição passiva aos aerossóis emitidos por </w:t>
      </w:r>
      <w:proofErr w:type="spellStart"/>
      <w:r w:rsidRPr="00613540">
        <w:rPr>
          <w:rFonts w:ascii="Arial" w:hAnsi="Arial" w:cs="Arial"/>
          <w:sz w:val="24"/>
          <w:szCs w:val="24"/>
        </w:rPr>
        <w:t>DEFs</w:t>
      </w:r>
      <w:proofErr w:type="spellEnd"/>
      <w:r w:rsidRPr="00613540">
        <w:rPr>
          <w:rFonts w:ascii="Arial" w:hAnsi="Arial" w:cs="Arial"/>
          <w:sz w:val="24"/>
          <w:szCs w:val="24"/>
        </w:rPr>
        <w:t xml:space="preserve"> também representa riscos, como exacerbação de sintomas de asma e bronquite crônica (</w:t>
      </w:r>
      <w:proofErr w:type="spellStart"/>
      <w:r w:rsidRPr="00613540">
        <w:rPr>
          <w:rFonts w:ascii="Arial" w:hAnsi="Arial" w:cs="Arial"/>
          <w:sz w:val="24"/>
          <w:szCs w:val="24"/>
        </w:rPr>
        <w:t>Bayly</w:t>
      </w:r>
      <w:proofErr w:type="spellEnd"/>
      <w:r w:rsidRPr="00613540">
        <w:rPr>
          <w:rFonts w:ascii="Arial" w:hAnsi="Arial" w:cs="Arial"/>
          <w:sz w:val="24"/>
          <w:szCs w:val="24"/>
        </w:rPr>
        <w:t xml:space="preserve"> et al., 2018; </w:t>
      </w:r>
      <w:proofErr w:type="spellStart"/>
      <w:r w:rsidRPr="00613540">
        <w:rPr>
          <w:rFonts w:ascii="Arial" w:hAnsi="Arial" w:cs="Arial"/>
          <w:sz w:val="24"/>
          <w:szCs w:val="24"/>
        </w:rPr>
        <w:t>Tackett</w:t>
      </w:r>
      <w:proofErr w:type="spellEnd"/>
      <w:r w:rsidRPr="00613540">
        <w:rPr>
          <w:rFonts w:ascii="Arial" w:hAnsi="Arial" w:cs="Arial"/>
          <w:sz w:val="24"/>
          <w:szCs w:val="24"/>
        </w:rPr>
        <w:t xml:space="preserve"> et al., 2024). Além disso, estudos indicam um aumento no risco de Doença Pulmonar Obstrutiva Crônica (DPOC) em usuários, especialmente entre fumantes duplos (</w:t>
      </w:r>
      <w:proofErr w:type="spellStart"/>
      <w:r w:rsidRPr="00613540">
        <w:rPr>
          <w:rFonts w:ascii="Arial" w:hAnsi="Arial" w:cs="Arial"/>
          <w:sz w:val="24"/>
          <w:szCs w:val="24"/>
        </w:rPr>
        <w:t>DEFs</w:t>
      </w:r>
      <w:proofErr w:type="spellEnd"/>
      <w:r w:rsidRPr="00613540">
        <w:rPr>
          <w:rFonts w:ascii="Arial" w:hAnsi="Arial" w:cs="Arial"/>
          <w:sz w:val="24"/>
          <w:szCs w:val="24"/>
        </w:rPr>
        <w:t xml:space="preserve"> e cigarros convencionais), com maior dependência de nicotina (</w:t>
      </w:r>
      <w:proofErr w:type="spellStart"/>
      <w:r w:rsidRPr="00613540">
        <w:rPr>
          <w:rFonts w:ascii="Arial" w:hAnsi="Arial" w:cs="Arial"/>
          <w:sz w:val="24"/>
          <w:szCs w:val="24"/>
        </w:rPr>
        <w:t>Sangalli</w:t>
      </w:r>
      <w:proofErr w:type="spellEnd"/>
      <w:r w:rsidRPr="00613540">
        <w:rPr>
          <w:rFonts w:ascii="Arial" w:hAnsi="Arial" w:cs="Arial"/>
          <w:sz w:val="24"/>
          <w:szCs w:val="24"/>
        </w:rPr>
        <w:t xml:space="preserve"> Lucas et al., 2024). As complicações pulmonares podem ser fatais, com 26 mortes documentadas em 1.299 pacientes hospitalizados devido ao EVALI, sendo mais comuns em indivíduos com histórico de doenças respiratórias, cardiovasculares ou distúrbios de saúde mental (Siegel et al., 2019). Complicações cardiovasculares, como </w:t>
      </w:r>
      <w:proofErr w:type="spellStart"/>
      <w:r w:rsidRPr="00613540">
        <w:rPr>
          <w:rFonts w:ascii="Arial" w:hAnsi="Arial" w:cs="Arial"/>
          <w:sz w:val="24"/>
          <w:szCs w:val="24"/>
        </w:rPr>
        <w:t>coagulopatia</w:t>
      </w:r>
      <w:proofErr w:type="spellEnd"/>
      <w:r w:rsidRPr="00613540">
        <w:rPr>
          <w:rFonts w:ascii="Arial" w:hAnsi="Arial" w:cs="Arial"/>
          <w:sz w:val="24"/>
          <w:szCs w:val="24"/>
        </w:rPr>
        <w:t xml:space="preserve"> trombótica e aumento na pressão arterial, também foram associadas ao uso de </w:t>
      </w:r>
      <w:proofErr w:type="spellStart"/>
      <w:r w:rsidRPr="00613540">
        <w:rPr>
          <w:rFonts w:ascii="Arial" w:hAnsi="Arial" w:cs="Arial"/>
          <w:sz w:val="24"/>
          <w:szCs w:val="24"/>
        </w:rPr>
        <w:t>DEFs</w:t>
      </w:r>
      <w:proofErr w:type="spellEnd"/>
      <w:r w:rsidRPr="00613540">
        <w:rPr>
          <w:rFonts w:ascii="Arial" w:hAnsi="Arial" w:cs="Arial"/>
          <w:sz w:val="24"/>
          <w:szCs w:val="24"/>
        </w:rPr>
        <w:t xml:space="preserve"> (Harada et al., 2020; </w:t>
      </w:r>
      <w:proofErr w:type="spellStart"/>
      <w:r w:rsidRPr="00613540">
        <w:rPr>
          <w:rFonts w:ascii="Arial" w:hAnsi="Arial" w:cs="Arial"/>
          <w:sz w:val="24"/>
          <w:szCs w:val="24"/>
        </w:rPr>
        <w:t>Franzen</w:t>
      </w:r>
      <w:proofErr w:type="spellEnd"/>
      <w:r w:rsidRPr="00613540">
        <w:rPr>
          <w:rFonts w:ascii="Arial" w:hAnsi="Arial" w:cs="Arial"/>
          <w:sz w:val="24"/>
          <w:szCs w:val="24"/>
        </w:rPr>
        <w:t xml:space="preserve"> et al., 2018). Além disso, efeitos imunológicos adversos, como infecções orais, têm sido relatados, com riscos também observados em gestantes, incluindo parto prematuro e morte fetal (Lin et al., 2023). As alterações no sistema cardiovascular incluem palpitações e elevações da pressão arterial (</w:t>
      </w:r>
      <w:proofErr w:type="spellStart"/>
      <w:r w:rsidRPr="00613540">
        <w:rPr>
          <w:rFonts w:ascii="Arial" w:hAnsi="Arial" w:cs="Arial"/>
          <w:sz w:val="24"/>
          <w:szCs w:val="24"/>
        </w:rPr>
        <w:t>Franzen</w:t>
      </w:r>
      <w:proofErr w:type="spellEnd"/>
      <w:r w:rsidRPr="00613540">
        <w:rPr>
          <w:rFonts w:ascii="Arial" w:hAnsi="Arial" w:cs="Arial"/>
          <w:sz w:val="24"/>
          <w:szCs w:val="24"/>
        </w:rPr>
        <w:t xml:space="preserve"> et al., 2018). Outros impactos negativos incluem danos à cavidade oral, como halitose e lesões mucosas (</w:t>
      </w:r>
      <w:proofErr w:type="spellStart"/>
      <w:r w:rsidRPr="00613540">
        <w:rPr>
          <w:rFonts w:ascii="Arial" w:hAnsi="Arial" w:cs="Arial"/>
          <w:sz w:val="24"/>
          <w:szCs w:val="24"/>
        </w:rPr>
        <w:t>Alhajj</w:t>
      </w:r>
      <w:proofErr w:type="spellEnd"/>
      <w:r w:rsidRPr="00613540">
        <w:rPr>
          <w:rFonts w:ascii="Arial" w:hAnsi="Arial" w:cs="Arial"/>
          <w:sz w:val="24"/>
          <w:szCs w:val="24"/>
        </w:rPr>
        <w:t xml:space="preserve"> et al., 2022). Esses achados destacam os riscos amplos e graves do uso de </w:t>
      </w:r>
      <w:proofErr w:type="spellStart"/>
      <w:r w:rsidRPr="00613540">
        <w:rPr>
          <w:rFonts w:ascii="Arial" w:hAnsi="Arial" w:cs="Arial"/>
          <w:sz w:val="24"/>
          <w:szCs w:val="24"/>
        </w:rPr>
        <w:t>DEFs</w:t>
      </w:r>
      <w:proofErr w:type="spellEnd"/>
      <w:r w:rsidRPr="00613540">
        <w:rPr>
          <w:rFonts w:ascii="Arial" w:hAnsi="Arial" w:cs="Arial"/>
          <w:sz w:val="24"/>
          <w:szCs w:val="24"/>
        </w:rPr>
        <w:t>, ressaltando a necessidade de regulamentação mais rigorosa e campanhas de conscientização sobre seus efeitos adversos.</w:t>
      </w:r>
    </w:p>
    <w:p w14:paraId="23A9F8E0" w14:textId="77777777" w:rsidR="00D00766" w:rsidRDefault="00D00766" w:rsidP="007943EB">
      <w:pPr>
        <w:spacing w:line="360" w:lineRule="auto"/>
        <w:rPr>
          <w:rFonts w:ascii="Arial" w:hAnsi="Arial" w:cs="Arial"/>
          <w:sz w:val="24"/>
          <w:szCs w:val="24"/>
        </w:rPr>
        <w:sectPr w:rsidR="00D00766" w:rsidSect="003F2A43">
          <w:pgSz w:w="11906" w:h="16838"/>
          <w:pgMar w:top="1417" w:right="1701" w:bottom="1417" w:left="1701" w:header="708" w:footer="708" w:gutter="0"/>
          <w:cols w:space="708"/>
          <w:docGrid w:linePitch="360"/>
        </w:sectPr>
      </w:pPr>
    </w:p>
    <w:p w14:paraId="24EB333E" w14:textId="343A0D32" w:rsidR="00D00766" w:rsidRDefault="00D00766" w:rsidP="007943EB">
      <w:pPr>
        <w:spacing w:line="360" w:lineRule="auto"/>
        <w:rPr>
          <w:rFonts w:ascii="Arial" w:hAnsi="Arial" w:cs="Arial"/>
          <w:sz w:val="24"/>
          <w:szCs w:val="24"/>
        </w:rPr>
      </w:pPr>
      <w:r>
        <w:rPr>
          <w:rFonts w:ascii="Arial" w:hAnsi="Arial" w:cs="Arial"/>
          <w:sz w:val="24"/>
          <w:szCs w:val="24"/>
        </w:rPr>
        <w:lastRenderedPageBreak/>
        <w:t>Quadro 3:</w:t>
      </w:r>
      <w:r w:rsidR="00E35AAF">
        <w:rPr>
          <w:rFonts w:ascii="Arial" w:hAnsi="Arial" w:cs="Arial"/>
          <w:sz w:val="24"/>
          <w:szCs w:val="24"/>
        </w:rPr>
        <w:t xml:space="preserve"> Aspectos de complicações relacionadas ao uso de cigarros eletrônicos.</w:t>
      </w:r>
      <w:r w:rsidR="00C057AA">
        <w:rPr>
          <w:rFonts w:ascii="Arial" w:hAnsi="Arial" w:cs="Arial"/>
          <w:sz w:val="24"/>
          <w:szCs w:val="24"/>
        </w:rPr>
        <w:t xml:space="preserve"> </w:t>
      </w:r>
      <w:r w:rsidR="00C057AA" w:rsidRPr="00570FFE">
        <w:rPr>
          <w:rFonts w:ascii="Arial" w:hAnsi="Arial" w:cs="Arial"/>
          <w:sz w:val="24"/>
          <w:szCs w:val="24"/>
        </w:rPr>
        <w:t>São Paulo – SP</w:t>
      </w:r>
      <w:r w:rsidR="00C057AA">
        <w:rPr>
          <w:rFonts w:ascii="Arial" w:hAnsi="Arial" w:cs="Arial"/>
          <w:sz w:val="24"/>
          <w:szCs w:val="24"/>
        </w:rPr>
        <w:t xml:space="preserve"> 2024</w:t>
      </w:r>
      <w:r w:rsidR="00C057AA">
        <w:rPr>
          <w:rFonts w:ascii="Arial" w:hAnsi="Arial" w:cs="Arial"/>
          <w:sz w:val="24"/>
          <w:szCs w:val="24"/>
        </w:rPr>
        <w:t>.</w:t>
      </w:r>
    </w:p>
    <w:tbl>
      <w:tblPr>
        <w:tblW w:w="150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60"/>
        <w:gridCol w:w="1260"/>
        <w:gridCol w:w="870"/>
        <w:gridCol w:w="2520"/>
        <w:gridCol w:w="945"/>
        <w:gridCol w:w="3030"/>
        <w:gridCol w:w="5205"/>
      </w:tblGrid>
      <w:tr w:rsidR="00D00766" w:rsidRPr="007A5F02" w14:paraId="5DD77DA1" w14:textId="77777777" w:rsidTr="00210F03">
        <w:tc>
          <w:tcPr>
            <w:tcW w:w="1260" w:type="dxa"/>
            <w:shd w:val="clear" w:color="auto" w:fill="auto"/>
            <w:vAlign w:val="center"/>
          </w:tcPr>
          <w:p w14:paraId="347D99D0"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Autor/Ano/País</w:t>
            </w:r>
          </w:p>
        </w:tc>
        <w:tc>
          <w:tcPr>
            <w:tcW w:w="1260" w:type="dxa"/>
            <w:shd w:val="clear" w:color="auto" w:fill="auto"/>
            <w:vAlign w:val="center"/>
          </w:tcPr>
          <w:p w14:paraId="51829348"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Revista</w:t>
            </w:r>
          </w:p>
        </w:tc>
        <w:tc>
          <w:tcPr>
            <w:tcW w:w="870" w:type="dxa"/>
            <w:shd w:val="clear" w:color="auto" w:fill="auto"/>
            <w:vAlign w:val="center"/>
          </w:tcPr>
          <w:p w14:paraId="19591F61"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Nível de evidência</w:t>
            </w:r>
          </w:p>
        </w:tc>
        <w:tc>
          <w:tcPr>
            <w:tcW w:w="2520" w:type="dxa"/>
            <w:shd w:val="clear" w:color="auto" w:fill="auto"/>
            <w:vAlign w:val="center"/>
          </w:tcPr>
          <w:p w14:paraId="0B158723"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Objetivos principais</w:t>
            </w:r>
          </w:p>
        </w:tc>
        <w:tc>
          <w:tcPr>
            <w:tcW w:w="945" w:type="dxa"/>
            <w:shd w:val="clear" w:color="auto" w:fill="auto"/>
            <w:vAlign w:val="center"/>
          </w:tcPr>
          <w:p w14:paraId="53EDF459"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Tipos de Estudo</w:t>
            </w:r>
          </w:p>
        </w:tc>
        <w:tc>
          <w:tcPr>
            <w:tcW w:w="3030" w:type="dxa"/>
            <w:shd w:val="clear" w:color="auto" w:fill="auto"/>
            <w:vAlign w:val="center"/>
          </w:tcPr>
          <w:p w14:paraId="6AC3E1BB"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População</w:t>
            </w:r>
          </w:p>
        </w:tc>
        <w:tc>
          <w:tcPr>
            <w:tcW w:w="5205" w:type="dxa"/>
            <w:shd w:val="clear" w:color="auto" w:fill="auto"/>
            <w:vAlign w:val="center"/>
          </w:tcPr>
          <w:p w14:paraId="77B7B63F" w14:textId="77777777" w:rsidR="00D00766" w:rsidRPr="007A5F02" w:rsidRDefault="00D00766" w:rsidP="009C409C">
            <w:pPr>
              <w:spacing w:line="240" w:lineRule="auto"/>
              <w:jc w:val="both"/>
              <w:rPr>
                <w:rFonts w:ascii="Arial" w:hAnsi="Arial" w:cs="Arial"/>
                <w:sz w:val="14"/>
                <w:szCs w:val="14"/>
              </w:rPr>
            </w:pPr>
            <w:r w:rsidRPr="007A5F02">
              <w:rPr>
                <w:rFonts w:ascii="Arial" w:hAnsi="Arial" w:cs="Arial"/>
                <w:color w:val="000000"/>
                <w:sz w:val="14"/>
                <w:szCs w:val="14"/>
              </w:rPr>
              <w:t>Principais Resultados</w:t>
            </w:r>
          </w:p>
        </w:tc>
      </w:tr>
      <w:tr w:rsidR="00D00766" w:rsidRPr="007A5F02" w14:paraId="4ED5846A" w14:textId="77777777" w:rsidTr="00210F03">
        <w:tc>
          <w:tcPr>
            <w:tcW w:w="1260" w:type="dxa"/>
            <w:shd w:val="clear" w:color="auto" w:fill="auto"/>
            <w:tcMar>
              <w:top w:w="40" w:type="dxa"/>
              <w:left w:w="40" w:type="dxa"/>
              <w:bottom w:w="40" w:type="dxa"/>
              <w:right w:w="40" w:type="dxa"/>
            </w:tcMar>
            <w:vAlign w:val="center"/>
          </w:tcPr>
          <w:p w14:paraId="2EFB7550"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Herndon</w:t>
            </w:r>
            <w:proofErr w:type="spellEnd"/>
            <w:r w:rsidRPr="007A5F02">
              <w:rPr>
                <w:rFonts w:ascii="Arial" w:hAnsi="Arial" w:cs="Arial"/>
                <w:color w:val="000000"/>
                <w:sz w:val="14"/>
                <w:szCs w:val="14"/>
              </w:rPr>
              <w:t>, Patrick, et al., 2016, Estados Unidos.</w:t>
            </w:r>
          </w:p>
        </w:tc>
        <w:tc>
          <w:tcPr>
            <w:tcW w:w="1260" w:type="dxa"/>
            <w:shd w:val="clear" w:color="auto" w:fill="auto"/>
            <w:tcMar>
              <w:top w:w="40" w:type="dxa"/>
              <w:left w:w="40" w:type="dxa"/>
              <w:bottom w:w="40" w:type="dxa"/>
              <w:right w:w="40" w:type="dxa"/>
            </w:tcMar>
            <w:vAlign w:val="center"/>
          </w:tcPr>
          <w:p w14:paraId="7FD04025" w14:textId="77777777" w:rsidR="00D00766" w:rsidRPr="007A5F02" w:rsidRDefault="00D00766" w:rsidP="009C409C">
            <w:pPr>
              <w:widowControl w:val="0"/>
              <w:jc w:val="both"/>
              <w:rPr>
                <w:rFonts w:ascii="Arial" w:hAnsi="Arial" w:cs="Arial"/>
                <w:i/>
                <w:sz w:val="14"/>
                <w:szCs w:val="14"/>
                <w:lang w:val="en-US"/>
              </w:rPr>
            </w:pPr>
            <w:r w:rsidRPr="007A5F02">
              <w:rPr>
                <w:rFonts w:ascii="Arial" w:hAnsi="Arial" w:cs="Arial"/>
                <w:i/>
                <w:iCs/>
                <w:color w:val="000000"/>
                <w:sz w:val="14"/>
                <w:szCs w:val="14"/>
              </w:rPr>
              <w:t xml:space="preserve">Oral </w:t>
            </w:r>
            <w:proofErr w:type="spellStart"/>
            <w:r w:rsidRPr="007A5F02">
              <w:rPr>
                <w:rFonts w:ascii="Arial" w:hAnsi="Arial" w:cs="Arial"/>
                <w:i/>
                <w:iCs/>
                <w:color w:val="000000"/>
                <w:sz w:val="14"/>
                <w:szCs w:val="14"/>
              </w:rPr>
              <w:t>oncology</w:t>
            </w:r>
            <w:proofErr w:type="spellEnd"/>
          </w:p>
        </w:tc>
        <w:tc>
          <w:tcPr>
            <w:tcW w:w="870" w:type="dxa"/>
            <w:shd w:val="clear" w:color="auto" w:fill="auto"/>
            <w:tcMar>
              <w:top w:w="40" w:type="dxa"/>
              <w:left w:w="40" w:type="dxa"/>
              <w:bottom w:w="40" w:type="dxa"/>
              <w:right w:w="40" w:type="dxa"/>
            </w:tcMar>
            <w:vAlign w:val="center"/>
          </w:tcPr>
          <w:p w14:paraId="7339D395"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0C76FCFC"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Investigar a associação entre o uso de cigarros eletrônicos e a infecção oral por HPV-16 entre os participantes do NHANES (</w:t>
            </w:r>
            <w:proofErr w:type="spellStart"/>
            <w:r w:rsidRPr="007A5F02">
              <w:rPr>
                <w:rFonts w:ascii="Arial" w:hAnsi="Arial" w:cs="Arial"/>
                <w:color w:val="000000"/>
                <w:sz w:val="14"/>
                <w:szCs w:val="14"/>
              </w:rPr>
              <w:t>National</w:t>
            </w:r>
            <w:proofErr w:type="spellEnd"/>
            <w:r w:rsidRPr="007A5F02">
              <w:rPr>
                <w:rFonts w:ascii="Arial" w:hAnsi="Arial" w:cs="Arial"/>
                <w:color w:val="000000"/>
                <w:sz w:val="14"/>
                <w:szCs w:val="14"/>
              </w:rPr>
              <w:t xml:space="preserve"> Health </w:t>
            </w:r>
            <w:proofErr w:type="spellStart"/>
            <w:r w:rsidRPr="007A5F02">
              <w:rPr>
                <w:rFonts w:ascii="Arial" w:hAnsi="Arial" w:cs="Arial"/>
                <w:color w:val="000000"/>
                <w:sz w:val="14"/>
                <w:szCs w:val="14"/>
              </w:rPr>
              <w:t>and</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Nutrition</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Examination</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Survey</w:t>
            </w:r>
            <w:proofErr w:type="spellEnd"/>
            <w:r w:rsidRPr="007A5F02">
              <w:rPr>
                <w:rFonts w:ascii="Arial" w:hAnsi="Arial" w:cs="Arial"/>
                <w:color w:val="000000"/>
                <w:sz w:val="14"/>
                <w:szCs w:val="14"/>
              </w:rPr>
              <w:t>).</w:t>
            </w:r>
          </w:p>
        </w:tc>
        <w:tc>
          <w:tcPr>
            <w:tcW w:w="945" w:type="dxa"/>
            <w:shd w:val="clear" w:color="auto" w:fill="auto"/>
            <w:tcMar>
              <w:top w:w="40" w:type="dxa"/>
              <w:left w:w="40" w:type="dxa"/>
              <w:bottom w:w="40" w:type="dxa"/>
              <w:right w:w="40" w:type="dxa"/>
            </w:tcMar>
            <w:vAlign w:val="center"/>
          </w:tcPr>
          <w:p w14:paraId="4BD3FAC8"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transversal</w:t>
            </w:r>
          </w:p>
        </w:tc>
        <w:tc>
          <w:tcPr>
            <w:tcW w:w="3030" w:type="dxa"/>
            <w:shd w:val="clear" w:color="auto" w:fill="auto"/>
            <w:tcMar>
              <w:top w:w="100" w:type="dxa"/>
              <w:left w:w="100" w:type="dxa"/>
              <w:bottom w:w="100" w:type="dxa"/>
              <w:right w:w="100" w:type="dxa"/>
            </w:tcMar>
            <w:vAlign w:val="center"/>
          </w:tcPr>
          <w:p w14:paraId="1E489D14"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Participantes do NHANES com idades entre 14 e 69 anos que tiveram dados sobre uso de e-</w:t>
            </w:r>
            <w:proofErr w:type="spellStart"/>
            <w:r w:rsidRPr="007A5F02">
              <w:rPr>
                <w:rFonts w:ascii="Arial" w:hAnsi="Arial" w:cs="Arial"/>
                <w:color w:val="000000"/>
                <w:sz w:val="14"/>
                <w:szCs w:val="14"/>
              </w:rPr>
              <w:t>cigarettes</w:t>
            </w:r>
            <w:proofErr w:type="spellEnd"/>
            <w:r w:rsidRPr="007A5F02">
              <w:rPr>
                <w:rFonts w:ascii="Arial" w:hAnsi="Arial" w:cs="Arial"/>
                <w:color w:val="000000"/>
                <w:sz w:val="14"/>
                <w:szCs w:val="14"/>
              </w:rPr>
              <w:t xml:space="preserve"> e infecção oral por HPV-16.</w:t>
            </w:r>
          </w:p>
        </w:tc>
        <w:tc>
          <w:tcPr>
            <w:tcW w:w="5205" w:type="dxa"/>
            <w:shd w:val="clear" w:color="auto" w:fill="auto"/>
            <w:tcMar>
              <w:top w:w="40" w:type="dxa"/>
              <w:left w:w="40" w:type="dxa"/>
              <w:bottom w:w="40" w:type="dxa"/>
              <w:right w:w="40" w:type="dxa"/>
            </w:tcMar>
            <w:vAlign w:val="center"/>
          </w:tcPr>
          <w:p w14:paraId="62BEDA9C"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Usuários de cigarros eletrônicos apresentaram uma maior probabilidade de infecção por HPV-16 oral (2,7%) comparado a não usuários (0,5%). A análise </w:t>
            </w:r>
            <w:proofErr w:type="spellStart"/>
            <w:r w:rsidRPr="007A5F02">
              <w:rPr>
                <w:rFonts w:ascii="Arial" w:hAnsi="Arial" w:cs="Arial"/>
                <w:color w:val="000000"/>
                <w:sz w:val="14"/>
                <w:szCs w:val="14"/>
              </w:rPr>
              <w:t>univariada</w:t>
            </w:r>
            <w:proofErr w:type="spellEnd"/>
            <w:r w:rsidRPr="007A5F02">
              <w:rPr>
                <w:rFonts w:ascii="Arial" w:hAnsi="Arial" w:cs="Arial"/>
                <w:color w:val="000000"/>
                <w:sz w:val="14"/>
                <w:szCs w:val="14"/>
              </w:rPr>
              <w:t xml:space="preserve"> mostrou uma associação significativa entre o uso de e-</w:t>
            </w:r>
            <w:proofErr w:type="spellStart"/>
            <w:r w:rsidRPr="007A5F02">
              <w:rPr>
                <w:rFonts w:ascii="Arial" w:hAnsi="Arial" w:cs="Arial"/>
                <w:color w:val="000000"/>
                <w:sz w:val="14"/>
                <w:szCs w:val="14"/>
              </w:rPr>
              <w:t>cigarettes</w:t>
            </w:r>
            <w:proofErr w:type="spellEnd"/>
            <w:r w:rsidRPr="007A5F02">
              <w:rPr>
                <w:rFonts w:ascii="Arial" w:hAnsi="Arial" w:cs="Arial"/>
                <w:color w:val="000000"/>
                <w:sz w:val="14"/>
                <w:szCs w:val="14"/>
              </w:rPr>
              <w:t xml:space="preserve"> e a infecção por HPV-16 oral (OR 5.49; 95% CI, 2.60–11.59), sugerindo uma possível ligação com o comportamento de risco e a imunossupressão local.</w:t>
            </w:r>
          </w:p>
        </w:tc>
      </w:tr>
      <w:tr w:rsidR="00D00766" w:rsidRPr="007A5F02" w14:paraId="081FE452" w14:textId="77777777" w:rsidTr="00210F03">
        <w:tc>
          <w:tcPr>
            <w:tcW w:w="1260" w:type="dxa"/>
            <w:shd w:val="clear" w:color="auto" w:fill="auto"/>
            <w:tcMar>
              <w:top w:w="40" w:type="dxa"/>
              <w:left w:w="40" w:type="dxa"/>
              <w:bottom w:w="40" w:type="dxa"/>
              <w:right w:w="40" w:type="dxa"/>
            </w:tcMar>
            <w:vAlign w:val="center"/>
          </w:tcPr>
          <w:p w14:paraId="7045A601"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Rob McConnell, et al., 2017, Estados Unidos.</w:t>
            </w:r>
          </w:p>
        </w:tc>
        <w:tc>
          <w:tcPr>
            <w:tcW w:w="1260" w:type="dxa"/>
            <w:shd w:val="clear" w:color="auto" w:fill="auto"/>
            <w:tcMar>
              <w:top w:w="40" w:type="dxa"/>
              <w:left w:w="40" w:type="dxa"/>
              <w:bottom w:w="40" w:type="dxa"/>
              <w:right w:w="40" w:type="dxa"/>
            </w:tcMar>
            <w:vAlign w:val="center"/>
          </w:tcPr>
          <w:p w14:paraId="3AFE69DA" w14:textId="77777777" w:rsidR="00D00766" w:rsidRPr="007A5F02" w:rsidRDefault="00D00766" w:rsidP="009C409C">
            <w:pPr>
              <w:widowControl w:val="0"/>
              <w:jc w:val="both"/>
              <w:rPr>
                <w:rFonts w:ascii="Arial" w:hAnsi="Arial" w:cs="Arial"/>
                <w:i/>
                <w:sz w:val="14"/>
                <w:szCs w:val="14"/>
                <w:lang w:val="en-US"/>
              </w:rPr>
            </w:pPr>
            <w:r w:rsidRPr="007A5F02">
              <w:rPr>
                <w:rFonts w:ascii="Arial" w:hAnsi="Arial" w:cs="Arial"/>
                <w:i/>
                <w:iCs/>
                <w:color w:val="000000"/>
                <w:sz w:val="14"/>
                <w:szCs w:val="14"/>
                <w:lang w:val="en-US"/>
              </w:rPr>
              <w:t>Am J Respir Crit Care Med</w:t>
            </w:r>
          </w:p>
        </w:tc>
        <w:tc>
          <w:tcPr>
            <w:tcW w:w="870" w:type="dxa"/>
            <w:shd w:val="clear" w:color="auto" w:fill="auto"/>
            <w:tcMar>
              <w:top w:w="40" w:type="dxa"/>
              <w:left w:w="40" w:type="dxa"/>
              <w:bottom w:w="40" w:type="dxa"/>
              <w:right w:w="40" w:type="dxa"/>
            </w:tcMar>
            <w:vAlign w:val="center"/>
          </w:tcPr>
          <w:p w14:paraId="4D2FA2D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3786F95C"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Investigar a associação entre o uso de cigarros eletrônicos e sintomas de bronquite crônica e chiado em adolescentes.</w:t>
            </w:r>
          </w:p>
        </w:tc>
        <w:tc>
          <w:tcPr>
            <w:tcW w:w="945" w:type="dxa"/>
            <w:shd w:val="clear" w:color="auto" w:fill="auto"/>
            <w:tcMar>
              <w:top w:w="40" w:type="dxa"/>
              <w:left w:w="40" w:type="dxa"/>
              <w:bottom w:w="40" w:type="dxa"/>
              <w:right w:w="40" w:type="dxa"/>
            </w:tcMar>
            <w:vAlign w:val="center"/>
          </w:tcPr>
          <w:p w14:paraId="5018FD70"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3030" w:type="dxa"/>
            <w:shd w:val="clear" w:color="auto" w:fill="auto"/>
            <w:tcMar>
              <w:top w:w="100" w:type="dxa"/>
              <w:left w:w="100" w:type="dxa"/>
              <w:bottom w:w="100" w:type="dxa"/>
              <w:right w:w="100" w:type="dxa"/>
            </w:tcMar>
            <w:vAlign w:val="center"/>
          </w:tcPr>
          <w:p w14:paraId="69BF824F"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2.086 estudantes do ensino médio (11º e 12º ano) de escolas em 12 comunidades do sul da Califórnia. Sendo: idade média de 17,3 anos; 49,6% feminino, 50,4% masculino; 35,1% branco não hispânico, 51,7% branco hispânico, 13,2% outros.</w:t>
            </w:r>
          </w:p>
        </w:tc>
        <w:tc>
          <w:tcPr>
            <w:tcW w:w="5205" w:type="dxa"/>
            <w:shd w:val="clear" w:color="000000" w:fill="FFFFFF"/>
            <w:tcMar>
              <w:top w:w="40" w:type="dxa"/>
              <w:left w:w="40" w:type="dxa"/>
              <w:bottom w:w="40" w:type="dxa"/>
              <w:right w:w="40" w:type="dxa"/>
            </w:tcMar>
            <w:vAlign w:val="center"/>
          </w:tcPr>
          <w:p w14:paraId="72F6FB9E"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252525"/>
                <w:sz w:val="14"/>
                <w:szCs w:val="14"/>
              </w:rPr>
              <w:t>Usuários de e-</w:t>
            </w:r>
            <w:proofErr w:type="spellStart"/>
            <w:r w:rsidRPr="007A5F02">
              <w:rPr>
                <w:rFonts w:ascii="Arial" w:hAnsi="Arial" w:cs="Arial"/>
                <w:color w:val="252525"/>
                <w:sz w:val="14"/>
                <w:szCs w:val="14"/>
              </w:rPr>
              <w:t>cigarettes</w:t>
            </w:r>
            <w:proofErr w:type="spellEnd"/>
            <w:r w:rsidRPr="007A5F02">
              <w:rPr>
                <w:rFonts w:ascii="Arial" w:hAnsi="Arial" w:cs="Arial"/>
                <w:color w:val="252525"/>
                <w:sz w:val="14"/>
                <w:szCs w:val="14"/>
              </w:rPr>
              <w:t xml:space="preserve"> relataram aumento significativo de sintomas de bronquite crônica em comparação aos não usuários, com um aumento de quase duas vezes no risco entre usuários atuais. Não houve associação estatisticamente significativa entre o uso de e-</w:t>
            </w:r>
            <w:proofErr w:type="spellStart"/>
            <w:r w:rsidRPr="007A5F02">
              <w:rPr>
                <w:rFonts w:ascii="Arial" w:hAnsi="Arial" w:cs="Arial"/>
                <w:color w:val="252525"/>
                <w:sz w:val="14"/>
                <w:szCs w:val="14"/>
              </w:rPr>
              <w:t>cigarettes</w:t>
            </w:r>
            <w:proofErr w:type="spellEnd"/>
            <w:r w:rsidRPr="007A5F02">
              <w:rPr>
                <w:rFonts w:ascii="Arial" w:hAnsi="Arial" w:cs="Arial"/>
                <w:color w:val="252525"/>
                <w:sz w:val="14"/>
                <w:szCs w:val="14"/>
              </w:rPr>
              <w:t xml:space="preserve"> e chiado após ajuste para uso de cigarros.</w:t>
            </w:r>
          </w:p>
        </w:tc>
      </w:tr>
      <w:tr w:rsidR="00D00766" w:rsidRPr="007A5F02" w14:paraId="2740574E" w14:textId="77777777" w:rsidTr="00210F03">
        <w:tc>
          <w:tcPr>
            <w:tcW w:w="1260" w:type="dxa"/>
            <w:shd w:val="clear" w:color="auto" w:fill="auto"/>
            <w:tcMar>
              <w:top w:w="40" w:type="dxa"/>
              <w:left w:w="40" w:type="dxa"/>
              <w:bottom w:w="40" w:type="dxa"/>
              <w:right w:w="40" w:type="dxa"/>
            </w:tcMar>
            <w:vAlign w:val="center"/>
          </w:tcPr>
          <w:p w14:paraId="4A86E472"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Darsana</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Viswam</w:t>
            </w:r>
            <w:proofErr w:type="spellEnd"/>
            <w:r w:rsidRPr="007A5F02">
              <w:rPr>
                <w:rFonts w:ascii="Arial" w:hAnsi="Arial" w:cs="Arial"/>
                <w:color w:val="000000"/>
                <w:sz w:val="14"/>
                <w:szCs w:val="14"/>
              </w:rPr>
              <w:t>, et al., 2018, Reino Unido.</w:t>
            </w:r>
          </w:p>
        </w:tc>
        <w:tc>
          <w:tcPr>
            <w:tcW w:w="1260" w:type="dxa"/>
            <w:shd w:val="clear" w:color="auto" w:fill="auto"/>
            <w:tcMar>
              <w:top w:w="40" w:type="dxa"/>
              <w:left w:w="40" w:type="dxa"/>
              <w:bottom w:w="40" w:type="dxa"/>
              <w:right w:w="40" w:type="dxa"/>
            </w:tcMar>
            <w:vAlign w:val="center"/>
          </w:tcPr>
          <w:p w14:paraId="33F6CE45" w14:textId="77777777" w:rsidR="00D00766" w:rsidRPr="007A5F02" w:rsidRDefault="00D00766" w:rsidP="009C409C">
            <w:pPr>
              <w:widowControl w:val="0"/>
              <w:jc w:val="both"/>
              <w:rPr>
                <w:rFonts w:ascii="Arial" w:hAnsi="Arial" w:cs="Arial"/>
                <w:i/>
                <w:sz w:val="14"/>
                <w:szCs w:val="14"/>
              </w:rPr>
            </w:pPr>
            <w:r w:rsidRPr="007A5F02">
              <w:rPr>
                <w:rFonts w:ascii="Arial" w:hAnsi="Arial" w:cs="Arial"/>
                <w:i/>
                <w:iCs/>
                <w:color w:val="000000"/>
                <w:sz w:val="14"/>
                <w:szCs w:val="14"/>
              </w:rPr>
              <w:t>BMJ Case Reports</w:t>
            </w:r>
          </w:p>
        </w:tc>
        <w:tc>
          <w:tcPr>
            <w:tcW w:w="870" w:type="dxa"/>
            <w:shd w:val="clear" w:color="auto" w:fill="auto"/>
            <w:tcMar>
              <w:top w:w="40" w:type="dxa"/>
              <w:left w:w="40" w:type="dxa"/>
              <w:bottom w:w="40" w:type="dxa"/>
              <w:right w:w="40" w:type="dxa"/>
            </w:tcMar>
            <w:vAlign w:val="center"/>
          </w:tcPr>
          <w:p w14:paraId="1E53F34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4</w:t>
            </w:r>
          </w:p>
        </w:tc>
        <w:tc>
          <w:tcPr>
            <w:tcW w:w="2520" w:type="dxa"/>
            <w:shd w:val="clear" w:color="auto" w:fill="auto"/>
            <w:tcMar>
              <w:top w:w="40" w:type="dxa"/>
              <w:left w:w="40" w:type="dxa"/>
              <w:bottom w:w="40" w:type="dxa"/>
              <w:right w:w="40" w:type="dxa"/>
            </w:tcMar>
            <w:vAlign w:val="center"/>
          </w:tcPr>
          <w:p w14:paraId="15A8A5D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Relatar caso de insuficiência respiratória causada por pneumonia lipoide</w:t>
            </w:r>
          </w:p>
        </w:tc>
        <w:tc>
          <w:tcPr>
            <w:tcW w:w="945" w:type="dxa"/>
            <w:shd w:val="clear" w:color="auto" w:fill="auto"/>
            <w:tcMar>
              <w:top w:w="40" w:type="dxa"/>
              <w:left w:w="40" w:type="dxa"/>
              <w:bottom w:w="40" w:type="dxa"/>
              <w:right w:w="40" w:type="dxa"/>
            </w:tcMar>
            <w:vAlign w:val="center"/>
          </w:tcPr>
          <w:p w14:paraId="01EEE1AE"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Relato de caso</w:t>
            </w:r>
          </w:p>
        </w:tc>
        <w:tc>
          <w:tcPr>
            <w:tcW w:w="3030" w:type="dxa"/>
            <w:shd w:val="clear" w:color="auto" w:fill="auto"/>
            <w:tcMar>
              <w:top w:w="100" w:type="dxa"/>
              <w:left w:w="100" w:type="dxa"/>
              <w:bottom w:w="100" w:type="dxa"/>
              <w:right w:w="100" w:type="dxa"/>
            </w:tcMar>
            <w:vAlign w:val="center"/>
          </w:tcPr>
          <w:p w14:paraId="44548902"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Paciente jovem, do sexo feminino, usuária de cigarros eletrônicos.</w:t>
            </w:r>
          </w:p>
        </w:tc>
        <w:tc>
          <w:tcPr>
            <w:tcW w:w="5205" w:type="dxa"/>
            <w:shd w:val="clear" w:color="auto" w:fill="auto"/>
            <w:tcMar>
              <w:top w:w="40" w:type="dxa"/>
              <w:left w:w="40" w:type="dxa"/>
              <w:bottom w:w="40" w:type="dxa"/>
              <w:right w:w="40" w:type="dxa"/>
            </w:tcMar>
            <w:vAlign w:val="center"/>
          </w:tcPr>
          <w:p w14:paraId="7A18DF6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A paciente apresentou tosse, dispneia progressiva, febre, e foi diagnosticada com pneumonia lipoide causada pelo glicerol vegetal presente nos cigarros eletrônicos. A biópsia </w:t>
            </w:r>
            <w:proofErr w:type="spellStart"/>
            <w:r w:rsidRPr="007A5F02">
              <w:rPr>
                <w:rFonts w:ascii="Arial" w:hAnsi="Arial" w:cs="Arial"/>
                <w:color w:val="000000"/>
                <w:sz w:val="14"/>
                <w:szCs w:val="14"/>
              </w:rPr>
              <w:t>toracoscópica</w:t>
            </w:r>
            <w:proofErr w:type="spellEnd"/>
            <w:r w:rsidRPr="007A5F02">
              <w:rPr>
                <w:rFonts w:ascii="Arial" w:hAnsi="Arial" w:cs="Arial"/>
                <w:color w:val="000000"/>
                <w:sz w:val="14"/>
                <w:szCs w:val="14"/>
              </w:rPr>
              <w:t xml:space="preserve"> confirmou o diagnóstico. Apesar da recomendação médica, a paciente continuou a utilizar o cigarro eletrônico.</w:t>
            </w:r>
          </w:p>
        </w:tc>
      </w:tr>
      <w:tr w:rsidR="00D00766" w:rsidRPr="007A5F02" w14:paraId="7E824E63" w14:textId="77777777" w:rsidTr="00210F03">
        <w:tc>
          <w:tcPr>
            <w:tcW w:w="1260" w:type="dxa"/>
            <w:shd w:val="clear" w:color="auto" w:fill="auto"/>
            <w:tcMar>
              <w:top w:w="40" w:type="dxa"/>
              <w:left w:w="40" w:type="dxa"/>
              <w:bottom w:w="40" w:type="dxa"/>
              <w:right w:w="40" w:type="dxa"/>
            </w:tcMar>
            <w:vAlign w:val="center"/>
          </w:tcPr>
          <w:p w14:paraId="6A6204CE"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Franzen</w:t>
            </w:r>
            <w:proofErr w:type="spellEnd"/>
            <w:r w:rsidRPr="007A5F02">
              <w:rPr>
                <w:rFonts w:ascii="Arial" w:hAnsi="Arial" w:cs="Arial"/>
                <w:color w:val="000000"/>
                <w:sz w:val="14"/>
                <w:szCs w:val="14"/>
              </w:rPr>
              <w:t xml:space="preserve"> KF</w:t>
            </w:r>
            <w:proofErr w:type="gramStart"/>
            <w:r w:rsidRPr="007A5F02">
              <w:rPr>
                <w:rFonts w:ascii="Arial" w:hAnsi="Arial" w:cs="Arial"/>
                <w:color w:val="000000"/>
                <w:sz w:val="14"/>
                <w:szCs w:val="14"/>
              </w:rPr>
              <w:t>, ,</w:t>
            </w:r>
            <w:proofErr w:type="gramEnd"/>
            <w:r w:rsidRPr="007A5F02">
              <w:rPr>
                <w:rFonts w:ascii="Arial" w:hAnsi="Arial" w:cs="Arial"/>
                <w:color w:val="000000"/>
                <w:sz w:val="14"/>
                <w:szCs w:val="14"/>
              </w:rPr>
              <w:t xml:space="preserve"> et al., 2018, Estados Unidos.</w:t>
            </w:r>
          </w:p>
        </w:tc>
        <w:tc>
          <w:tcPr>
            <w:tcW w:w="1260" w:type="dxa"/>
            <w:shd w:val="clear" w:color="auto" w:fill="auto"/>
            <w:tcMar>
              <w:top w:w="40" w:type="dxa"/>
              <w:left w:w="40" w:type="dxa"/>
              <w:bottom w:w="40" w:type="dxa"/>
              <w:right w:w="40" w:type="dxa"/>
            </w:tcMar>
            <w:vAlign w:val="center"/>
          </w:tcPr>
          <w:p w14:paraId="4D5F38E3" w14:textId="77777777" w:rsidR="00D00766" w:rsidRPr="007A5F02" w:rsidRDefault="00D00766" w:rsidP="009C409C">
            <w:pPr>
              <w:widowControl w:val="0"/>
              <w:jc w:val="both"/>
              <w:rPr>
                <w:rFonts w:ascii="Arial" w:hAnsi="Arial" w:cs="Arial"/>
                <w:i/>
                <w:sz w:val="14"/>
                <w:szCs w:val="14"/>
              </w:rPr>
            </w:pPr>
            <w:r w:rsidRPr="007A5F02">
              <w:rPr>
                <w:rFonts w:ascii="Arial" w:hAnsi="Arial" w:cs="Arial"/>
                <w:i/>
                <w:iCs/>
                <w:color w:val="000000"/>
                <w:sz w:val="14"/>
                <w:szCs w:val="14"/>
              </w:rPr>
              <w:t>Vascular Medicine</w:t>
            </w:r>
          </w:p>
        </w:tc>
        <w:tc>
          <w:tcPr>
            <w:tcW w:w="870" w:type="dxa"/>
            <w:shd w:val="clear" w:color="auto" w:fill="auto"/>
            <w:tcMar>
              <w:top w:w="40" w:type="dxa"/>
              <w:left w:w="40" w:type="dxa"/>
              <w:bottom w:w="40" w:type="dxa"/>
              <w:right w:w="40" w:type="dxa"/>
            </w:tcMar>
            <w:vAlign w:val="center"/>
          </w:tcPr>
          <w:p w14:paraId="59164570"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1B</w:t>
            </w:r>
          </w:p>
        </w:tc>
        <w:tc>
          <w:tcPr>
            <w:tcW w:w="2520" w:type="dxa"/>
            <w:shd w:val="clear" w:color="auto" w:fill="auto"/>
            <w:tcMar>
              <w:top w:w="40" w:type="dxa"/>
              <w:left w:w="40" w:type="dxa"/>
              <w:bottom w:w="40" w:type="dxa"/>
              <w:right w:w="40" w:type="dxa"/>
            </w:tcMar>
            <w:vAlign w:val="center"/>
          </w:tcPr>
          <w:p w14:paraId="4672C5E2"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Avaliar lesão endotelial causada pelo uso de cigarros </w:t>
            </w:r>
            <w:proofErr w:type="spellStart"/>
            <w:r w:rsidRPr="007A5F02">
              <w:rPr>
                <w:rFonts w:ascii="Arial" w:hAnsi="Arial" w:cs="Arial"/>
                <w:color w:val="000000"/>
                <w:sz w:val="14"/>
                <w:szCs w:val="14"/>
              </w:rPr>
              <w:t>eletônicos</w:t>
            </w:r>
            <w:proofErr w:type="spellEnd"/>
          </w:p>
        </w:tc>
        <w:tc>
          <w:tcPr>
            <w:tcW w:w="945" w:type="dxa"/>
            <w:shd w:val="clear" w:color="auto" w:fill="auto"/>
            <w:tcMar>
              <w:top w:w="40" w:type="dxa"/>
              <w:left w:w="40" w:type="dxa"/>
              <w:bottom w:w="40" w:type="dxa"/>
              <w:right w:w="40" w:type="dxa"/>
            </w:tcMar>
            <w:vAlign w:val="center"/>
          </w:tcPr>
          <w:p w14:paraId="3C1E5408"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Ensaio controlado randomizado duplo cego/ Coorte</w:t>
            </w:r>
          </w:p>
        </w:tc>
        <w:tc>
          <w:tcPr>
            <w:tcW w:w="3030" w:type="dxa"/>
            <w:shd w:val="clear" w:color="auto" w:fill="auto"/>
            <w:tcMar>
              <w:top w:w="100" w:type="dxa"/>
              <w:left w:w="100" w:type="dxa"/>
              <w:bottom w:w="100" w:type="dxa"/>
              <w:right w:w="100" w:type="dxa"/>
            </w:tcMar>
            <w:vAlign w:val="center"/>
          </w:tcPr>
          <w:p w14:paraId="728A8414"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 xml:space="preserve">15 jovens, ativos, fumantes tradicionais recrutados da Universidade de </w:t>
            </w:r>
            <w:proofErr w:type="spellStart"/>
            <w:r w:rsidRPr="007A5F02">
              <w:rPr>
                <w:rFonts w:ascii="Arial" w:hAnsi="Arial" w:cs="Arial"/>
                <w:color w:val="000000"/>
                <w:sz w:val="14"/>
                <w:szCs w:val="14"/>
              </w:rPr>
              <w:t>Luebeck</w:t>
            </w:r>
            <w:proofErr w:type="spellEnd"/>
            <w:r w:rsidRPr="007A5F02">
              <w:rPr>
                <w:rFonts w:ascii="Arial" w:hAnsi="Arial" w:cs="Arial"/>
                <w:color w:val="000000"/>
                <w:sz w:val="14"/>
                <w:szCs w:val="14"/>
              </w:rPr>
              <w:t>, sem: transtornos mentais, doenças cardiovasculares, doenças da tireoide, diabetes, hipertensão, colesterol/triglicerídeos elevados, gravidez. Sendo 5 homens e 10 mulheres.</w:t>
            </w:r>
          </w:p>
        </w:tc>
        <w:tc>
          <w:tcPr>
            <w:tcW w:w="5205" w:type="dxa"/>
            <w:shd w:val="clear" w:color="auto" w:fill="auto"/>
            <w:tcMar>
              <w:top w:w="40" w:type="dxa"/>
              <w:left w:w="40" w:type="dxa"/>
              <w:bottom w:w="40" w:type="dxa"/>
              <w:right w:w="40" w:type="dxa"/>
            </w:tcMar>
            <w:vAlign w:val="center"/>
          </w:tcPr>
          <w:p w14:paraId="46F9F6E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 pressão arterial sistólica periférica aumentou significativamente por aproximadamente 45 minutos após a vaporização de cigarro eletrônico. Os cigarros eletrônicos pioram a hemodinâmica periférica e central, bem como a rigidez arterial</w:t>
            </w:r>
          </w:p>
        </w:tc>
      </w:tr>
      <w:tr w:rsidR="00D00766" w:rsidRPr="007A5F02" w14:paraId="10BD19F1" w14:textId="77777777" w:rsidTr="00210F03">
        <w:tc>
          <w:tcPr>
            <w:tcW w:w="1260" w:type="dxa"/>
            <w:shd w:val="clear" w:color="auto" w:fill="auto"/>
            <w:tcMar>
              <w:top w:w="40" w:type="dxa"/>
              <w:left w:w="40" w:type="dxa"/>
              <w:bottom w:w="40" w:type="dxa"/>
              <w:right w:w="40" w:type="dxa"/>
            </w:tcMar>
            <w:vAlign w:val="center"/>
          </w:tcPr>
          <w:p w14:paraId="680634EE"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Jennifer E. </w:t>
            </w:r>
            <w:proofErr w:type="spellStart"/>
            <w:proofErr w:type="gramStart"/>
            <w:r w:rsidRPr="007A5F02">
              <w:rPr>
                <w:rFonts w:ascii="Arial" w:hAnsi="Arial" w:cs="Arial"/>
                <w:color w:val="000000"/>
                <w:sz w:val="14"/>
                <w:szCs w:val="14"/>
              </w:rPr>
              <w:t>Bayly</w:t>
            </w:r>
            <w:proofErr w:type="spellEnd"/>
            <w:r w:rsidRPr="007A5F02">
              <w:rPr>
                <w:rFonts w:ascii="Arial" w:hAnsi="Arial" w:cs="Arial"/>
                <w:color w:val="000000"/>
                <w:sz w:val="14"/>
                <w:szCs w:val="14"/>
              </w:rPr>
              <w:t>,,</w:t>
            </w:r>
            <w:proofErr w:type="gramEnd"/>
            <w:r w:rsidRPr="007A5F02">
              <w:rPr>
                <w:rFonts w:ascii="Arial" w:hAnsi="Arial" w:cs="Arial"/>
                <w:color w:val="000000"/>
                <w:sz w:val="14"/>
                <w:szCs w:val="14"/>
              </w:rPr>
              <w:t xml:space="preserve"> et al., 2018, Estados Unidos.</w:t>
            </w:r>
          </w:p>
        </w:tc>
        <w:tc>
          <w:tcPr>
            <w:tcW w:w="1260" w:type="dxa"/>
            <w:shd w:val="clear" w:color="auto" w:fill="auto"/>
            <w:tcMar>
              <w:top w:w="40" w:type="dxa"/>
              <w:left w:w="40" w:type="dxa"/>
              <w:bottom w:w="40" w:type="dxa"/>
              <w:right w:w="40" w:type="dxa"/>
            </w:tcMar>
            <w:vAlign w:val="center"/>
          </w:tcPr>
          <w:p w14:paraId="51299029" w14:textId="77777777" w:rsidR="00D00766" w:rsidRPr="007A5F02" w:rsidRDefault="00D00766" w:rsidP="009C409C">
            <w:pPr>
              <w:widowControl w:val="0"/>
              <w:jc w:val="both"/>
              <w:rPr>
                <w:rFonts w:ascii="Arial" w:hAnsi="Arial" w:cs="Arial"/>
                <w:i/>
                <w:sz w:val="14"/>
                <w:szCs w:val="14"/>
              </w:rPr>
            </w:pPr>
            <w:r w:rsidRPr="007A5F02">
              <w:rPr>
                <w:rFonts w:ascii="Arial" w:hAnsi="Arial" w:cs="Arial"/>
                <w:i/>
                <w:iCs/>
                <w:color w:val="000000"/>
                <w:sz w:val="14"/>
                <w:szCs w:val="14"/>
                <w:highlight w:val="white"/>
                <w:lang w:val="en-US"/>
              </w:rPr>
              <w:t xml:space="preserve">American College of Chest Physicians. </w:t>
            </w:r>
            <w:proofErr w:type="spellStart"/>
            <w:r w:rsidRPr="007A5F02">
              <w:rPr>
                <w:rFonts w:ascii="Arial" w:hAnsi="Arial" w:cs="Arial"/>
                <w:i/>
                <w:iCs/>
                <w:color w:val="000000"/>
                <w:sz w:val="14"/>
                <w:szCs w:val="14"/>
                <w:highlight w:val="white"/>
              </w:rPr>
              <w:t>Published</w:t>
            </w:r>
            <w:proofErr w:type="spellEnd"/>
            <w:r w:rsidRPr="007A5F02">
              <w:rPr>
                <w:rFonts w:ascii="Arial" w:hAnsi="Arial" w:cs="Arial"/>
                <w:i/>
                <w:iCs/>
                <w:color w:val="000000"/>
                <w:sz w:val="14"/>
                <w:szCs w:val="14"/>
                <w:highlight w:val="white"/>
              </w:rPr>
              <w:t xml:space="preserve"> </w:t>
            </w:r>
            <w:proofErr w:type="spellStart"/>
            <w:r w:rsidRPr="007A5F02">
              <w:rPr>
                <w:rFonts w:ascii="Arial" w:hAnsi="Arial" w:cs="Arial"/>
                <w:i/>
                <w:iCs/>
                <w:color w:val="000000"/>
                <w:sz w:val="14"/>
                <w:szCs w:val="14"/>
                <w:highlight w:val="white"/>
              </w:rPr>
              <w:t>by</w:t>
            </w:r>
            <w:proofErr w:type="spellEnd"/>
            <w:r w:rsidRPr="007A5F02">
              <w:rPr>
                <w:rFonts w:ascii="Arial" w:hAnsi="Arial" w:cs="Arial"/>
                <w:i/>
                <w:iCs/>
                <w:color w:val="000000"/>
                <w:sz w:val="14"/>
                <w:szCs w:val="14"/>
                <w:highlight w:val="white"/>
              </w:rPr>
              <w:t xml:space="preserve"> Elsevier</w:t>
            </w:r>
          </w:p>
        </w:tc>
        <w:tc>
          <w:tcPr>
            <w:tcW w:w="870" w:type="dxa"/>
            <w:shd w:val="clear" w:color="auto" w:fill="auto"/>
            <w:tcMar>
              <w:top w:w="40" w:type="dxa"/>
              <w:left w:w="40" w:type="dxa"/>
              <w:bottom w:w="40" w:type="dxa"/>
              <w:right w:w="40" w:type="dxa"/>
            </w:tcMar>
            <w:vAlign w:val="center"/>
          </w:tcPr>
          <w:p w14:paraId="428C5ED8"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highlight w:val="white"/>
              </w:rPr>
              <w:t>2C</w:t>
            </w:r>
          </w:p>
        </w:tc>
        <w:tc>
          <w:tcPr>
            <w:tcW w:w="2520" w:type="dxa"/>
            <w:shd w:val="clear" w:color="auto" w:fill="auto"/>
            <w:tcMar>
              <w:top w:w="40" w:type="dxa"/>
              <w:left w:w="40" w:type="dxa"/>
              <w:bottom w:w="40" w:type="dxa"/>
              <w:right w:w="40" w:type="dxa"/>
            </w:tcMar>
            <w:vAlign w:val="center"/>
          </w:tcPr>
          <w:p w14:paraId="1E1F582B"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252525"/>
                <w:sz w:val="14"/>
                <w:szCs w:val="14"/>
              </w:rPr>
              <w:t>Analizar</w:t>
            </w:r>
            <w:proofErr w:type="spellEnd"/>
            <w:r w:rsidRPr="007A5F02">
              <w:rPr>
                <w:rFonts w:ascii="Arial" w:hAnsi="Arial" w:cs="Arial"/>
                <w:color w:val="252525"/>
                <w:sz w:val="14"/>
                <w:szCs w:val="14"/>
              </w:rPr>
              <w:t xml:space="preserve"> a associação entre Uso de cigarro eletrônico e exacerbação da asma</w:t>
            </w:r>
          </w:p>
        </w:tc>
        <w:tc>
          <w:tcPr>
            <w:tcW w:w="945" w:type="dxa"/>
            <w:shd w:val="clear" w:color="auto" w:fill="auto"/>
            <w:tcMar>
              <w:top w:w="40" w:type="dxa"/>
              <w:left w:w="40" w:type="dxa"/>
              <w:bottom w:w="40" w:type="dxa"/>
              <w:right w:w="40" w:type="dxa"/>
            </w:tcMar>
            <w:vAlign w:val="center"/>
          </w:tcPr>
          <w:p w14:paraId="338618F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longitudinal</w:t>
            </w:r>
          </w:p>
        </w:tc>
        <w:tc>
          <w:tcPr>
            <w:tcW w:w="3030" w:type="dxa"/>
            <w:shd w:val="clear" w:color="auto" w:fill="auto"/>
            <w:tcMar>
              <w:top w:w="100" w:type="dxa"/>
              <w:left w:w="100" w:type="dxa"/>
              <w:bottom w:w="100" w:type="dxa"/>
              <w:right w:w="100" w:type="dxa"/>
            </w:tcMar>
            <w:vAlign w:val="center"/>
          </w:tcPr>
          <w:p w14:paraId="3A7900DE"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252525"/>
                <w:sz w:val="14"/>
                <w:szCs w:val="14"/>
              </w:rPr>
              <w:t xml:space="preserve">11.830 </w:t>
            </w:r>
            <w:proofErr w:type="spellStart"/>
            <w:r w:rsidRPr="007A5F02">
              <w:rPr>
                <w:rFonts w:ascii="Arial" w:hAnsi="Arial" w:cs="Arial"/>
                <w:color w:val="252525"/>
                <w:sz w:val="14"/>
                <w:szCs w:val="14"/>
              </w:rPr>
              <w:t>ovens</w:t>
            </w:r>
            <w:proofErr w:type="spellEnd"/>
            <w:r w:rsidRPr="007A5F02">
              <w:rPr>
                <w:rFonts w:ascii="Arial" w:hAnsi="Arial" w:cs="Arial"/>
                <w:color w:val="252525"/>
                <w:sz w:val="14"/>
                <w:szCs w:val="14"/>
              </w:rPr>
              <w:t xml:space="preserve"> de 11 a 17 anos com diagnóstico autorrelatado de </w:t>
            </w:r>
            <w:proofErr w:type="spellStart"/>
            <w:r w:rsidRPr="007A5F02">
              <w:rPr>
                <w:rFonts w:ascii="Arial" w:hAnsi="Arial" w:cs="Arial"/>
                <w:color w:val="252525"/>
                <w:sz w:val="14"/>
                <w:szCs w:val="14"/>
              </w:rPr>
              <w:t>asmarelataram</w:t>
            </w:r>
            <w:proofErr w:type="spellEnd"/>
            <w:r w:rsidRPr="007A5F02">
              <w:rPr>
                <w:rFonts w:ascii="Arial" w:hAnsi="Arial" w:cs="Arial"/>
                <w:color w:val="252525"/>
                <w:sz w:val="14"/>
                <w:szCs w:val="14"/>
              </w:rPr>
              <w:t xml:space="preserve"> ataques de asma nos últimos 12 meses, com uso de cigarro eletrônico, ou expostos a fumaça inalada.</w:t>
            </w:r>
          </w:p>
        </w:tc>
        <w:tc>
          <w:tcPr>
            <w:tcW w:w="5205" w:type="dxa"/>
            <w:shd w:val="clear" w:color="auto" w:fill="auto"/>
            <w:tcMar>
              <w:top w:w="40" w:type="dxa"/>
              <w:left w:w="40" w:type="dxa"/>
              <w:bottom w:w="40" w:type="dxa"/>
              <w:right w:w="40" w:type="dxa"/>
            </w:tcMar>
            <w:vAlign w:val="center"/>
          </w:tcPr>
          <w:p w14:paraId="4F231A8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252525"/>
                <w:sz w:val="14"/>
                <w:szCs w:val="14"/>
              </w:rPr>
              <w:t>21% dos jovens com asma relataram ter tido um ataque de asma nos últimos 12 meses, e 33% relataram exposição passiva a fumaça de cigarros eletrônicos. A exposição passiva ao aerossol de dispositivos eletrônicos de fumar foi associada a maiores chances de relatar um ataque de asma nos últimos 12 meses</w:t>
            </w:r>
          </w:p>
        </w:tc>
      </w:tr>
      <w:tr w:rsidR="00D00766" w:rsidRPr="007A5F02" w14:paraId="41FC1A84" w14:textId="77777777" w:rsidTr="00210F03">
        <w:tc>
          <w:tcPr>
            <w:tcW w:w="1260" w:type="dxa"/>
            <w:shd w:val="clear" w:color="auto" w:fill="auto"/>
            <w:tcMar>
              <w:top w:w="40" w:type="dxa"/>
              <w:left w:w="40" w:type="dxa"/>
              <w:bottom w:w="40" w:type="dxa"/>
              <w:right w:w="40" w:type="dxa"/>
            </w:tcMar>
            <w:vAlign w:val="center"/>
          </w:tcPr>
          <w:p w14:paraId="4198D9D0"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Siegel DA, et al., 2019, EUA.</w:t>
            </w:r>
          </w:p>
        </w:tc>
        <w:tc>
          <w:tcPr>
            <w:tcW w:w="1260" w:type="dxa"/>
            <w:shd w:val="clear" w:color="auto" w:fill="auto"/>
            <w:tcMar>
              <w:top w:w="40" w:type="dxa"/>
              <w:left w:w="40" w:type="dxa"/>
              <w:bottom w:w="40" w:type="dxa"/>
              <w:right w:w="40" w:type="dxa"/>
            </w:tcMar>
            <w:vAlign w:val="center"/>
          </w:tcPr>
          <w:p w14:paraId="1FE8E14C" w14:textId="77777777" w:rsidR="00D00766" w:rsidRPr="007A5F02" w:rsidRDefault="00D00766" w:rsidP="009C409C">
            <w:pPr>
              <w:widowControl w:val="0"/>
              <w:jc w:val="both"/>
              <w:rPr>
                <w:rFonts w:ascii="Arial" w:hAnsi="Arial" w:cs="Arial"/>
                <w:i/>
                <w:sz w:val="14"/>
                <w:szCs w:val="14"/>
                <w:lang w:val="en-US"/>
              </w:rPr>
            </w:pPr>
            <w:r w:rsidRPr="007A5F02">
              <w:rPr>
                <w:rFonts w:ascii="Arial" w:hAnsi="Arial" w:cs="Arial"/>
                <w:i/>
                <w:iCs/>
                <w:color w:val="000000"/>
                <w:sz w:val="14"/>
                <w:szCs w:val="14"/>
                <w:lang w:val="en-US"/>
              </w:rPr>
              <w:t>MMWR Morbidity and Mortality Weekly Report</w:t>
            </w:r>
          </w:p>
        </w:tc>
        <w:tc>
          <w:tcPr>
            <w:tcW w:w="870" w:type="dxa"/>
            <w:shd w:val="clear" w:color="auto" w:fill="auto"/>
            <w:tcMar>
              <w:top w:w="40" w:type="dxa"/>
              <w:left w:w="40" w:type="dxa"/>
              <w:bottom w:w="40" w:type="dxa"/>
              <w:right w:w="40" w:type="dxa"/>
            </w:tcMar>
            <w:vAlign w:val="center"/>
          </w:tcPr>
          <w:p w14:paraId="4417E731"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4</w:t>
            </w:r>
          </w:p>
        </w:tc>
        <w:tc>
          <w:tcPr>
            <w:tcW w:w="2520" w:type="dxa"/>
            <w:shd w:val="clear" w:color="auto" w:fill="auto"/>
            <w:tcMar>
              <w:top w:w="40" w:type="dxa"/>
              <w:left w:w="40" w:type="dxa"/>
              <w:bottom w:w="40" w:type="dxa"/>
              <w:right w:w="40" w:type="dxa"/>
            </w:tcMar>
            <w:vAlign w:val="center"/>
          </w:tcPr>
          <w:p w14:paraId="640D20AF"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Fornecer orientação provisória para profissionais de saúde que avaliam e tratam pacientes com lesão pulmonar associada ao uso de e-</w:t>
            </w:r>
            <w:proofErr w:type="spellStart"/>
            <w:r w:rsidRPr="007A5F02">
              <w:rPr>
                <w:rFonts w:ascii="Arial" w:hAnsi="Arial" w:cs="Arial"/>
                <w:color w:val="000000"/>
                <w:sz w:val="14"/>
                <w:szCs w:val="14"/>
              </w:rPr>
              <w:t>cigarettes</w:t>
            </w:r>
            <w:proofErr w:type="spellEnd"/>
            <w:r w:rsidRPr="007A5F02">
              <w:rPr>
                <w:rFonts w:ascii="Arial" w:hAnsi="Arial" w:cs="Arial"/>
                <w:color w:val="000000"/>
                <w:sz w:val="14"/>
                <w:szCs w:val="14"/>
              </w:rPr>
              <w:t xml:space="preserve"> </w:t>
            </w:r>
            <w:r w:rsidRPr="007A5F02">
              <w:rPr>
                <w:rFonts w:ascii="Arial" w:hAnsi="Arial" w:cs="Arial"/>
                <w:color w:val="000000"/>
                <w:sz w:val="14"/>
                <w:szCs w:val="14"/>
              </w:rPr>
              <w:lastRenderedPageBreak/>
              <w:t>(EVALI).</w:t>
            </w:r>
          </w:p>
        </w:tc>
        <w:tc>
          <w:tcPr>
            <w:tcW w:w="945" w:type="dxa"/>
            <w:shd w:val="clear" w:color="auto" w:fill="auto"/>
            <w:tcMar>
              <w:top w:w="40" w:type="dxa"/>
              <w:left w:w="40" w:type="dxa"/>
              <w:bottom w:w="40" w:type="dxa"/>
              <w:right w:w="40" w:type="dxa"/>
            </w:tcMar>
            <w:vAlign w:val="center"/>
          </w:tcPr>
          <w:p w14:paraId="66ABCA4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lastRenderedPageBreak/>
              <w:t>Relato de caso</w:t>
            </w:r>
          </w:p>
        </w:tc>
        <w:tc>
          <w:tcPr>
            <w:tcW w:w="3030" w:type="dxa"/>
            <w:shd w:val="clear" w:color="auto" w:fill="auto"/>
            <w:tcMar>
              <w:top w:w="100" w:type="dxa"/>
              <w:left w:w="100" w:type="dxa"/>
              <w:bottom w:w="100" w:type="dxa"/>
              <w:right w:w="100" w:type="dxa"/>
            </w:tcMar>
            <w:vAlign w:val="center"/>
          </w:tcPr>
          <w:p w14:paraId="677B73BC"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339 pacientes com suspeita de EVALI (lesão pulmonar associada ao uso de e-</w:t>
            </w:r>
            <w:proofErr w:type="spellStart"/>
            <w:r w:rsidRPr="007A5F02">
              <w:rPr>
                <w:rFonts w:ascii="Arial" w:hAnsi="Arial" w:cs="Arial"/>
                <w:color w:val="000000"/>
                <w:sz w:val="14"/>
                <w:szCs w:val="14"/>
              </w:rPr>
              <w:t>cigarettes</w:t>
            </w:r>
            <w:proofErr w:type="spellEnd"/>
            <w:r w:rsidRPr="007A5F02">
              <w:rPr>
                <w:rFonts w:ascii="Arial" w:hAnsi="Arial" w:cs="Arial"/>
                <w:color w:val="000000"/>
                <w:sz w:val="14"/>
                <w:szCs w:val="14"/>
              </w:rPr>
              <w:t>).</w:t>
            </w:r>
          </w:p>
        </w:tc>
        <w:tc>
          <w:tcPr>
            <w:tcW w:w="5205" w:type="dxa"/>
            <w:shd w:val="clear" w:color="auto" w:fill="auto"/>
            <w:tcMar>
              <w:top w:w="40" w:type="dxa"/>
              <w:left w:w="40" w:type="dxa"/>
              <w:bottom w:w="40" w:type="dxa"/>
              <w:right w:w="40" w:type="dxa"/>
            </w:tcMar>
            <w:vAlign w:val="center"/>
          </w:tcPr>
          <w:p w14:paraId="0613D5C2"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Cerca de 95% dos pacientes (323/339) apresentaram sintomas respiratórios (tosse, dor no peito, falta de ar), enquanto 77% (262/339) tiveram sintomas gastrointestinais (dor abdominal, náusea, vômito e diarreia). - Sintomas constitucionais: 85% (289/339) apresentaram sintomas como febre, calafrios e </w:t>
            </w:r>
            <w:r w:rsidRPr="007A5F02">
              <w:rPr>
                <w:rFonts w:ascii="Arial" w:hAnsi="Arial" w:cs="Arial"/>
                <w:color w:val="000000"/>
                <w:sz w:val="14"/>
                <w:szCs w:val="14"/>
              </w:rPr>
              <w:lastRenderedPageBreak/>
              <w:t>perda de peso.</w:t>
            </w:r>
          </w:p>
        </w:tc>
      </w:tr>
      <w:tr w:rsidR="00D00766" w:rsidRPr="007A5F02" w14:paraId="417A6458" w14:textId="77777777" w:rsidTr="00210F03">
        <w:tc>
          <w:tcPr>
            <w:tcW w:w="1260" w:type="dxa"/>
            <w:shd w:val="clear" w:color="auto" w:fill="auto"/>
            <w:tcMar>
              <w:top w:w="40" w:type="dxa"/>
              <w:left w:w="40" w:type="dxa"/>
              <w:bottom w:w="40" w:type="dxa"/>
              <w:right w:w="40" w:type="dxa"/>
            </w:tcMar>
            <w:vAlign w:val="center"/>
          </w:tcPr>
          <w:p w14:paraId="7F9205C7"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Kalininskiy</w:t>
            </w:r>
            <w:proofErr w:type="spellEnd"/>
            <w:r w:rsidRPr="007A5F02">
              <w:rPr>
                <w:rFonts w:ascii="Arial" w:hAnsi="Arial" w:cs="Arial"/>
                <w:color w:val="000000"/>
                <w:sz w:val="14"/>
                <w:szCs w:val="14"/>
              </w:rPr>
              <w:t xml:space="preserve"> A</w:t>
            </w:r>
            <w:proofErr w:type="gramStart"/>
            <w:r w:rsidRPr="007A5F02">
              <w:rPr>
                <w:rFonts w:ascii="Arial" w:hAnsi="Arial" w:cs="Arial"/>
                <w:color w:val="000000"/>
                <w:sz w:val="14"/>
                <w:szCs w:val="14"/>
              </w:rPr>
              <w:t>, ,</w:t>
            </w:r>
            <w:proofErr w:type="gramEnd"/>
            <w:r w:rsidRPr="007A5F02">
              <w:rPr>
                <w:rFonts w:ascii="Arial" w:hAnsi="Arial" w:cs="Arial"/>
                <w:color w:val="000000"/>
                <w:sz w:val="14"/>
                <w:szCs w:val="14"/>
              </w:rPr>
              <w:t xml:space="preserve"> et al., 2019, Estados Unidos.</w:t>
            </w:r>
          </w:p>
        </w:tc>
        <w:tc>
          <w:tcPr>
            <w:tcW w:w="1260" w:type="dxa"/>
            <w:shd w:val="clear" w:color="auto" w:fill="auto"/>
            <w:tcMar>
              <w:top w:w="40" w:type="dxa"/>
              <w:left w:w="40" w:type="dxa"/>
              <w:bottom w:w="40" w:type="dxa"/>
              <w:right w:w="40" w:type="dxa"/>
            </w:tcMar>
            <w:vAlign w:val="center"/>
          </w:tcPr>
          <w:p w14:paraId="1FF49C9B" w14:textId="77777777" w:rsidR="00D00766" w:rsidRPr="007A5F02" w:rsidRDefault="00D00766" w:rsidP="009C409C">
            <w:pPr>
              <w:widowControl w:val="0"/>
              <w:jc w:val="both"/>
              <w:rPr>
                <w:rFonts w:ascii="Arial" w:hAnsi="Arial" w:cs="Arial"/>
                <w:i/>
                <w:sz w:val="14"/>
                <w:szCs w:val="14"/>
                <w:lang w:val="en-US"/>
              </w:rPr>
            </w:pPr>
            <w:r w:rsidRPr="007A5F02">
              <w:rPr>
                <w:rFonts w:ascii="Arial" w:hAnsi="Arial" w:cs="Arial"/>
                <w:i/>
                <w:iCs/>
                <w:color w:val="000000"/>
                <w:sz w:val="14"/>
                <w:szCs w:val="14"/>
              </w:rPr>
              <w:t>The Lancet</w:t>
            </w:r>
          </w:p>
        </w:tc>
        <w:tc>
          <w:tcPr>
            <w:tcW w:w="870" w:type="dxa"/>
            <w:shd w:val="clear" w:color="auto" w:fill="auto"/>
            <w:tcMar>
              <w:top w:w="40" w:type="dxa"/>
              <w:left w:w="40" w:type="dxa"/>
              <w:bottom w:w="40" w:type="dxa"/>
              <w:right w:w="40" w:type="dxa"/>
            </w:tcMar>
            <w:vAlign w:val="center"/>
          </w:tcPr>
          <w:p w14:paraId="06289CC9"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5F13808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Avaliar achados pulmonares em pacientes com EVALI</w:t>
            </w:r>
          </w:p>
        </w:tc>
        <w:tc>
          <w:tcPr>
            <w:tcW w:w="945" w:type="dxa"/>
            <w:shd w:val="clear" w:color="auto" w:fill="auto"/>
            <w:tcMar>
              <w:top w:w="40" w:type="dxa"/>
              <w:left w:w="40" w:type="dxa"/>
              <w:bottom w:w="40" w:type="dxa"/>
              <w:right w:w="40" w:type="dxa"/>
            </w:tcMar>
            <w:vAlign w:val="center"/>
          </w:tcPr>
          <w:p w14:paraId="0A363C52"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3030" w:type="dxa"/>
            <w:shd w:val="clear" w:color="auto" w:fill="auto"/>
            <w:tcMar>
              <w:top w:w="100" w:type="dxa"/>
              <w:left w:w="100" w:type="dxa"/>
              <w:bottom w:w="100" w:type="dxa"/>
              <w:right w:w="100" w:type="dxa"/>
            </w:tcMar>
            <w:vAlign w:val="center"/>
          </w:tcPr>
          <w:p w14:paraId="5DB4CCA3"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12 pacientes com suspeita de EVALI.</w:t>
            </w:r>
          </w:p>
        </w:tc>
        <w:tc>
          <w:tcPr>
            <w:tcW w:w="5205" w:type="dxa"/>
            <w:shd w:val="clear" w:color="auto" w:fill="auto"/>
            <w:tcMar>
              <w:top w:w="40" w:type="dxa"/>
              <w:left w:w="40" w:type="dxa"/>
              <w:bottom w:w="40" w:type="dxa"/>
              <w:right w:w="40" w:type="dxa"/>
            </w:tcMar>
            <w:vAlign w:val="center"/>
          </w:tcPr>
          <w:p w14:paraId="7C1B618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Pacientes com suspeita de EVALI apresentaram hipoxemia com risco de vida, com 67% necessitando de tratamento na unidade de terapia intensiva. (83%) pacientes apresentaram dispneia, febre e vômitos e nove (75%) apresentaram tosse. 11 (92%) pacientes relataram o uso de cartuchos de cigarro eletrônico contendo óleo de tetrahidrocanabinol. Embora oito (67%) pacientes tenham necessitado de admissão na unidade de terapia intensiva por insuficiência respiratória </w:t>
            </w:r>
            <w:proofErr w:type="spellStart"/>
            <w:r w:rsidRPr="007A5F02">
              <w:rPr>
                <w:rFonts w:ascii="Arial" w:hAnsi="Arial" w:cs="Arial"/>
                <w:color w:val="000000"/>
                <w:sz w:val="14"/>
                <w:szCs w:val="14"/>
              </w:rPr>
              <w:t>hipoxêmica</w:t>
            </w:r>
            <w:proofErr w:type="spellEnd"/>
            <w:r w:rsidRPr="007A5F02">
              <w:rPr>
                <w:rFonts w:ascii="Arial" w:hAnsi="Arial" w:cs="Arial"/>
                <w:color w:val="000000"/>
                <w:sz w:val="14"/>
                <w:szCs w:val="14"/>
              </w:rPr>
              <w:t>, nenhuma morte ocorreu. A duração mediana da hospitalização foi de 7 dias (IQR 7–8). Todos os pacientes que concluíram o acompanhamento (6 [50%]) apresentaram resolução dos achados anteriores de TC de tórax e espirometria normal</w:t>
            </w:r>
          </w:p>
        </w:tc>
      </w:tr>
      <w:tr w:rsidR="00D00766" w:rsidRPr="007A5F02" w14:paraId="7D5B62EC" w14:textId="77777777" w:rsidTr="00210F03">
        <w:tc>
          <w:tcPr>
            <w:tcW w:w="1260" w:type="dxa"/>
            <w:shd w:val="clear" w:color="auto" w:fill="auto"/>
            <w:tcMar>
              <w:top w:w="40" w:type="dxa"/>
              <w:left w:w="40" w:type="dxa"/>
              <w:bottom w:w="40" w:type="dxa"/>
              <w:right w:w="40" w:type="dxa"/>
            </w:tcMar>
            <w:vAlign w:val="center"/>
          </w:tcPr>
          <w:p w14:paraId="0F686335"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Siegel DA, et </w:t>
            </w:r>
            <w:proofErr w:type="gramStart"/>
            <w:r w:rsidRPr="007A5F02">
              <w:rPr>
                <w:rFonts w:ascii="Arial" w:hAnsi="Arial" w:cs="Arial"/>
                <w:color w:val="000000"/>
                <w:sz w:val="14"/>
                <w:szCs w:val="14"/>
              </w:rPr>
              <w:t>al. ,</w:t>
            </w:r>
            <w:proofErr w:type="gramEnd"/>
            <w:r w:rsidRPr="007A5F02">
              <w:rPr>
                <w:rFonts w:ascii="Arial" w:hAnsi="Arial" w:cs="Arial"/>
                <w:color w:val="000000"/>
                <w:sz w:val="14"/>
                <w:szCs w:val="14"/>
              </w:rPr>
              <w:t xml:space="preserve"> 2019, Estados Unidos.</w:t>
            </w:r>
          </w:p>
        </w:tc>
        <w:tc>
          <w:tcPr>
            <w:tcW w:w="1260" w:type="dxa"/>
            <w:shd w:val="clear" w:color="000000" w:fill="FFFFFF"/>
            <w:tcMar>
              <w:top w:w="40" w:type="dxa"/>
              <w:left w:w="40" w:type="dxa"/>
              <w:bottom w:w="40" w:type="dxa"/>
              <w:right w:w="40" w:type="dxa"/>
            </w:tcMar>
            <w:vAlign w:val="center"/>
          </w:tcPr>
          <w:p w14:paraId="32B29690" w14:textId="77777777" w:rsidR="00D00766" w:rsidRPr="007A5F02" w:rsidRDefault="00D00766" w:rsidP="009C409C">
            <w:pPr>
              <w:widowControl w:val="0"/>
              <w:jc w:val="both"/>
              <w:rPr>
                <w:rFonts w:ascii="Arial" w:hAnsi="Arial" w:cs="Arial"/>
                <w:i/>
                <w:sz w:val="14"/>
                <w:szCs w:val="14"/>
                <w:lang w:val="en-US"/>
              </w:rPr>
            </w:pPr>
            <w:r w:rsidRPr="007A5F02">
              <w:rPr>
                <w:rFonts w:ascii="Arial" w:hAnsi="Arial" w:cs="Arial"/>
                <w:i/>
                <w:iCs/>
                <w:sz w:val="14"/>
                <w:szCs w:val="14"/>
                <w:lang w:val="en-US"/>
              </w:rPr>
              <w:t xml:space="preserve">MMWR </w:t>
            </w:r>
            <w:proofErr w:type="spellStart"/>
            <w:r w:rsidRPr="007A5F02">
              <w:rPr>
                <w:rFonts w:ascii="Arial" w:hAnsi="Arial" w:cs="Arial"/>
                <w:i/>
                <w:iCs/>
                <w:sz w:val="14"/>
                <w:szCs w:val="14"/>
                <w:lang w:val="en-US"/>
              </w:rPr>
              <w:t>Morb</w:t>
            </w:r>
            <w:proofErr w:type="spellEnd"/>
            <w:r w:rsidRPr="007A5F02">
              <w:rPr>
                <w:rFonts w:ascii="Arial" w:hAnsi="Arial" w:cs="Arial"/>
                <w:i/>
                <w:iCs/>
                <w:sz w:val="14"/>
                <w:szCs w:val="14"/>
                <w:lang w:val="en-US"/>
              </w:rPr>
              <w:t xml:space="preserve"> Mortal </w:t>
            </w:r>
            <w:proofErr w:type="spellStart"/>
            <w:r w:rsidRPr="007A5F02">
              <w:rPr>
                <w:rFonts w:ascii="Arial" w:hAnsi="Arial" w:cs="Arial"/>
                <w:i/>
                <w:iCs/>
                <w:sz w:val="14"/>
                <w:szCs w:val="14"/>
                <w:lang w:val="en-US"/>
              </w:rPr>
              <w:t>Wkly</w:t>
            </w:r>
            <w:proofErr w:type="spellEnd"/>
            <w:r w:rsidRPr="007A5F02">
              <w:rPr>
                <w:rFonts w:ascii="Arial" w:hAnsi="Arial" w:cs="Arial"/>
                <w:i/>
                <w:iCs/>
                <w:sz w:val="14"/>
                <w:szCs w:val="14"/>
                <w:lang w:val="en-US"/>
              </w:rPr>
              <w:t xml:space="preserve"> Rep</w:t>
            </w:r>
          </w:p>
        </w:tc>
        <w:tc>
          <w:tcPr>
            <w:tcW w:w="870" w:type="dxa"/>
            <w:shd w:val="clear" w:color="auto" w:fill="auto"/>
            <w:tcMar>
              <w:top w:w="40" w:type="dxa"/>
              <w:left w:w="40" w:type="dxa"/>
              <w:bottom w:w="40" w:type="dxa"/>
              <w:right w:w="40" w:type="dxa"/>
            </w:tcMar>
            <w:vAlign w:val="center"/>
          </w:tcPr>
          <w:p w14:paraId="0846CF88"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1F94573F"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252525"/>
                <w:sz w:val="14"/>
                <w:szCs w:val="14"/>
              </w:rPr>
              <w:t>Analizar</w:t>
            </w:r>
            <w:proofErr w:type="spellEnd"/>
            <w:r w:rsidRPr="007A5F02">
              <w:rPr>
                <w:rFonts w:ascii="Arial" w:hAnsi="Arial" w:cs="Arial"/>
                <w:color w:val="252525"/>
                <w:sz w:val="14"/>
                <w:szCs w:val="14"/>
              </w:rPr>
              <w:t xml:space="preserve"> dados de EVALI e desfecho de morte</w:t>
            </w:r>
          </w:p>
        </w:tc>
        <w:tc>
          <w:tcPr>
            <w:tcW w:w="945" w:type="dxa"/>
            <w:shd w:val="clear" w:color="auto" w:fill="auto"/>
            <w:tcMar>
              <w:top w:w="40" w:type="dxa"/>
              <w:left w:w="40" w:type="dxa"/>
              <w:bottom w:w="40" w:type="dxa"/>
              <w:right w:w="40" w:type="dxa"/>
            </w:tcMar>
            <w:vAlign w:val="center"/>
          </w:tcPr>
          <w:p w14:paraId="18E3C04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3030" w:type="dxa"/>
            <w:shd w:val="clear" w:color="auto" w:fill="auto"/>
            <w:tcMar>
              <w:top w:w="100" w:type="dxa"/>
              <w:left w:w="100" w:type="dxa"/>
              <w:bottom w:w="100" w:type="dxa"/>
              <w:right w:w="100" w:type="dxa"/>
            </w:tcMar>
            <w:vAlign w:val="center"/>
          </w:tcPr>
          <w:p w14:paraId="7453A2E7"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252525"/>
                <w:sz w:val="14"/>
                <w:szCs w:val="14"/>
              </w:rPr>
              <w:t xml:space="preserve">1.299 </w:t>
            </w:r>
            <w:r w:rsidRPr="007A5F02">
              <w:rPr>
                <w:rFonts w:ascii="Arial" w:hAnsi="Arial" w:cs="Arial"/>
                <w:color w:val="000000"/>
                <w:sz w:val="14"/>
                <w:szCs w:val="14"/>
              </w:rPr>
              <w:t xml:space="preserve">pacientes com EVALI </w:t>
            </w:r>
            <w:proofErr w:type="spellStart"/>
            <w:r w:rsidRPr="007A5F02">
              <w:rPr>
                <w:rFonts w:ascii="Arial" w:hAnsi="Arial" w:cs="Arial"/>
                <w:color w:val="000000"/>
                <w:sz w:val="14"/>
                <w:szCs w:val="14"/>
              </w:rPr>
              <w:t>usuarios</w:t>
            </w:r>
            <w:proofErr w:type="spellEnd"/>
            <w:r w:rsidRPr="007A5F02">
              <w:rPr>
                <w:rFonts w:ascii="Arial" w:hAnsi="Arial" w:cs="Arial"/>
                <w:color w:val="000000"/>
                <w:sz w:val="14"/>
                <w:szCs w:val="14"/>
              </w:rPr>
              <w:t xml:space="preserve"> de cigarros eletrônicos</w:t>
            </w:r>
          </w:p>
        </w:tc>
        <w:tc>
          <w:tcPr>
            <w:tcW w:w="5205" w:type="dxa"/>
            <w:shd w:val="clear" w:color="auto" w:fill="auto"/>
            <w:tcMar>
              <w:top w:w="40" w:type="dxa"/>
              <w:left w:w="40" w:type="dxa"/>
              <w:bottom w:w="40" w:type="dxa"/>
              <w:right w:w="40" w:type="dxa"/>
            </w:tcMar>
            <w:vAlign w:val="center"/>
          </w:tcPr>
          <w:p w14:paraId="479D6C95"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252525"/>
                <w:sz w:val="14"/>
                <w:szCs w:val="14"/>
              </w:rPr>
              <w:t xml:space="preserve">Aumento de casos de EVALI associado ao uso de cigarros </w:t>
            </w:r>
            <w:proofErr w:type="spellStart"/>
            <w:r w:rsidRPr="007A5F02">
              <w:rPr>
                <w:rFonts w:ascii="Arial" w:hAnsi="Arial" w:cs="Arial"/>
                <w:color w:val="252525"/>
                <w:sz w:val="14"/>
                <w:szCs w:val="14"/>
              </w:rPr>
              <w:t>eletronicos</w:t>
            </w:r>
            <w:proofErr w:type="spellEnd"/>
            <w:r w:rsidRPr="007A5F02">
              <w:rPr>
                <w:rFonts w:ascii="Arial" w:hAnsi="Arial" w:cs="Arial"/>
                <w:color w:val="252525"/>
                <w:sz w:val="14"/>
                <w:szCs w:val="14"/>
              </w:rPr>
              <w:t xml:space="preserve"> com desfecho de 26 mortes</w:t>
            </w:r>
          </w:p>
        </w:tc>
      </w:tr>
      <w:tr w:rsidR="00D00766" w:rsidRPr="007A5F02" w14:paraId="56599899" w14:textId="77777777" w:rsidTr="00210F03">
        <w:tc>
          <w:tcPr>
            <w:tcW w:w="1260" w:type="dxa"/>
            <w:shd w:val="clear" w:color="auto" w:fill="auto"/>
            <w:tcMar>
              <w:top w:w="40" w:type="dxa"/>
              <w:left w:w="40" w:type="dxa"/>
              <w:bottom w:w="40" w:type="dxa"/>
              <w:right w:w="40" w:type="dxa"/>
            </w:tcMar>
            <w:vAlign w:val="center"/>
          </w:tcPr>
          <w:p w14:paraId="35EEECEC"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Eddy RL, et al., 2020, Estados Unidos.</w:t>
            </w:r>
          </w:p>
        </w:tc>
        <w:tc>
          <w:tcPr>
            <w:tcW w:w="1260" w:type="dxa"/>
            <w:shd w:val="clear" w:color="auto" w:fill="auto"/>
            <w:tcMar>
              <w:top w:w="40" w:type="dxa"/>
              <w:left w:w="40" w:type="dxa"/>
              <w:bottom w:w="40" w:type="dxa"/>
              <w:right w:w="40" w:type="dxa"/>
            </w:tcMar>
            <w:vAlign w:val="center"/>
          </w:tcPr>
          <w:p w14:paraId="2A03F6DF" w14:textId="77777777" w:rsidR="00D00766" w:rsidRPr="007A5F02" w:rsidRDefault="00D00766" w:rsidP="009C409C">
            <w:pPr>
              <w:widowControl w:val="0"/>
              <w:jc w:val="both"/>
              <w:rPr>
                <w:rFonts w:ascii="Arial" w:hAnsi="Arial" w:cs="Arial"/>
                <w:i/>
                <w:sz w:val="14"/>
                <w:szCs w:val="14"/>
                <w:lang w:val="en-US"/>
              </w:rPr>
            </w:pPr>
            <w:proofErr w:type="spellStart"/>
            <w:r w:rsidRPr="007A5F02">
              <w:rPr>
                <w:rFonts w:ascii="Arial" w:hAnsi="Arial" w:cs="Arial"/>
                <w:i/>
                <w:iCs/>
                <w:color w:val="000000"/>
                <w:sz w:val="14"/>
                <w:szCs w:val="14"/>
              </w:rPr>
              <w:t>Chest</w:t>
            </w:r>
            <w:proofErr w:type="spellEnd"/>
          </w:p>
        </w:tc>
        <w:tc>
          <w:tcPr>
            <w:tcW w:w="870" w:type="dxa"/>
            <w:shd w:val="clear" w:color="000000" w:fill="FFFFFF"/>
            <w:tcMar>
              <w:top w:w="40" w:type="dxa"/>
              <w:left w:w="40" w:type="dxa"/>
              <w:bottom w:w="40" w:type="dxa"/>
              <w:right w:w="40" w:type="dxa"/>
            </w:tcMar>
            <w:vAlign w:val="center"/>
          </w:tcPr>
          <w:p w14:paraId="75229A62"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4</w:t>
            </w:r>
          </w:p>
        </w:tc>
        <w:tc>
          <w:tcPr>
            <w:tcW w:w="2520" w:type="dxa"/>
            <w:shd w:val="clear" w:color="auto" w:fill="auto"/>
            <w:tcMar>
              <w:top w:w="40" w:type="dxa"/>
              <w:left w:w="40" w:type="dxa"/>
              <w:bottom w:w="40" w:type="dxa"/>
              <w:right w:w="40" w:type="dxa"/>
            </w:tcMar>
            <w:vAlign w:val="center"/>
          </w:tcPr>
          <w:p w14:paraId="4B89857B"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Acompanhar um adolescente que sobreviveu a bronquiolite e insuficiência respiratória causada pelo uso de cigarro eletrônico.</w:t>
            </w:r>
          </w:p>
        </w:tc>
        <w:tc>
          <w:tcPr>
            <w:tcW w:w="945" w:type="dxa"/>
            <w:shd w:val="clear" w:color="000000" w:fill="FFFFFF"/>
            <w:tcMar>
              <w:top w:w="40" w:type="dxa"/>
              <w:left w:w="40" w:type="dxa"/>
              <w:bottom w:w="40" w:type="dxa"/>
              <w:right w:w="40" w:type="dxa"/>
            </w:tcMar>
            <w:vAlign w:val="center"/>
          </w:tcPr>
          <w:p w14:paraId="75D29E77"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Relato de caso</w:t>
            </w:r>
          </w:p>
        </w:tc>
        <w:tc>
          <w:tcPr>
            <w:tcW w:w="3030" w:type="dxa"/>
            <w:shd w:val="clear" w:color="auto" w:fill="auto"/>
            <w:tcMar>
              <w:top w:w="100" w:type="dxa"/>
              <w:left w:w="100" w:type="dxa"/>
              <w:bottom w:w="100" w:type="dxa"/>
              <w:right w:w="100" w:type="dxa"/>
            </w:tcMar>
            <w:vAlign w:val="center"/>
          </w:tcPr>
          <w:p w14:paraId="2C1632D1"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Um adolescente de 18 anos.</w:t>
            </w:r>
          </w:p>
        </w:tc>
        <w:tc>
          <w:tcPr>
            <w:tcW w:w="5205" w:type="dxa"/>
            <w:shd w:val="clear" w:color="auto" w:fill="auto"/>
            <w:tcMar>
              <w:top w:w="40" w:type="dxa"/>
              <w:left w:w="40" w:type="dxa"/>
              <w:bottom w:w="40" w:type="dxa"/>
              <w:right w:w="40" w:type="dxa"/>
            </w:tcMar>
            <w:vAlign w:val="center"/>
          </w:tcPr>
          <w:p w14:paraId="6AA851DE"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Após 5 meses de uso de cigarro eletrônico, o paciente desenvolveu obstrução crônica irreversível do fluxo aéreo, com heterogeneidade de ventilação observada na ressonância magnética (129 Xe MRI), persistente 8 meses após a alta hospitalar.</w:t>
            </w:r>
          </w:p>
        </w:tc>
      </w:tr>
      <w:tr w:rsidR="00D00766" w:rsidRPr="007A5F02" w14:paraId="13030CA9" w14:textId="77777777" w:rsidTr="00210F03">
        <w:tc>
          <w:tcPr>
            <w:tcW w:w="1260" w:type="dxa"/>
            <w:shd w:val="clear" w:color="auto" w:fill="auto"/>
            <w:tcMar>
              <w:top w:w="40" w:type="dxa"/>
              <w:left w:w="40" w:type="dxa"/>
              <w:bottom w:w="40" w:type="dxa"/>
              <w:right w:w="40" w:type="dxa"/>
            </w:tcMar>
            <w:vAlign w:val="center"/>
          </w:tcPr>
          <w:p w14:paraId="46401573"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Holly A. Harada, et al., 2020, EUA.</w:t>
            </w:r>
          </w:p>
        </w:tc>
        <w:tc>
          <w:tcPr>
            <w:tcW w:w="1260" w:type="dxa"/>
            <w:shd w:val="clear" w:color="auto" w:fill="auto"/>
            <w:tcMar>
              <w:top w:w="40" w:type="dxa"/>
              <w:left w:w="40" w:type="dxa"/>
              <w:bottom w:w="40" w:type="dxa"/>
              <w:right w:w="40" w:type="dxa"/>
            </w:tcMar>
            <w:vAlign w:val="center"/>
          </w:tcPr>
          <w:p w14:paraId="2383BDE3" w14:textId="77777777" w:rsidR="00D00766" w:rsidRPr="007A5F02" w:rsidRDefault="00D00766" w:rsidP="009C409C">
            <w:pPr>
              <w:widowControl w:val="0"/>
              <w:jc w:val="both"/>
              <w:rPr>
                <w:rFonts w:ascii="Arial" w:hAnsi="Arial" w:cs="Arial"/>
                <w:i/>
                <w:sz w:val="14"/>
                <w:szCs w:val="14"/>
                <w:lang w:val="en-US"/>
              </w:rPr>
            </w:pPr>
            <w:r w:rsidRPr="007A5F02">
              <w:rPr>
                <w:rFonts w:ascii="Arial" w:hAnsi="Arial" w:cs="Arial"/>
                <w:i/>
                <w:iCs/>
                <w:color w:val="000000"/>
                <w:sz w:val="14"/>
                <w:szCs w:val="14"/>
                <w:lang w:val="en-US"/>
              </w:rPr>
              <w:t>American Journal of Case Reports</w:t>
            </w:r>
          </w:p>
        </w:tc>
        <w:tc>
          <w:tcPr>
            <w:tcW w:w="870" w:type="dxa"/>
            <w:shd w:val="clear" w:color="auto" w:fill="auto"/>
            <w:tcMar>
              <w:top w:w="40" w:type="dxa"/>
              <w:left w:w="40" w:type="dxa"/>
              <w:bottom w:w="40" w:type="dxa"/>
              <w:right w:w="40" w:type="dxa"/>
            </w:tcMar>
            <w:vAlign w:val="center"/>
          </w:tcPr>
          <w:p w14:paraId="1018708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4</w:t>
            </w:r>
          </w:p>
        </w:tc>
        <w:tc>
          <w:tcPr>
            <w:tcW w:w="2520" w:type="dxa"/>
            <w:shd w:val="clear" w:color="auto" w:fill="auto"/>
            <w:tcMar>
              <w:top w:w="40" w:type="dxa"/>
              <w:left w:w="40" w:type="dxa"/>
              <w:bottom w:w="40" w:type="dxa"/>
              <w:right w:w="40" w:type="dxa"/>
            </w:tcMar>
            <w:vAlign w:val="center"/>
          </w:tcPr>
          <w:p w14:paraId="14A1B453"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Relatar um caso de lesão pulmonar associada ao uso de cigarro eletrônico (EVALI) com </w:t>
            </w:r>
            <w:proofErr w:type="spellStart"/>
            <w:r w:rsidRPr="007A5F02">
              <w:rPr>
                <w:rFonts w:ascii="Arial" w:hAnsi="Arial" w:cs="Arial"/>
                <w:color w:val="000000"/>
                <w:sz w:val="14"/>
                <w:szCs w:val="14"/>
              </w:rPr>
              <w:t>coagulopatia</w:t>
            </w:r>
            <w:proofErr w:type="spellEnd"/>
            <w:r w:rsidRPr="007A5F02">
              <w:rPr>
                <w:rFonts w:ascii="Arial" w:hAnsi="Arial" w:cs="Arial"/>
                <w:color w:val="000000"/>
                <w:sz w:val="14"/>
                <w:szCs w:val="14"/>
              </w:rPr>
              <w:t xml:space="preserve"> trombótica associada.</w:t>
            </w:r>
          </w:p>
        </w:tc>
        <w:tc>
          <w:tcPr>
            <w:tcW w:w="945" w:type="dxa"/>
            <w:shd w:val="clear" w:color="auto" w:fill="auto"/>
            <w:tcMar>
              <w:top w:w="40" w:type="dxa"/>
              <w:left w:w="40" w:type="dxa"/>
              <w:bottom w:w="40" w:type="dxa"/>
              <w:right w:w="40" w:type="dxa"/>
            </w:tcMar>
            <w:vAlign w:val="center"/>
          </w:tcPr>
          <w:p w14:paraId="1A8FA05B"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Relato de caso</w:t>
            </w:r>
          </w:p>
        </w:tc>
        <w:tc>
          <w:tcPr>
            <w:tcW w:w="3030" w:type="dxa"/>
            <w:shd w:val="clear" w:color="auto" w:fill="auto"/>
            <w:tcMar>
              <w:top w:w="100" w:type="dxa"/>
              <w:left w:w="100" w:type="dxa"/>
              <w:bottom w:w="100" w:type="dxa"/>
              <w:right w:w="100" w:type="dxa"/>
            </w:tcMar>
            <w:vAlign w:val="center"/>
          </w:tcPr>
          <w:p w14:paraId="1307927C"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Homem de 20 anos, usuário de e-</w:t>
            </w:r>
            <w:proofErr w:type="spellStart"/>
            <w:r w:rsidRPr="007A5F02">
              <w:rPr>
                <w:rFonts w:ascii="Arial" w:hAnsi="Arial" w:cs="Arial"/>
                <w:color w:val="000000"/>
                <w:sz w:val="14"/>
                <w:szCs w:val="14"/>
              </w:rPr>
              <w:t>cigarettes</w:t>
            </w:r>
            <w:proofErr w:type="spellEnd"/>
            <w:r w:rsidRPr="007A5F02">
              <w:rPr>
                <w:rFonts w:ascii="Arial" w:hAnsi="Arial" w:cs="Arial"/>
                <w:color w:val="000000"/>
                <w:sz w:val="14"/>
                <w:szCs w:val="14"/>
              </w:rPr>
              <w:t>.</w:t>
            </w:r>
          </w:p>
        </w:tc>
        <w:tc>
          <w:tcPr>
            <w:tcW w:w="5205" w:type="dxa"/>
            <w:shd w:val="clear" w:color="auto" w:fill="auto"/>
            <w:tcMar>
              <w:top w:w="40" w:type="dxa"/>
              <w:left w:w="40" w:type="dxa"/>
              <w:bottom w:w="40" w:type="dxa"/>
              <w:right w:w="40" w:type="dxa"/>
            </w:tcMar>
            <w:vAlign w:val="center"/>
          </w:tcPr>
          <w:p w14:paraId="248B673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O paciente apresentou lesão pulmonar (EVALI) associada ao uso de THC em cigarros eletrônicos, além de eventos trombóticos nas artérias pulmonares, veia safena direita e ventrículo direito, com infarto renal segmentar. Este é o segundo caso ligando e-cigarros à </w:t>
            </w:r>
            <w:proofErr w:type="spellStart"/>
            <w:r w:rsidRPr="007A5F02">
              <w:rPr>
                <w:rFonts w:ascii="Arial" w:hAnsi="Arial" w:cs="Arial"/>
                <w:color w:val="000000"/>
                <w:sz w:val="14"/>
                <w:szCs w:val="14"/>
              </w:rPr>
              <w:t>trombogênese</w:t>
            </w:r>
            <w:proofErr w:type="spellEnd"/>
            <w:r w:rsidRPr="007A5F02">
              <w:rPr>
                <w:rFonts w:ascii="Arial" w:hAnsi="Arial" w:cs="Arial"/>
                <w:color w:val="000000"/>
                <w:sz w:val="14"/>
                <w:szCs w:val="14"/>
              </w:rPr>
              <w:t xml:space="preserve"> significativa.</w:t>
            </w:r>
          </w:p>
        </w:tc>
      </w:tr>
      <w:tr w:rsidR="00D00766" w:rsidRPr="007A5F02" w14:paraId="2E5FA365" w14:textId="77777777" w:rsidTr="00210F03">
        <w:tc>
          <w:tcPr>
            <w:tcW w:w="1260" w:type="dxa"/>
            <w:shd w:val="clear" w:color="auto" w:fill="auto"/>
            <w:tcMar>
              <w:top w:w="40" w:type="dxa"/>
              <w:left w:w="40" w:type="dxa"/>
              <w:bottom w:w="40" w:type="dxa"/>
              <w:right w:w="40" w:type="dxa"/>
            </w:tcMar>
            <w:vAlign w:val="center"/>
          </w:tcPr>
          <w:p w14:paraId="77096FE8"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El </w:t>
            </w:r>
            <w:proofErr w:type="spellStart"/>
            <w:r w:rsidRPr="007A5F02">
              <w:rPr>
                <w:rFonts w:ascii="Arial" w:hAnsi="Arial" w:cs="Arial"/>
                <w:color w:val="000000"/>
                <w:sz w:val="14"/>
                <w:szCs w:val="14"/>
              </w:rPr>
              <w:t>Chebib</w:t>
            </w:r>
            <w:proofErr w:type="spellEnd"/>
            <w:r w:rsidRPr="007A5F02">
              <w:rPr>
                <w:rFonts w:ascii="Arial" w:hAnsi="Arial" w:cs="Arial"/>
                <w:color w:val="000000"/>
                <w:sz w:val="14"/>
                <w:szCs w:val="14"/>
              </w:rPr>
              <w:t>, H., et al., 2020, EUA.</w:t>
            </w:r>
          </w:p>
        </w:tc>
        <w:tc>
          <w:tcPr>
            <w:tcW w:w="1260" w:type="dxa"/>
            <w:shd w:val="clear" w:color="auto" w:fill="auto"/>
            <w:tcMar>
              <w:top w:w="40" w:type="dxa"/>
              <w:left w:w="40" w:type="dxa"/>
              <w:bottom w:w="40" w:type="dxa"/>
              <w:right w:w="40" w:type="dxa"/>
            </w:tcMar>
            <w:vAlign w:val="center"/>
          </w:tcPr>
          <w:p w14:paraId="4017002E" w14:textId="77777777" w:rsidR="00D00766" w:rsidRPr="007A5F02" w:rsidRDefault="00D00766" w:rsidP="009C409C">
            <w:pPr>
              <w:widowControl w:val="0"/>
              <w:jc w:val="both"/>
              <w:rPr>
                <w:rFonts w:ascii="Arial" w:hAnsi="Arial" w:cs="Arial"/>
                <w:i/>
                <w:sz w:val="14"/>
                <w:szCs w:val="14"/>
              </w:rPr>
            </w:pPr>
            <w:proofErr w:type="spellStart"/>
            <w:r w:rsidRPr="007A5F02">
              <w:rPr>
                <w:rFonts w:ascii="Arial" w:hAnsi="Arial" w:cs="Arial"/>
                <w:i/>
                <w:iCs/>
                <w:color w:val="000000"/>
                <w:sz w:val="14"/>
                <w:szCs w:val="14"/>
              </w:rPr>
              <w:t>Pediatrics</w:t>
            </w:r>
            <w:proofErr w:type="spellEnd"/>
          </w:p>
        </w:tc>
        <w:tc>
          <w:tcPr>
            <w:tcW w:w="870" w:type="dxa"/>
            <w:shd w:val="clear" w:color="auto" w:fill="auto"/>
            <w:tcMar>
              <w:top w:w="40" w:type="dxa"/>
              <w:left w:w="40" w:type="dxa"/>
              <w:bottom w:w="40" w:type="dxa"/>
              <w:right w:w="40" w:type="dxa"/>
            </w:tcMar>
            <w:vAlign w:val="center"/>
          </w:tcPr>
          <w:p w14:paraId="4D6EC9F0"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4</w:t>
            </w:r>
          </w:p>
        </w:tc>
        <w:tc>
          <w:tcPr>
            <w:tcW w:w="2520" w:type="dxa"/>
            <w:shd w:val="clear" w:color="auto" w:fill="auto"/>
            <w:tcMar>
              <w:top w:w="40" w:type="dxa"/>
              <w:left w:w="40" w:type="dxa"/>
              <w:bottom w:w="40" w:type="dxa"/>
              <w:right w:w="40" w:type="dxa"/>
            </w:tcMar>
            <w:vAlign w:val="center"/>
          </w:tcPr>
          <w:p w14:paraId="2E45E53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Relatar um caso de pneumonia necrosante anaeróbica potencialmente fatal associada ao uso de </w:t>
            </w:r>
            <w:proofErr w:type="spellStart"/>
            <w:r w:rsidRPr="007A5F02">
              <w:rPr>
                <w:rFonts w:ascii="Arial" w:hAnsi="Arial" w:cs="Arial"/>
                <w:color w:val="000000"/>
                <w:sz w:val="14"/>
                <w:szCs w:val="14"/>
              </w:rPr>
              <w:t>vape</w:t>
            </w:r>
            <w:proofErr w:type="spellEnd"/>
            <w:r w:rsidRPr="007A5F02">
              <w:rPr>
                <w:rFonts w:ascii="Arial" w:hAnsi="Arial" w:cs="Arial"/>
                <w:color w:val="000000"/>
                <w:sz w:val="14"/>
                <w:szCs w:val="14"/>
              </w:rPr>
              <w:t>.</w:t>
            </w:r>
          </w:p>
        </w:tc>
        <w:tc>
          <w:tcPr>
            <w:tcW w:w="945" w:type="dxa"/>
            <w:shd w:val="clear" w:color="auto" w:fill="auto"/>
            <w:tcMar>
              <w:top w:w="40" w:type="dxa"/>
              <w:left w:w="40" w:type="dxa"/>
              <w:bottom w:w="40" w:type="dxa"/>
              <w:right w:w="40" w:type="dxa"/>
            </w:tcMar>
            <w:vAlign w:val="center"/>
          </w:tcPr>
          <w:p w14:paraId="4A7821F6"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Relato de caso</w:t>
            </w:r>
          </w:p>
        </w:tc>
        <w:tc>
          <w:tcPr>
            <w:tcW w:w="3030" w:type="dxa"/>
            <w:shd w:val="clear" w:color="auto" w:fill="auto"/>
            <w:tcMar>
              <w:top w:w="100" w:type="dxa"/>
              <w:left w:w="100" w:type="dxa"/>
              <w:bottom w:w="100" w:type="dxa"/>
              <w:right w:w="100" w:type="dxa"/>
            </w:tcMar>
            <w:vAlign w:val="center"/>
          </w:tcPr>
          <w:p w14:paraId="7DBBBB2C"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Paciente adolescente feminino de 15 anos.</w:t>
            </w:r>
          </w:p>
        </w:tc>
        <w:tc>
          <w:tcPr>
            <w:tcW w:w="5205" w:type="dxa"/>
            <w:shd w:val="clear" w:color="auto" w:fill="auto"/>
            <w:tcMar>
              <w:top w:w="40" w:type="dxa"/>
              <w:left w:w="40" w:type="dxa"/>
              <w:bottom w:w="40" w:type="dxa"/>
              <w:right w:w="40" w:type="dxa"/>
            </w:tcMar>
            <w:vAlign w:val="center"/>
          </w:tcPr>
          <w:p w14:paraId="26087AE6"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Paciente desenvolveu pneumonia necrosante anaeróbica, uma complicação grave associada ao uso de </w:t>
            </w:r>
            <w:proofErr w:type="spellStart"/>
            <w:r w:rsidRPr="007A5F02">
              <w:rPr>
                <w:rFonts w:ascii="Arial" w:hAnsi="Arial" w:cs="Arial"/>
                <w:color w:val="000000"/>
                <w:sz w:val="14"/>
                <w:szCs w:val="14"/>
              </w:rPr>
              <w:t>vaping</w:t>
            </w:r>
            <w:proofErr w:type="spellEnd"/>
            <w:r w:rsidRPr="007A5F02">
              <w:rPr>
                <w:rFonts w:ascii="Arial" w:hAnsi="Arial" w:cs="Arial"/>
                <w:color w:val="000000"/>
                <w:sz w:val="14"/>
                <w:szCs w:val="14"/>
              </w:rPr>
              <w:t>, com risco de vida. O tratamento envolveu antibióticos agressivos e suporte ventilatório, destacando o risco de complicações respiratórias severas.</w:t>
            </w:r>
          </w:p>
        </w:tc>
      </w:tr>
      <w:tr w:rsidR="00D00766" w:rsidRPr="007A5F02" w14:paraId="532ABEF1" w14:textId="77777777" w:rsidTr="00210F03">
        <w:tc>
          <w:tcPr>
            <w:tcW w:w="1260" w:type="dxa"/>
            <w:shd w:val="clear" w:color="auto" w:fill="auto"/>
            <w:tcMar>
              <w:top w:w="40" w:type="dxa"/>
              <w:left w:w="40" w:type="dxa"/>
              <w:bottom w:w="40" w:type="dxa"/>
              <w:right w:w="40" w:type="dxa"/>
            </w:tcMar>
            <w:vAlign w:val="center"/>
          </w:tcPr>
          <w:p w14:paraId="260C2B5D"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Angela</w:t>
            </w:r>
            <w:proofErr w:type="spellEnd"/>
            <w:r w:rsidRPr="007A5F02">
              <w:rPr>
                <w:rFonts w:ascii="Arial" w:hAnsi="Arial" w:cs="Arial"/>
                <w:color w:val="000000"/>
                <w:sz w:val="14"/>
                <w:szCs w:val="14"/>
              </w:rPr>
              <w:t xml:space="preserve"> K. Werner</w:t>
            </w:r>
            <w:proofErr w:type="gramStart"/>
            <w:r w:rsidRPr="007A5F02">
              <w:rPr>
                <w:rFonts w:ascii="Arial" w:hAnsi="Arial" w:cs="Arial"/>
                <w:color w:val="000000"/>
                <w:sz w:val="14"/>
                <w:szCs w:val="14"/>
              </w:rPr>
              <w:t>, ,</w:t>
            </w:r>
            <w:proofErr w:type="gramEnd"/>
            <w:r w:rsidRPr="007A5F02">
              <w:rPr>
                <w:rFonts w:ascii="Arial" w:hAnsi="Arial" w:cs="Arial"/>
                <w:color w:val="000000"/>
                <w:sz w:val="14"/>
                <w:szCs w:val="14"/>
              </w:rPr>
              <w:t xml:space="preserve"> et al., 2020, Estados Unidos.</w:t>
            </w:r>
          </w:p>
        </w:tc>
        <w:tc>
          <w:tcPr>
            <w:tcW w:w="1260" w:type="dxa"/>
            <w:shd w:val="clear" w:color="000000" w:fill="FFFFFF"/>
            <w:tcMar>
              <w:top w:w="40" w:type="dxa"/>
              <w:left w:w="40" w:type="dxa"/>
              <w:bottom w:w="40" w:type="dxa"/>
              <w:right w:w="40" w:type="dxa"/>
            </w:tcMar>
            <w:vAlign w:val="center"/>
          </w:tcPr>
          <w:p w14:paraId="3BE8682D" w14:textId="77777777" w:rsidR="00D00766" w:rsidRPr="007A5F02" w:rsidRDefault="00D00766" w:rsidP="009C409C">
            <w:pPr>
              <w:widowControl w:val="0"/>
              <w:jc w:val="both"/>
              <w:rPr>
                <w:rFonts w:ascii="Arial" w:hAnsi="Arial" w:cs="Arial"/>
                <w:i/>
                <w:sz w:val="14"/>
                <w:szCs w:val="14"/>
              </w:rPr>
            </w:pPr>
            <w:r w:rsidRPr="007A5F02">
              <w:rPr>
                <w:rFonts w:ascii="Arial" w:hAnsi="Arial" w:cs="Arial"/>
                <w:i/>
                <w:iCs/>
                <w:sz w:val="14"/>
                <w:szCs w:val="14"/>
              </w:rPr>
              <w:t xml:space="preserve">N </w:t>
            </w:r>
            <w:proofErr w:type="spellStart"/>
            <w:r w:rsidRPr="007A5F02">
              <w:rPr>
                <w:rFonts w:ascii="Arial" w:hAnsi="Arial" w:cs="Arial"/>
                <w:i/>
                <w:iCs/>
                <w:sz w:val="14"/>
                <w:szCs w:val="14"/>
              </w:rPr>
              <w:t>Engl</w:t>
            </w:r>
            <w:proofErr w:type="spellEnd"/>
            <w:r w:rsidRPr="007A5F02">
              <w:rPr>
                <w:rFonts w:ascii="Arial" w:hAnsi="Arial" w:cs="Arial"/>
                <w:i/>
                <w:iCs/>
                <w:sz w:val="14"/>
                <w:szCs w:val="14"/>
              </w:rPr>
              <w:t xml:space="preserve"> J Med</w:t>
            </w:r>
          </w:p>
        </w:tc>
        <w:tc>
          <w:tcPr>
            <w:tcW w:w="870" w:type="dxa"/>
            <w:shd w:val="clear" w:color="auto" w:fill="auto"/>
            <w:tcMar>
              <w:top w:w="40" w:type="dxa"/>
              <w:left w:w="40" w:type="dxa"/>
              <w:bottom w:w="40" w:type="dxa"/>
              <w:right w:w="40" w:type="dxa"/>
            </w:tcMar>
            <w:vAlign w:val="center"/>
          </w:tcPr>
          <w:p w14:paraId="5DF15492"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0E465729"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Analizar</w:t>
            </w:r>
            <w:proofErr w:type="spellEnd"/>
            <w:r w:rsidRPr="007A5F02">
              <w:rPr>
                <w:rFonts w:ascii="Arial" w:hAnsi="Arial" w:cs="Arial"/>
                <w:color w:val="000000"/>
                <w:sz w:val="14"/>
                <w:szCs w:val="14"/>
              </w:rPr>
              <w:t xml:space="preserve"> hospitalizações e mortes associadas à lesão pulmonar associada ao uso de produtos de cigarro eletrônico ou </w:t>
            </w:r>
            <w:proofErr w:type="spellStart"/>
            <w:r w:rsidRPr="007A5F02">
              <w:rPr>
                <w:rFonts w:ascii="Arial" w:hAnsi="Arial" w:cs="Arial"/>
                <w:color w:val="000000"/>
                <w:sz w:val="14"/>
                <w:szCs w:val="14"/>
              </w:rPr>
              <w:t>vaping</w:t>
            </w:r>
            <w:proofErr w:type="spellEnd"/>
          </w:p>
        </w:tc>
        <w:tc>
          <w:tcPr>
            <w:tcW w:w="945" w:type="dxa"/>
            <w:shd w:val="clear" w:color="auto" w:fill="auto"/>
            <w:tcMar>
              <w:top w:w="40" w:type="dxa"/>
              <w:left w:w="40" w:type="dxa"/>
              <w:bottom w:w="40" w:type="dxa"/>
              <w:right w:w="40" w:type="dxa"/>
            </w:tcMar>
            <w:vAlign w:val="center"/>
          </w:tcPr>
          <w:p w14:paraId="3B8A6582"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3030" w:type="dxa"/>
            <w:shd w:val="clear" w:color="auto" w:fill="auto"/>
            <w:tcMar>
              <w:top w:w="100" w:type="dxa"/>
              <w:left w:w="100" w:type="dxa"/>
              <w:bottom w:w="100" w:type="dxa"/>
              <w:right w:w="100" w:type="dxa"/>
            </w:tcMar>
            <w:vAlign w:val="center"/>
          </w:tcPr>
          <w:p w14:paraId="47650D1C"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2.498 pacientes com casos fatais ou não fatais de EVALI e 54 (desfecho em hospitalização ou morte).</w:t>
            </w:r>
          </w:p>
        </w:tc>
        <w:tc>
          <w:tcPr>
            <w:tcW w:w="5205" w:type="dxa"/>
            <w:shd w:val="clear" w:color="auto" w:fill="auto"/>
            <w:tcMar>
              <w:top w:w="40" w:type="dxa"/>
              <w:left w:w="40" w:type="dxa"/>
              <w:bottom w:w="40" w:type="dxa"/>
              <w:right w:w="40" w:type="dxa"/>
            </w:tcMar>
            <w:vAlign w:val="center"/>
          </w:tcPr>
          <w:p w14:paraId="0AB4BFB2"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A maioria dos pacientes com casos fatais ou não fatais de EVALI eram do sexo masculino (32 de 60 [53%] e 1666 de 2498 [67%], respectivamente). A proporção de pacientes com casos fatais ou não fatais foi maior entre aqueles que eram brancos não hispânicos (39 de 49 [80%] e 1104 de 1818 [61%], respectivamente) do que entre aqueles em outras raças ou grupos étnicos. A proporção de pacientes com casos fatais foi maior entre aqueles com 35 anos de idade ou mais (44 de 60 [73%]) do que entre aqueles com menos de 35 anos, mas a proporção com casos não fatais foi menor entre aqueles com 35 anos de idade ou mais (551 de 2514 </w:t>
            </w:r>
            <w:r w:rsidRPr="007A5F02">
              <w:rPr>
                <w:rFonts w:ascii="Arial" w:hAnsi="Arial" w:cs="Arial"/>
                <w:color w:val="000000"/>
                <w:sz w:val="14"/>
                <w:szCs w:val="14"/>
              </w:rPr>
              <w:lastRenderedPageBreak/>
              <w:t>[22%]). Entre os pacientes que tinham um histórico médico disponível, uma proporção maior daqueles com casos fatais do que aqueles com casos não fatais tinham histórico de asma (13 de 57 [23%] vs. 102 de 1297 [8%]), doença cardíaca (26 de 55 [47%] vs. 115 de 1169 [10%]) ou uma condição de saúde mental (32 de 49 [65%] vs. 575 de 1398 [41%]). Um total de 26 de 50 pacientes (52%) com casos fatais tinham obesidade. Metade dos pacientes com casos fatais (25 de 54 [46%]) foram atendidos em um ambiente ambulatorial antes da hospitalização ou morte.</w:t>
            </w:r>
          </w:p>
        </w:tc>
      </w:tr>
      <w:tr w:rsidR="00D00766" w:rsidRPr="007A5F02" w14:paraId="2FC79963" w14:textId="77777777" w:rsidTr="00210F03">
        <w:tc>
          <w:tcPr>
            <w:tcW w:w="1260" w:type="dxa"/>
            <w:shd w:val="clear" w:color="auto" w:fill="auto"/>
            <w:tcMar>
              <w:top w:w="40" w:type="dxa"/>
              <w:left w:w="40" w:type="dxa"/>
              <w:bottom w:w="40" w:type="dxa"/>
              <w:right w:w="40" w:type="dxa"/>
            </w:tcMar>
            <w:vAlign w:val="center"/>
          </w:tcPr>
          <w:p w14:paraId="29EC14FE" w14:textId="77777777" w:rsidR="00D00766" w:rsidRPr="007A5F02" w:rsidRDefault="00D00766" w:rsidP="009C409C">
            <w:pPr>
              <w:widowControl w:val="0"/>
              <w:jc w:val="both"/>
              <w:rPr>
                <w:rFonts w:ascii="Arial" w:hAnsi="Arial" w:cs="Arial"/>
                <w:sz w:val="14"/>
                <w:szCs w:val="14"/>
                <w:lang w:val="en-US"/>
              </w:rPr>
            </w:pPr>
            <w:r w:rsidRPr="007A5F02">
              <w:rPr>
                <w:rFonts w:ascii="Arial" w:hAnsi="Arial" w:cs="Arial"/>
                <w:color w:val="000000"/>
                <w:sz w:val="14"/>
                <w:szCs w:val="14"/>
                <w:lang w:val="en-US"/>
              </w:rPr>
              <w:t xml:space="preserve">Abdullah </w:t>
            </w:r>
            <w:proofErr w:type="spellStart"/>
            <w:r w:rsidRPr="007A5F02">
              <w:rPr>
                <w:rFonts w:ascii="Arial" w:hAnsi="Arial" w:cs="Arial"/>
                <w:color w:val="000000"/>
                <w:sz w:val="14"/>
                <w:szCs w:val="14"/>
                <w:lang w:val="en-US"/>
              </w:rPr>
              <w:t>Alnajem</w:t>
            </w:r>
            <w:proofErr w:type="spellEnd"/>
            <w:r w:rsidRPr="007A5F02">
              <w:rPr>
                <w:rFonts w:ascii="Arial" w:hAnsi="Arial" w:cs="Arial"/>
                <w:color w:val="000000"/>
                <w:sz w:val="14"/>
                <w:szCs w:val="14"/>
                <w:lang w:val="en-US"/>
              </w:rPr>
              <w:t>, et al., 2020, Kuwait.</w:t>
            </w:r>
          </w:p>
        </w:tc>
        <w:tc>
          <w:tcPr>
            <w:tcW w:w="1260" w:type="dxa"/>
            <w:shd w:val="clear" w:color="auto" w:fill="auto"/>
            <w:tcMar>
              <w:top w:w="40" w:type="dxa"/>
              <w:left w:w="40" w:type="dxa"/>
              <w:bottom w:w="40" w:type="dxa"/>
              <w:right w:w="40" w:type="dxa"/>
            </w:tcMar>
            <w:vAlign w:val="center"/>
          </w:tcPr>
          <w:p w14:paraId="60EE2E43" w14:textId="77777777" w:rsidR="00D00766" w:rsidRPr="007A5F02" w:rsidRDefault="00D00766" w:rsidP="009C409C">
            <w:pPr>
              <w:widowControl w:val="0"/>
              <w:jc w:val="both"/>
              <w:rPr>
                <w:rFonts w:ascii="Arial" w:hAnsi="Arial" w:cs="Arial"/>
                <w:i/>
                <w:sz w:val="14"/>
                <w:szCs w:val="14"/>
              </w:rPr>
            </w:pPr>
            <w:proofErr w:type="spellStart"/>
            <w:r w:rsidRPr="007A5F02">
              <w:rPr>
                <w:rFonts w:ascii="Arial" w:hAnsi="Arial" w:cs="Arial"/>
                <w:i/>
                <w:iCs/>
                <w:color w:val="000000"/>
                <w:sz w:val="14"/>
                <w:szCs w:val="14"/>
              </w:rPr>
              <w:t>Respiratory</w:t>
            </w:r>
            <w:proofErr w:type="spellEnd"/>
            <w:r w:rsidRPr="007A5F02">
              <w:rPr>
                <w:rFonts w:ascii="Arial" w:hAnsi="Arial" w:cs="Arial"/>
                <w:i/>
                <w:iCs/>
                <w:color w:val="000000"/>
                <w:sz w:val="14"/>
                <w:szCs w:val="14"/>
              </w:rPr>
              <w:t xml:space="preserve"> </w:t>
            </w:r>
            <w:proofErr w:type="spellStart"/>
            <w:r w:rsidRPr="007A5F02">
              <w:rPr>
                <w:rFonts w:ascii="Arial" w:hAnsi="Arial" w:cs="Arial"/>
                <w:i/>
                <w:iCs/>
                <w:color w:val="000000"/>
                <w:sz w:val="14"/>
                <w:szCs w:val="14"/>
              </w:rPr>
              <w:t>Research</w:t>
            </w:r>
            <w:proofErr w:type="spellEnd"/>
          </w:p>
        </w:tc>
        <w:tc>
          <w:tcPr>
            <w:tcW w:w="870" w:type="dxa"/>
            <w:shd w:val="clear" w:color="auto" w:fill="auto"/>
            <w:tcMar>
              <w:top w:w="40" w:type="dxa"/>
              <w:left w:w="40" w:type="dxa"/>
              <w:bottom w:w="40" w:type="dxa"/>
              <w:right w:w="40" w:type="dxa"/>
            </w:tcMar>
            <w:vAlign w:val="center"/>
          </w:tcPr>
          <w:p w14:paraId="2C719FF3"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252525"/>
                <w:sz w:val="14"/>
                <w:szCs w:val="14"/>
              </w:rPr>
              <w:t>2C</w:t>
            </w:r>
          </w:p>
        </w:tc>
        <w:tc>
          <w:tcPr>
            <w:tcW w:w="2520" w:type="dxa"/>
            <w:shd w:val="clear" w:color="auto" w:fill="auto"/>
            <w:tcMar>
              <w:top w:w="40" w:type="dxa"/>
              <w:left w:w="40" w:type="dxa"/>
              <w:bottom w:w="40" w:type="dxa"/>
              <w:right w:w="40" w:type="dxa"/>
            </w:tcMar>
            <w:vAlign w:val="center"/>
          </w:tcPr>
          <w:p w14:paraId="1E11FE6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Avaliar a associação entre o uso de e-cigarros e exposição secundária ao aerossol (SHA) com sintomas de asma em adolescentes</w:t>
            </w:r>
          </w:p>
        </w:tc>
        <w:tc>
          <w:tcPr>
            <w:tcW w:w="945" w:type="dxa"/>
            <w:shd w:val="clear" w:color="auto" w:fill="auto"/>
            <w:tcMar>
              <w:top w:w="40" w:type="dxa"/>
              <w:left w:w="40" w:type="dxa"/>
              <w:bottom w:w="40" w:type="dxa"/>
              <w:right w:w="40" w:type="dxa"/>
            </w:tcMar>
            <w:vAlign w:val="center"/>
          </w:tcPr>
          <w:p w14:paraId="335A6A93"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252525"/>
                <w:sz w:val="14"/>
                <w:szCs w:val="14"/>
              </w:rPr>
              <w:t>Estudo transversal escolar</w:t>
            </w:r>
          </w:p>
        </w:tc>
        <w:tc>
          <w:tcPr>
            <w:tcW w:w="3030" w:type="dxa"/>
            <w:shd w:val="clear" w:color="auto" w:fill="auto"/>
            <w:tcMar>
              <w:top w:w="100" w:type="dxa"/>
              <w:left w:w="100" w:type="dxa"/>
              <w:bottom w:w="100" w:type="dxa"/>
              <w:right w:w="100" w:type="dxa"/>
            </w:tcMar>
            <w:vAlign w:val="center"/>
          </w:tcPr>
          <w:p w14:paraId="2EB74E1D"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1.345 adolescentes, 16-19 anos, sendo 51,8% do sexo feminino, 48,2% do sexo masculino.</w:t>
            </w:r>
          </w:p>
        </w:tc>
        <w:tc>
          <w:tcPr>
            <w:tcW w:w="5205" w:type="dxa"/>
            <w:shd w:val="clear" w:color="auto" w:fill="auto"/>
            <w:tcMar>
              <w:top w:w="40" w:type="dxa"/>
              <w:left w:w="40" w:type="dxa"/>
              <w:bottom w:w="40" w:type="dxa"/>
              <w:right w:w="40" w:type="dxa"/>
            </w:tcMar>
            <w:vAlign w:val="center"/>
          </w:tcPr>
          <w:p w14:paraId="493C77A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252525"/>
                <w:sz w:val="14"/>
                <w:szCs w:val="14"/>
              </w:rPr>
              <w:t>O uso de e-cigarros e a exposição ao SHA de e-cigarros associaram-se independentemente a sintomas de asma entre adolescentes. Usuários atuais de e-cigarro mostraram prevalência aumentada de chiado atual (</w:t>
            </w:r>
            <w:proofErr w:type="spellStart"/>
            <w:r w:rsidRPr="007A5F02">
              <w:rPr>
                <w:rFonts w:ascii="Arial" w:hAnsi="Arial" w:cs="Arial"/>
                <w:color w:val="252525"/>
                <w:sz w:val="14"/>
                <w:szCs w:val="14"/>
              </w:rPr>
              <w:t>aPR</w:t>
            </w:r>
            <w:proofErr w:type="spellEnd"/>
            <w:r w:rsidRPr="007A5F02">
              <w:rPr>
                <w:rFonts w:ascii="Arial" w:hAnsi="Arial" w:cs="Arial"/>
                <w:color w:val="252525"/>
                <w:sz w:val="14"/>
                <w:szCs w:val="14"/>
              </w:rPr>
              <w:t xml:space="preserve"> = 1,54) e asma atual (</w:t>
            </w:r>
            <w:proofErr w:type="spellStart"/>
            <w:r w:rsidRPr="007A5F02">
              <w:rPr>
                <w:rFonts w:ascii="Arial" w:hAnsi="Arial" w:cs="Arial"/>
                <w:color w:val="252525"/>
                <w:sz w:val="14"/>
                <w:szCs w:val="14"/>
              </w:rPr>
              <w:t>aPR</w:t>
            </w:r>
            <w:proofErr w:type="spellEnd"/>
            <w:r w:rsidRPr="007A5F02">
              <w:rPr>
                <w:rFonts w:ascii="Arial" w:hAnsi="Arial" w:cs="Arial"/>
                <w:color w:val="252525"/>
                <w:sz w:val="14"/>
                <w:szCs w:val="14"/>
              </w:rPr>
              <w:t xml:space="preserve"> = 1,85). Exposição frequente ao SHA também aumentou os sintomas de asma.</w:t>
            </w:r>
          </w:p>
        </w:tc>
      </w:tr>
      <w:tr w:rsidR="00D00766" w:rsidRPr="007A5F02" w14:paraId="294ECD89" w14:textId="77777777" w:rsidTr="00210F03">
        <w:tc>
          <w:tcPr>
            <w:tcW w:w="1260" w:type="dxa"/>
            <w:shd w:val="clear" w:color="auto" w:fill="auto"/>
            <w:tcMar>
              <w:top w:w="40" w:type="dxa"/>
              <w:left w:w="40" w:type="dxa"/>
              <w:bottom w:w="40" w:type="dxa"/>
              <w:right w:w="40" w:type="dxa"/>
            </w:tcMar>
            <w:vAlign w:val="center"/>
          </w:tcPr>
          <w:p w14:paraId="175442A2"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Zidian</w:t>
            </w:r>
            <w:proofErr w:type="spellEnd"/>
            <w:r w:rsidRPr="007A5F02">
              <w:rPr>
                <w:rFonts w:ascii="Arial" w:hAnsi="Arial" w:cs="Arial"/>
                <w:color w:val="000000"/>
                <w:sz w:val="14"/>
                <w:szCs w:val="14"/>
              </w:rPr>
              <w:t xml:space="preserve"> Xie, et al., 2020, EUA.</w:t>
            </w:r>
          </w:p>
        </w:tc>
        <w:tc>
          <w:tcPr>
            <w:tcW w:w="1260" w:type="dxa"/>
            <w:shd w:val="clear" w:color="auto" w:fill="auto"/>
            <w:tcMar>
              <w:top w:w="40" w:type="dxa"/>
              <w:left w:w="40" w:type="dxa"/>
              <w:bottom w:w="40" w:type="dxa"/>
              <w:right w:w="40" w:type="dxa"/>
            </w:tcMar>
            <w:vAlign w:val="center"/>
          </w:tcPr>
          <w:p w14:paraId="168D0843" w14:textId="77777777" w:rsidR="00D00766" w:rsidRPr="007A5F02" w:rsidRDefault="00D00766" w:rsidP="009C409C">
            <w:pPr>
              <w:widowControl w:val="0"/>
              <w:jc w:val="both"/>
              <w:rPr>
                <w:rFonts w:ascii="Arial" w:hAnsi="Arial" w:cs="Arial"/>
                <w:i/>
                <w:sz w:val="14"/>
                <w:szCs w:val="14"/>
              </w:rPr>
            </w:pPr>
            <w:proofErr w:type="spellStart"/>
            <w:r w:rsidRPr="007A5F02">
              <w:rPr>
                <w:rFonts w:ascii="Arial" w:hAnsi="Arial" w:cs="Arial"/>
                <w:i/>
                <w:iCs/>
                <w:color w:val="000000"/>
                <w:sz w:val="14"/>
                <w:szCs w:val="14"/>
              </w:rPr>
              <w:t>Nicotine</w:t>
            </w:r>
            <w:proofErr w:type="spellEnd"/>
            <w:r w:rsidRPr="007A5F02">
              <w:rPr>
                <w:rFonts w:ascii="Arial" w:hAnsi="Arial" w:cs="Arial"/>
                <w:i/>
                <w:iCs/>
                <w:color w:val="000000"/>
                <w:sz w:val="14"/>
                <w:szCs w:val="14"/>
              </w:rPr>
              <w:t xml:space="preserve"> &amp; Tobacco </w:t>
            </w:r>
            <w:proofErr w:type="spellStart"/>
            <w:r w:rsidRPr="007A5F02">
              <w:rPr>
                <w:rFonts w:ascii="Arial" w:hAnsi="Arial" w:cs="Arial"/>
                <w:i/>
                <w:iCs/>
                <w:color w:val="000000"/>
                <w:sz w:val="14"/>
                <w:szCs w:val="14"/>
              </w:rPr>
              <w:t>Research</w:t>
            </w:r>
            <w:proofErr w:type="spellEnd"/>
          </w:p>
        </w:tc>
        <w:tc>
          <w:tcPr>
            <w:tcW w:w="870" w:type="dxa"/>
            <w:shd w:val="clear" w:color="auto" w:fill="auto"/>
            <w:tcMar>
              <w:top w:w="40" w:type="dxa"/>
              <w:left w:w="40" w:type="dxa"/>
              <w:bottom w:w="40" w:type="dxa"/>
              <w:right w:w="40" w:type="dxa"/>
            </w:tcMar>
            <w:vAlign w:val="center"/>
          </w:tcPr>
          <w:p w14:paraId="3B82A9C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1EB86DBF"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252525"/>
                <w:sz w:val="14"/>
                <w:szCs w:val="14"/>
              </w:rPr>
              <w:t>Avaliar a associação entre o uso de e-cigarros e o diagnóstico autodeclarado de DPOC em adultos</w:t>
            </w:r>
          </w:p>
        </w:tc>
        <w:tc>
          <w:tcPr>
            <w:tcW w:w="945" w:type="dxa"/>
            <w:shd w:val="clear" w:color="auto" w:fill="auto"/>
            <w:tcMar>
              <w:top w:w="40" w:type="dxa"/>
              <w:left w:w="40" w:type="dxa"/>
              <w:bottom w:w="40" w:type="dxa"/>
              <w:right w:w="40" w:type="dxa"/>
            </w:tcMar>
            <w:vAlign w:val="center"/>
          </w:tcPr>
          <w:p w14:paraId="2456F72E"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transversal nacional</w:t>
            </w:r>
          </w:p>
        </w:tc>
        <w:tc>
          <w:tcPr>
            <w:tcW w:w="3030" w:type="dxa"/>
            <w:shd w:val="clear" w:color="auto" w:fill="auto"/>
            <w:tcMar>
              <w:top w:w="100" w:type="dxa"/>
              <w:left w:w="100" w:type="dxa"/>
              <w:bottom w:w="100" w:type="dxa"/>
              <w:right w:w="100" w:type="dxa"/>
            </w:tcMar>
            <w:vAlign w:val="center"/>
          </w:tcPr>
          <w:p w14:paraId="37555B6E"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 xml:space="preserve">936.319 participantes (891.242 responderam sobre fumo e </w:t>
            </w:r>
            <w:proofErr w:type="spellStart"/>
            <w:r w:rsidRPr="007A5F02">
              <w:rPr>
                <w:rFonts w:ascii="Arial" w:hAnsi="Arial" w:cs="Arial"/>
                <w:color w:val="000000"/>
                <w:sz w:val="14"/>
                <w:szCs w:val="14"/>
              </w:rPr>
              <w:t>vaping</w:t>
            </w:r>
            <w:proofErr w:type="spellEnd"/>
            <w:r w:rsidRPr="007A5F02">
              <w:rPr>
                <w:rFonts w:ascii="Arial" w:hAnsi="Arial" w:cs="Arial"/>
                <w:color w:val="000000"/>
                <w:sz w:val="14"/>
                <w:szCs w:val="14"/>
              </w:rPr>
              <w:t>) adultos (≥18 anos).</w:t>
            </w:r>
          </w:p>
        </w:tc>
        <w:tc>
          <w:tcPr>
            <w:tcW w:w="5205" w:type="dxa"/>
            <w:shd w:val="clear" w:color="auto" w:fill="auto"/>
            <w:tcMar>
              <w:top w:w="40" w:type="dxa"/>
              <w:left w:w="40" w:type="dxa"/>
              <w:bottom w:w="40" w:type="dxa"/>
              <w:right w:w="40" w:type="dxa"/>
            </w:tcMar>
            <w:vAlign w:val="center"/>
          </w:tcPr>
          <w:p w14:paraId="60A15BE2"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Comparado a nunca usuários, usuários duplos tiveram maior associação com diagnóstico autodeclarado de DPOC (</w:t>
            </w:r>
            <w:proofErr w:type="spellStart"/>
            <w:r w:rsidRPr="007A5F02">
              <w:rPr>
                <w:rFonts w:ascii="Arial" w:hAnsi="Arial" w:cs="Arial"/>
                <w:color w:val="000000"/>
                <w:sz w:val="14"/>
                <w:szCs w:val="14"/>
              </w:rPr>
              <w:t>aOR</w:t>
            </w:r>
            <w:proofErr w:type="spellEnd"/>
            <w:r w:rsidRPr="007A5F02">
              <w:rPr>
                <w:rFonts w:ascii="Arial" w:hAnsi="Arial" w:cs="Arial"/>
                <w:color w:val="000000"/>
                <w:sz w:val="14"/>
                <w:szCs w:val="14"/>
              </w:rPr>
              <w:t xml:space="preserve"> = 4.39). </w:t>
            </w:r>
            <w:proofErr w:type="spellStart"/>
            <w:r w:rsidRPr="007A5F02">
              <w:rPr>
                <w:rFonts w:ascii="Arial" w:hAnsi="Arial" w:cs="Arial"/>
                <w:color w:val="000000"/>
                <w:sz w:val="14"/>
                <w:szCs w:val="14"/>
              </w:rPr>
              <w:t>Vapers</w:t>
            </w:r>
            <w:proofErr w:type="spellEnd"/>
            <w:r w:rsidRPr="007A5F02">
              <w:rPr>
                <w:rFonts w:ascii="Arial" w:hAnsi="Arial" w:cs="Arial"/>
                <w:color w:val="000000"/>
                <w:sz w:val="14"/>
                <w:szCs w:val="14"/>
              </w:rPr>
              <w:t xml:space="preserve"> atuais ex-fumantes (</w:t>
            </w:r>
            <w:proofErr w:type="spellStart"/>
            <w:r w:rsidRPr="007A5F02">
              <w:rPr>
                <w:rFonts w:ascii="Arial" w:hAnsi="Arial" w:cs="Arial"/>
                <w:color w:val="000000"/>
                <w:sz w:val="14"/>
                <w:szCs w:val="14"/>
              </w:rPr>
              <w:t>aOR</w:t>
            </w:r>
            <w:proofErr w:type="spellEnd"/>
            <w:r w:rsidRPr="007A5F02">
              <w:rPr>
                <w:rFonts w:ascii="Arial" w:hAnsi="Arial" w:cs="Arial"/>
                <w:color w:val="000000"/>
                <w:sz w:val="14"/>
                <w:szCs w:val="14"/>
              </w:rPr>
              <w:t xml:space="preserve"> = 3.24) e que nunca fumaram (</w:t>
            </w:r>
            <w:proofErr w:type="spellStart"/>
            <w:r w:rsidRPr="007A5F02">
              <w:rPr>
                <w:rFonts w:ascii="Arial" w:hAnsi="Arial" w:cs="Arial"/>
                <w:color w:val="000000"/>
                <w:sz w:val="14"/>
                <w:szCs w:val="14"/>
              </w:rPr>
              <w:t>aOR</w:t>
            </w:r>
            <w:proofErr w:type="spellEnd"/>
            <w:r w:rsidRPr="007A5F02">
              <w:rPr>
                <w:rFonts w:ascii="Arial" w:hAnsi="Arial" w:cs="Arial"/>
                <w:color w:val="000000"/>
                <w:sz w:val="14"/>
                <w:szCs w:val="14"/>
              </w:rPr>
              <w:t xml:space="preserve"> = 1.47) também mostraram associação. Ex-fumantes que vaporizam têm mais associação com DPOC do que ex-fumantes que não vaporizam (</w:t>
            </w:r>
            <w:proofErr w:type="spellStart"/>
            <w:r w:rsidRPr="007A5F02">
              <w:rPr>
                <w:rFonts w:ascii="Arial" w:hAnsi="Arial" w:cs="Arial"/>
                <w:color w:val="000000"/>
                <w:sz w:val="14"/>
                <w:szCs w:val="14"/>
              </w:rPr>
              <w:t>aOR</w:t>
            </w:r>
            <w:proofErr w:type="spellEnd"/>
            <w:r w:rsidRPr="007A5F02">
              <w:rPr>
                <w:rFonts w:ascii="Arial" w:hAnsi="Arial" w:cs="Arial"/>
                <w:color w:val="000000"/>
                <w:sz w:val="14"/>
                <w:szCs w:val="14"/>
              </w:rPr>
              <w:t xml:space="preserve"> = 1.27). Estudo levanta preocupação sobre associação entre uso de e-cigarros e DPOC.</w:t>
            </w:r>
          </w:p>
        </w:tc>
      </w:tr>
      <w:tr w:rsidR="00D00766" w:rsidRPr="007A5F02" w14:paraId="19293834" w14:textId="77777777" w:rsidTr="00210F03">
        <w:tc>
          <w:tcPr>
            <w:tcW w:w="1260" w:type="dxa"/>
            <w:shd w:val="clear" w:color="auto" w:fill="auto"/>
            <w:tcMar>
              <w:top w:w="40" w:type="dxa"/>
              <w:left w:w="40" w:type="dxa"/>
              <w:bottom w:w="40" w:type="dxa"/>
              <w:right w:w="40" w:type="dxa"/>
            </w:tcMar>
            <w:vAlign w:val="center"/>
          </w:tcPr>
          <w:p w14:paraId="4F2FD1D7"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Bergbower</w:t>
            </w:r>
            <w:proofErr w:type="spellEnd"/>
            <w:r w:rsidRPr="007A5F02">
              <w:rPr>
                <w:rFonts w:ascii="Arial" w:hAnsi="Arial" w:cs="Arial"/>
                <w:color w:val="000000"/>
                <w:sz w:val="14"/>
                <w:szCs w:val="14"/>
              </w:rPr>
              <w:t>, et al. 2021, EUA.</w:t>
            </w:r>
          </w:p>
        </w:tc>
        <w:tc>
          <w:tcPr>
            <w:tcW w:w="1260" w:type="dxa"/>
            <w:shd w:val="clear" w:color="auto" w:fill="auto"/>
            <w:tcMar>
              <w:top w:w="40" w:type="dxa"/>
              <w:left w:w="40" w:type="dxa"/>
              <w:bottom w:w="40" w:type="dxa"/>
              <w:right w:w="40" w:type="dxa"/>
            </w:tcMar>
            <w:vAlign w:val="center"/>
          </w:tcPr>
          <w:p w14:paraId="78921379" w14:textId="77777777" w:rsidR="00D00766" w:rsidRPr="007A5F02" w:rsidRDefault="00D00766" w:rsidP="009C409C">
            <w:pPr>
              <w:widowControl w:val="0"/>
              <w:jc w:val="both"/>
              <w:rPr>
                <w:rFonts w:ascii="Arial" w:hAnsi="Arial" w:cs="Arial"/>
                <w:i/>
                <w:sz w:val="14"/>
                <w:szCs w:val="14"/>
                <w:lang w:val="en-US"/>
              </w:rPr>
            </w:pPr>
            <w:r w:rsidRPr="007A5F02">
              <w:rPr>
                <w:rFonts w:ascii="Arial" w:hAnsi="Arial" w:cs="Arial"/>
                <w:i/>
                <w:iCs/>
                <w:color w:val="000000"/>
                <w:sz w:val="14"/>
                <w:szCs w:val="14"/>
                <w:lang w:val="en-US"/>
              </w:rPr>
              <w:t>Journal of Community Hospital Internal Medicine Perspectives (JCHIMP)</w:t>
            </w:r>
          </w:p>
        </w:tc>
        <w:tc>
          <w:tcPr>
            <w:tcW w:w="870" w:type="dxa"/>
            <w:shd w:val="clear" w:color="auto" w:fill="auto"/>
            <w:tcMar>
              <w:top w:w="40" w:type="dxa"/>
              <w:left w:w="40" w:type="dxa"/>
              <w:bottom w:w="40" w:type="dxa"/>
              <w:right w:w="40" w:type="dxa"/>
            </w:tcMar>
            <w:vAlign w:val="center"/>
          </w:tcPr>
          <w:p w14:paraId="1701F82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4</w:t>
            </w:r>
          </w:p>
        </w:tc>
        <w:tc>
          <w:tcPr>
            <w:tcW w:w="2520" w:type="dxa"/>
            <w:shd w:val="clear" w:color="auto" w:fill="auto"/>
            <w:tcMar>
              <w:top w:w="40" w:type="dxa"/>
              <w:left w:w="40" w:type="dxa"/>
              <w:bottom w:w="40" w:type="dxa"/>
              <w:right w:w="40" w:type="dxa"/>
            </w:tcMar>
            <w:vAlign w:val="center"/>
          </w:tcPr>
          <w:p w14:paraId="4199B8EC"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Descrever o caso de um jovem de 22 anos com lesão pulmonar associada ao uso de e-</w:t>
            </w:r>
            <w:proofErr w:type="spellStart"/>
            <w:r w:rsidRPr="007A5F02">
              <w:rPr>
                <w:rFonts w:ascii="Arial" w:hAnsi="Arial" w:cs="Arial"/>
                <w:color w:val="000000"/>
                <w:sz w:val="14"/>
                <w:szCs w:val="14"/>
              </w:rPr>
              <w:t>cigarettes</w:t>
            </w:r>
            <w:proofErr w:type="spellEnd"/>
            <w:r w:rsidRPr="007A5F02">
              <w:rPr>
                <w:rFonts w:ascii="Arial" w:hAnsi="Arial" w:cs="Arial"/>
                <w:color w:val="000000"/>
                <w:sz w:val="14"/>
                <w:szCs w:val="14"/>
              </w:rPr>
              <w:t xml:space="preserve"> (EVALI).</w:t>
            </w:r>
          </w:p>
        </w:tc>
        <w:tc>
          <w:tcPr>
            <w:tcW w:w="945" w:type="dxa"/>
            <w:shd w:val="clear" w:color="auto" w:fill="auto"/>
            <w:tcMar>
              <w:top w:w="40" w:type="dxa"/>
              <w:left w:w="40" w:type="dxa"/>
              <w:bottom w:w="40" w:type="dxa"/>
              <w:right w:w="40" w:type="dxa"/>
            </w:tcMar>
            <w:vAlign w:val="center"/>
          </w:tcPr>
          <w:p w14:paraId="41581DE3"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Relato de caso</w:t>
            </w:r>
          </w:p>
        </w:tc>
        <w:tc>
          <w:tcPr>
            <w:tcW w:w="3030" w:type="dxa"/>
            <w:shd w:val="clear" w:color="auto" w:fill="auto"/>
            <w:tcMar>
              <w:top w:w="100" w:type="dxa"/>
              <w:left w:w="100" w:type="dxa"/>
              <w:bottom w:w="100" w:type="dxa"/>
              <w:right w:w="100" w:type="dxa"/>
            </w:tcMar>
            <w:vAlign w:val="center"/>
          </w:tcPr>
          <w:p w14:paraId="6C7F535F"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Paciente com suspeita de EVALI.</w:t>
            </w:r>
          </w:p>
        </w:tc>
        <w:tc>
          <w:tcPr>
            <w:tcW w:w="5205" w:type="dxa"/>
            <w:shd w:val="clear" w:color="auto" w:fill="auto"/>
            <w:tcMar>
              <w:top w:w="40" w:type="dxa"/>
              <w:left w:w="40" w:type="dxa"/>
              <w:bottom w:w="40" w:type="dxa"/>
              <w:right w:w="40" w:type="dxa"/>
            </w:tcMar>
            <w:vAlign w:val="center"/>
          </w:tcPr>
          <w:p w14:paraId="6BAE4F68"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Paciente de 22 anos apresentou febre, calafrios e tosse seca. Foi iniciado </w:t>
            </w:r>
            <w:proofErr w:type="spellStart"/>
            <w:r w:rsidRPr="007A5F02">
              <w:rPr>
                <w:rFonts w:ascii="Arial" w:hAnsi="Arial" w:cs="Arial"/>
                <w:color w:val="000000"/>
                <w:sz w:val="14"/>
                <w:szCs w:val="14"/>
              </w:rPr>
              <w:t>metilprednisolona</w:t>
            </w:r>
            <w:proofErr w:type="spellEnd"/>
            <w:r w:rsidRPr="007A5F02">
              <w:rPr>
                <w:rFonts w:ascii="Arial" w:hAnsi="Arial" w:cs="Arial"/>
                <w:color w:val="000000"/>
                <w:sz w:val="14"/>
                <w:szCs w:val="14"/>
              </w:rPr>
              <w:t xml:space="preserve"> em dose de estresse. Lavado </w:t>
            </w:r>
            <w:proofErr w:type="spellStart"/>
            <w:r w:rsidRPr="007A5F02">
              <w:rPr>
                <w:rFonts w:ascii="Arial" w:hAnsi="Arial" w:cs="Arial"/>
                <w:color w:val="000000"/>
                <w:sz w:val="14"/>
                <w:szCs w:val="14"/>
              </w:rPr>
              <w:t>broncoalveolar</w:t>
            </w:r>
            <w:proofErr w:type="spellEnd"/>
            <w:r w:rsidRPr="007A5F02">
              <w:rPr>
                <w:rFonts w:ascii="Arial" w:hAnsi="Arial" w:cs="Arial"/>
                <w:color w:val="000000"/>
                <w:sz w:val="14"/>
                <w:szCs w:val="14"/>
              </w:rPr>
              <w:t xml:space="preserve"> indicou lesão pulmonar associada ao uso de e-</w:t>
            </w:r>
            <w:proofErr w:type="spellStart"/>
            <w:r w:rsidRPr="007A5F02">
              <w:rPr>
                <w:rFonts w:ascii="Arial" w:hAnsi="Arial" w:cs="Arial"/>
                <w:color w:val="000000"/>
                <w:sz w:val="14"/>
                <w:szCs w:val="14"/>
              </w:rPr>
              <w:t>cigarettes</w:t>
            </w:r>
            <w:proofErr w:type="spellEnd"/>
            <w:r w:rsidRPr="007A5F02">
              <w:rPr>
                <w:rFonts w:ascii="Arial" w:hAnsi="Arial" w:cs="Arial"/>
                <w:color w:val="000000"/>
                <w:sz w:val="14"/>
                <w:szCs w:val="14"/>
              </w:rPr>
              <w:t xml:space="preserve"> (EVALI), com pneumonia </w:t>
            </w:r>
            <w:proofErr w:type="spellStart"/>
            <w:r w:rsidRPr="007A5F02">
              <w:rPr>
                <w:rFonts w:ascii="Arial" w:hAnsi="Arial" w:cs="Arial"/>
                <w:color w:val="000000"/>
                <w:sz w:val="14"/>
                <w:szCs w:val="14"/>
              </w:rPr>
              <w:t>eosinofílica</w:t>
            </w:r>
            <w:proofErr w:type="spellEnd"/>
            <w:r w:rsidRPr="007A5F02">
              <w:rPr>
                <w:rFonts w:ascii="Arial" w:hAnsi="Arial" w:cs="Arial"/>
                <w:color w:val="000000"/>
                <w:sz w:val="14"/>
                <w:szCs w:val="14"/>
              </w:rPr>
              <w:t xml:space="preserve"> confirmada.</w:t>
            </w:r>
          </w:p>
        </w:tc>
      </w:tr>
      <w:tr w:rsidR="00D00766" w:rsidRPr="007A5F02" w14:paraId="7A99BCA2" w14:textId="77777777" w:rsidTr="00210F03">
        <w:tc>
          <w:tcPr>
            <w:tcW w:w="1260" w:type="dxa"/>
            <w:shd w:val="clear" w:color="auto" w:fill="auto"/>
            <w:tcMar>
              <w:top w:w="40" w:type="dxa"/>
              <w:left w:w="40" w:type="dxa"/>
              <w:bottom w:w="40" w:type="dxa"/>
              <w:right w:w="40" w:type="dxa"/>
            </w:tcMar>
            <w:vAlign w:val="center"/>
          </w:tcPr>
          <w:p w14:paraId="5D5DDA43"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Allison M </w:t>
            </w:r>
            <w:proofErr w:type="spellStart"/>
            <w:r w:rsidRPr="007A5F02">
              <w:rPr>
                <w:rFonts w:ascii="Arial" w:hAnsi="Arial" w:cs="Arial"/>
                <w:color w:val="000000"/>
                <w:sz w:val="14"/>
                <w:szCs w:val="14"/>
              </w:rPr>
              <w:t>Glasser</w:t>
            </w:r>
            <w:proofErr w:type="spellEnd"/>
            <w:r w:rsidRPr="007A5F02">
              <w:rPr>
                <w:rFonts w:ascii="Arial" w:hAnsi="Arial" w:cs="Arial"/>
                <w:color w:val="000000"/>
                <w:sz w:val="14"/>
                <w:szCs w:val="14"/>
              </w:rPr>
              <w:t>, et al., 2021, Estados Unidos.</w:t>
            </w:r>
          </w:p>
        </w:tc>
        <w:tc>
          <w:tcPr>
            <w:tcW w:w="1260" w:type="dxa"/>
            <w:shd w:val="clear" w:color="auto" w:fill="auto"/>
            <w:tcMar>
              <w:top w:w="40" w:type="dxa"/>
              <w:left w:w="40" w:type="dxa"/>
              <w:bottom w:w="40" w:type="dxa"/>
              <w:right w:w="40" w:type="dxa"/>
            </w:tcMar>
            <w:vAlign w:val="center"/>
          </w:tcPr>
          <w:p w14:paraId="748B1F18" w14:textId="77777777" w:rsidR="00D00766" w:rsidRPr="007A5F02" w:rsidRDefault="00D00766" w:rsidP="009C409C">
            <w:pPr>
              <w:widowControl w:val="0"/>
              <w:jc w:val="both"/>
              <w:rPr>
                <w:rFonts w:ascii="Arial" w:hAnsi="Arial" w:cs="Arial"/>
                <w:i/>
                <w:sz w:val="14"/>
                <w:szCs w:val="14"/>
              </w:rPr>
            </w:pPr>
            <w:r w:rsidRPr="007A5F02">
              <w:rPr>
                <w:rFonts w:ascii="Arial" w:hAnsi="Arial" w:cs="Arial"/>
                <w:i/>
                <w:iCs/>
                <w:color w:val="000000"/>
                <w:sz w:val="14"/>
                <w:szCs w:val="14"/>
              </w:rPr>
              <w:t xml:space="preserve">Oxford </w:t>
            </w:r>
            <w:proofErr w:type="spellStart"/>
            <w:r w:rsidRPr="007A5F02">
              <w:rPr>
                <w:rFonts w:ascii="Arial" w:hAnsi="Arial" w:cs="Arial"/>
                <w:i/>
                <w:iCs/>
                <w:color w:val="000000"/>
                <w:sz w:val="14"/>
                <w:szCs w:val="14"/>
              </w:rPr>
              <w:t>Academic</w:t>
            </w:r>
            <w:proofErr w:type="spellEnd"/>
          </w:p>
        </w:tc>
        <w:tc>
          <w:tcPr>
            <w:tcW w:w="870" w:type="dxa"/>
            <w:shd w:val="clear" w:color="auto" w:fill="auto"/>
            <w:tcMar>
              <w:top w:w="40" w:type="dxa"/>
              <w:left w:w="40" w:type="dxa"/>
              <w:bottom w:w="40" w:type="dxa"/>
              <w:right w:w="40" w:type="dxa"/>
            </w:tcMar>
            <w:vAlign w:val="center"/>
          </w:tcPr>
          <w:p w14:paraId="1834C4FF"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3B76260E"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Avaliar a </w:t>
            </w:r>
            <w:proofErr w:type="spellStart"/>
            <w:proofErr w:type="gramStart"/>
            <w:r w:rsidRPr="007A5F02">
              <w:rPr>
                <w:rFonts w:ascii="Arial" w:hAnsi="Arial" w:cs="Arial"/>
                <w:color w:val="000000"/>
                <w:sz w:val="14"/>
                <w:szCs w:val="14"/>
              </w:rPr>
              <w:t>preferencia</w:t>
            </w:r>
            <w:proofErr w:type="spellEnd"/>
            <w:proofErr w:type="gramEnd"/>
            <w:r w:rsidRPr="007A5F02">
              <w:rPr>
                <w:rFonts w:ascii="Arial" w:hAnsi="Arial" w:cs="Arial"/>
                <w:color w:val="000000"/>
                <w:sz w:val="14"/>
                <w:szCs w:val="14"/>
              </w:rPr>
              <w:t xml:space="preserve"> do tabagista em cessar tabagismo com o uso de cigarro eletrônico.</w:t>
            </w:r>
          </w:p>
        </w:tc>
        <w:tc>
          <w:tcPr>
            <w:tcW w:w="945" w:type="dxa"/>
            <w:shd w:val="clear" w:color="auto" w:fill="auto"/>
            <w:tcMar>
              <w:top w:w="40" w:type="dxa"/>
              <w:left w:w="40" w:type="dxa"/>
              <w:bottom w:w="40" w:type="dxa"/>
              <w:right w:w="40" w:type="dxa"/>
            </w:tcMar>
            <w:vAlign w:val="center"/>
          </w:tcPr>
          <w:p w14:paraId="3E9EC280"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3030" w:type="dxa"/>
            <w:shd w:val="clear" w:color="auto" w:fill="auto"/>
            <w:tcMar>
              <w:top w:w="100" w:type="dxa"/>
              <w:left w:w="100" w:type="dxa"/>
              <w:bottom w:w="100" w:type="dxa"/>
              <w:right w:w="100" w:type="dxa"/>
            </w:tcMar>
            <w:vAlign w:val="center"/>
          </w:tcPr>
          <w:p w14:paraId="6B98730D"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Fumantes atuais, com 9724 participantes na onda 1 do estudo. A maioria eram homens (53,1%), entre 25</w:t>
            </w:r>
            <w:proofErr w:type="gramStart"/>
            <w:r w:rsidRPr="007A5F02">
              <w:rPr>
                <w:rFonts w:ascii="Arial" w:hAnsi="Arial" w:cs="Arial"/>
                <w:color w:val="000000"/>
                <w:sz w:val="14"/>
                <w:szCs w:val="14"/>
              </w:rPr>
              <w:t>–</w:t>
            </w:r>
            <w:proofErr w:type="gramEnd"/>
            <w:r w:rsidRPr="007A5F02">
              <w:rPr>
                <w:rFonts w:ascii="Arial" w:hAnsi="Arial" w:cs="Arial"/>
                <w:color w:val="000000"/>
                <w:sz w:val="14"/>
                <w:szCs w:val="14"/>
              </w:rPr>
              <w:t>44 ou 45–64 anos (78,08% do total), brancos não hispânicos (64,57%), com escolaridade até o ensino médio (55,48%) e renda familiar inferior a $25,000 (52,54%). Menos de um terço usava outros produtos de tabaco além de cigarros e cigarro eletrônico (26,3%). A maioria era dependente do tabaco, com pelo menos 100 cigarros fumados na vida (85,5%)</w:t>
            </w:r>
          </w:p>
        </w:tc>
        <w:tc>
          <w:tcPr>
            <w:tcW w:w="5205" w:type="dxa"/>
            <w:shd w:val="clear" w:color="auto" w:fill="auto"/>
            <w:tcMar>
              <w:top w:w="40" w:type="dxa"/>
              <w:left w:w="40" w:type="dxa"/>
              <w:bottom w:w="40" w:type="dxa"/>
              <w:right w:w="40" w:type="dxa"/>
            </w:tcMar>
            <w:vAlign w:val="center"/>
          </w:tcPr>
          <w:p w14:paraId="5282AFA9"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Os resultados deste estudo indicam que o uso consistente e frequente de cigarros eletrônicos e o uso crescente ao longo do tempo, bem como sabores e tipo de dispositivo, estão associados à cessação do tabagismo entre fumantes adultos. 42,75% nunca usaram cigarro eletrônico, 36,6% tentaram, 17,35% usaram ocasionalmente e 3,29% usaram diariamente. Mais de 50% que tentaram parar de fumar no último ano usaram métodos baseados em evidências para cessação</w:t>
            </w:r>
          </w:p>
        </w:tc>
      </w:tr>
      <w:tr w:rsidR="00D00766" w:rsidRPr="007A5F02" w14:paraId="7DCF015F" w14:textId="77777777" w:rsidTr="00210F03">
        <w:tc>
          <w:tcPr>
            <w:tcW w:w="1260" w:type="dxa"/>
            <w:shd w:val="clear" w:color="auto" w:fill="auto"/>
            <w:tcMar>
              <w:top w:w="40" w:type="dxa"/>
              <w:left w:w="40" w:type="dxa"/>
              <w:bottom w:w="40" w:type="dxa"/>
              <w:right w:w="40" w:type="dxa"/>
            </w:tcMar>
            <w:vAlign w:val="center"/>
          </w:tcPr>
          <w:p w14:paraId="76E695AC"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Katelyn</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Dugan</w:t>
            </w:r>
            <w:proofErr w:type="spellEnd"/>
            <w:r w:rsidRPr="007A5F02">
              <w:rPr>
                <w:rFonts w:ascii="Arial" w:hAnsi="Arial" w:cs="Arial"/>
                <w:color w:val="000000"/>
                <w:sz w:val="14"/>
                <w:szCs w:val="14"/>
              </w:rPr>
              <w:t xml:space="preserve">, et al., 2021, Estados </w:t>
            </w:r>
            <w:r w:rsidRPr="007A5F02">
              <w:rPr>
                <w:rFonts w:ascii="Arial" w:hAnsi="Arial" w:cs="Arial"/>
                <w:color w:val="000000"/>
                <w:sz w:val="14"/>
                <w:szCs w:val="14"/>
              </w:rPr>
              <w:lastRenderedPageBreak/>
              <w:t>Unidos.</w:t>
            </w:r>
          </w:p>
        </w:tc>
        <w:tc>
          <w:tcPr>
            <w:tcW w:w="1260" w:type="dxa"/>
            <w:shd w:val="clear" w:color="auto" w:fill="auto"/>
            <w:tcMar>
              <w:top w:w="40" w:type="dxa"/>
              <w:left w:w="40" w:type="dxa"/>
              <w:bottom w:w="40" w:type="dxa"/>
              <w:right w:w="40" w:type="dxa"/>
            </w:tcMar>
            <w:vAlign w:val="center"/>
          </w:tcPr>
          <w:p w14:paraId="0708ED63" w14:textId="77777777" w:rsidR="00D00766" w:rsidRPr="007A5F02" w:rsidRDefault="00D00766" w:rsidP="009C409C">
            <w:pPr>
              <w:widowControl w:val="0"/>
              <w:jc w:val="both"/>
              <w:rPr>
                <w:rFonts w:ascii="Arial" w:hAnsi="Arial" w:cs="Arial"/>
                <w:i/>
                <w:sz w:val="14"/>
                <w:szCs w:val="14"/>
              </w:rPr>
            </w:pPr>
            <w:proofErr w:type="spellStart"/>
            <w:r w:rsidRPr="007A5F02">
              <w:rPr>
                <w:rFonts w:ascii="Arial" w:hAnsi="Arial" w:cs="Arial"/>
                <w:i/>
                <w:iCs/>
                <w:color w:val="000000"/>
                <w:sz w:val="14"/>
                <w:szCs w:val="14"/>
              </w:rPr>
              <w:lastRenderedPageBreak/>
              <w:t>Cureus</w:t>
            </w:r>
            <w:proofErr w:type="spellEnd"/>
          </w:p>
        </w:tc>
        <w:tc>
          <w:tcPr>
            <w:tcW w:w="870" w:type="dxa"/>
            <w:shd w:val="clear" w:color="auto" w:fill="auto"/>
            <w:tcMar>
              <w:top w:w="40" w:type="dxa"/>
              <w:left w:w="40" w:type="dxa"/>
              <w:bottom w:w="40" w:type="dxa"/>
              <w:right w:w="40" w:type="dxa"/>
            </w:tcMar>
            <w:vAlign w:val="center"/>
          </w:tcPr>
          <w:p w14:paraId="7C8792D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7819B59F"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Avaliar se existe relação entre o uso de e-</w:t>
            </w:r>
            <w:proofErr w:type="spellStart"/>
            <w:r w:rsidRPr="007A5F02">
              <w:rPr>
                <w:rFonts w:ascii="Arial" w:hAnsi="Arial" w:cs="Arial"/>
                <w:color w:val="000000"/>
                <w:sz w:val="14"/>
                <w:szCs w:val="14"/>
              </w:rPr>
              <w:t>cigarettes</w:t>
            </w:r>
            <w:proofErr w:type="spellEnd"/>
            <w:r w:rsidRPr="007A5F02">
              <w:rPr>
                <w:rFonts w:ascii="Arial" w:hAnsi="Arial" w:cs="Arial"/>
                <w:color w:val="000000"/>
                <w:sz w:val="14"/>
                <w:szCs w:val="14"/>
              </w:rPr>
              <w:t xml:space="preserve"> e o diagnóstico de câncer </w:t>
            </w:r>
            <w:r w:rsidRPr="007A5F02">
              <w:rPr>
                <w:rFonts w:ascii="Arial" w:hAnsi="Arial" w:cs="Arial"/>
                <w:color w:val="000000"/>
                <w:sz w:val="14"/>
                <w:szCs w:val="14"/>
              </w:rPr>
              <w:lastRenderedPageBreak/>
              <w:t>de pele não melanoma.</w:t>
            </w:r>
          </w:p>
        </w:tc>
        <w:tc>
          <w:tcPr>
            <w:tcW w:w="945" w:type="dxa"/>
            <w:shd w:val="clear" w:color="auto" w:fill="auto"/>
            <w:tcMar>
              <w:top w:w="40" w:type="dxa"/>
              <w:left w:w="40" w:type="dxa"/>
              <w:bottom w:w="40" w:type="dxa"/>
              <w:right w:w="40" w:type="dxa"/>
            </w:tcMar>
            <w:vAlign w:val="center"/>
          </w:tcPr>
          <w:p w14:paraId="0D597B7E"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lastRenderedPageBreak/>
              <w:t xml:space="preserve">Estudo </w:t>
            </w:r>
            <w:r w:rsidRPr="007A5F02">
              <w:rPr>
                <w:rFonts w:ascii="Arial" w:hAnsi="Arial" w:cs="Arial"/>
                <w:color w:val="000000"/>
                <w:sz w:val="14"/>
                <w:szCs w:val="14"/>
              </w:rPr>
              <w:lastRenderedPageBreak/>
              <w:t>transversal</w:t>
            </w:r>
          </w:p>
        </w:tc>
        <w:tc>
          <w:tcPr>
            <w:tcW w:w="3030" w:type="dxa"/>
            <w:shd w:val="clear" w:color="auto" w:fill="auto"/>
            <w:tcMar>
              <w:top w:w="100" w:type="dxa"/>
              <w:left w:w="100" w:type="dxa"/>
              <w:bottom w:w="100" w:type="dxa"/>
              <w:right w:w="100" w:type="dxa"/>
            </w:tcMar>
            <w:vAlign w:val="center"/>
          </w:tcPr>
          <w:p w14:paraId="3CE34573"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lastRenderedPageBreak/>
              <w:t xml:space="preserve">Diagnóstico de câncer de pele não melanoma (47.3% relataram fumar pelo menos 100 cigarros.7.2% usaram cigarro eletrônico pelo </w:t>
            </w:r>
            <w:r w:rsidRPr="007A5F02">
              <w:rPr>
                <w:rFonts w:ascii="Arial" w:hAnsi="Arial" w:cs="Arial"/>
                <w:color w:val="000000"/>
                <w:sz w:val="14"/>
                <w:szCs w:val="14"/>
              </w:rPr>
              <w:lastRenderedPageBreak/>
              <w:t xml:space="preserve">menos uma vez. 98.5% eram brancos, 52.2% do sexo feminino, média de idade 67 anos.) </w:t>
            </w:r>
            <w:proofErr w:type="gramStart"/>
            <w:r w:rsidRPr="007A5F02">
              <w:rPr>
                <w:rFonts w:ascii="Arial" w:hAnsi="Arial" w:cs="Arial"/>
                <w:color w:val="000000"/>
                <w:sz w:val="14"/>
                <w:szCs w:val="14"/>
              </w:rPr>
              <w:t>e Nunca</w:t>
            </w:r>
            <w:proofErr w:type="gramEnd"/>
            <w:r w:rsidRPr="007A5F02">
              <w:rPr>
                <w:rFonts w:ascii="Arial" w:hAnsi="Arial" w:cs="Arial"/>
                <w:color w:val="000000"/>
                <w:sz w:val="14"/>
                <w:szCs w:val="14"/>
              </w:rPr>
              <w:t xml:space="preserve"> diagnosticados com câncer (38.8% relataram fumar pelo menos 100 cigarros.14.4% usaram cigarro eletrônico pelo menos uma vez. 73.7% eram brancos, 54.5% do sexo feminino, média de idade 49 anos.) 155 (2.2% com CA </w:t>
            </w:r>
            <w:proofErr w:type="spellStart"/>
            <w:r w:rsidRPr="007A5F02">
              <w:rPr>
                <w:rFonts w:ascii="Arial" w:hAnsi="Arial" w:cs="Arial"/>
                <w:color w:val="000000"/>
                <w:sz w:val="14"/>
                <w:szCs w:val="14"/>
              </w:rPr>
              <w:t>melanona</w:t>
            </w:r>
            <w:proofErr w:type="spellEnd"/>
            <w:r w:rsidRPr="007A5F02">
              <w:rPr>
                <w:rFonts w:ascii="Arial" w:hAnsi="Arial" w:cs="Arial"/>
                <w:color w:val="000000"/>
                <w:sz w:val="14"/>
                <w:szCs w:val="14"/>
              </w:rPr>
              <w:t>; 89.4% sem CA)</w:t>
            </w:r>
          </w:p>
        </w:tc>
        <w:tc>
          <w:tcPr>
            <w:tcW w:w="5205" w:type="dxa"/>
            <w:shd w:val="clear" w:color="auto" w:fill="auto"/>
            <w:tcMar>
              <w:top w:w="40" w:type="dxa"/>
              <w:left w:w="40" w:type="dxa"/>
              <w:bottom w:w="40" w:type="dxa"/>
              <w:right w:w="40" w:type="dxa"/>
            </w:tcMar>
            <w:vAlign w:val="center"/>
          </w:tcPr>
          <w:p w14:paraId="75EC1AD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252525"/>
                <w:sz w:val="14"/>
                <w:szCs w:val="14"/>
              </w:rPr>
              <w:lastRenderedPageBreak/>
              <w:t xml:space="preserve">Homens e adultos mais velhos eram significativamente mais propensos a serem diagnosticados com câncer de pele não melanoma. Nenhuma associação foi </w:t>
            </w:r>
            <w:r w:rsidRPr="007A5F02">
              <w:rPr>
                <w:rFonts w:ascii="Arial" w:hAnsi="Arial" w:cs="Arial"/>
                <w:color w:val="252525"/>
                <w:sz w:val="14"/>
                <w:szCs w:val="14"/>
              </w:rPr>
              <w:lastRenderedPageBreak/>
              <w:t>encontrada entre o uso de cigarro eletrônico e câncer de pele não melanoma.</w:t>
            </w:r>
          </w:p>
        </w:tc>
      </w:tr>
      <w:tr w:rsidR="00D00766" w:rsidRPr="007A5F02" w14:paraId="0EFD0644" w14:textId="77777777" w:rsidTr="00210F03">
        <w:tc>
          <w:tcPr>
            <w:tcW w:w="1260" w:type="dxa"/>
            <w:shd w:val="clear" w:color="auto" w:fill="auto"/>
            <w:tcMar>
              <w:top w:w="40" w:type="dxa"/>
              <w:left w:w="40" w:type="dxa"/>
              <w:bottom w:w="40" w:type="dxa"/>
              <w:right w:w="40" w:type="dxa"/>
            </w:tcMar>
            <w:vAlign w:val="center"/>
          </w:tcPr>
          <w:p w14:paraId="0974942C"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lastRenderedPageBreak/>
              <w:t>Alhajj</w:t>
            </w:r>
            <w:proofErr w:type="spellEnd"/>
            <w:proofErr w:type="gramStart"/>
            <w:r w:rsidRPr="007A5F02">
              <w:rPr>
                <w:rFonts w:ascii="Arial" w:hAnsi="Arial" w:cs="Arial"/>
                <w:color w:val="000000"/>
                <w:sz w:val="14"/>
                <w:szCs w:val="14"/>
              </w:rPr>
              <w:t>, ,</w:t>
            </w:r>
            <w:proofErr w:type="gramEnd"/>
            <w:r w:rsidRPr="007A5F02">
              <w:rPr>
                <w:rFonts w:ascii="Arial" w:hAnsi="Arial" w:cs="Arial"/>
                <w:color w:val="000000"/>
                <w:sz w:val="14"/>
                <w:szCs w:val="14"/>
              </w:rPr>
              <w:t xml:space="preserve"> et al., 2022, Yemen.</w:t>
            </w:r>
          </w:p>
        </w:tc>
        <w:tc>
          <w:tcPr>
            <w:tcW w:w="1260" w:type="dxa"/>
            <w:shd w:val="clear" w:color="auto" w:fill="auto"/>
            <w:tcMar>
              <w:top w:w="40" w:type="dxa"/>
              <w:left w:w="40" w:type="dxa"/>
              <w:bottom w:w="40" w:type="dxa"/>
              <w:right w:w="40" w:type="dxa"/>
            </w:tcMar>
            <w:vAlign w:val="center"/>
          </w:tcPr>
          <w:p w14:paraId="58651CCC" w14:textId="77777777" w:rsidR="00D00766" w:rsidRPr="007A5F02" w:rsidRDefault="00D00766" w:rsidP="009C409C">
            <w:pPr>
              <w:widowControl w:val="0"/>
              <w:jc w:val="both"/>
              <w:rPr>
                <w:rFonts w:ascii="Arial" w:hAnsi="Arial" w:cs="Arial"/>
                <w:i/>
                <w:sz w:val="14"/>
                <w:szCs w:val="14"/>
              </w:rPr>
            </w:pPr>
            <w:r w:rsidRPr="007A5F02">
              <w:rPr>
                <w:rFonts w:ascii="Arial" w:hAnsi="Arial" w:cs="Arial"/>
                <w:i/>
                <w:iCs/>
                <w:color w:val="000000"/>
                <w:sz w:val="14"/>
                <w:szCs w:val="14"/>
              </w:rPr>
              <w:t>BMC Oral Health</w:t>
            </w:r>
          </w:p>
        </w:tc>
        <w:tc>
          <w:tcPr>
            <w:tcW w:w="870" w:type="dxa"/>
            <w:shd w:val="clear" w:color="auto" w:fill="auto"/>
            <w:tcMar>
              <w:top w:w="40" w:type="dxa"/>
              <w:left w:w="40" w:type="dxa"/>
              <w:bottom w:w="40" w:type="dxa"/>
              <w:right w:w="40" w:type="dxa"/>
            </w:tcMar>
            <w:vAlign w:val="center"/>
          </w:tcPr>
          <w:p w14:paraId="3A0E9C85"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5D976F0F"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Avaliar práticas de higiene bucal autorrelatadas, eventos de saúde bucal e geral e mudanças nas funções fisiológicas devido ao uso de cigarro eletrônico entre estudantes de odontologia.</w:t>
            </w:r>
          </w:p>
        </w:tc>
        <w:tc>
          <w:tcPr>
            <w:tcW w:w="945" w:type="dxa"/>
            <w:shd w:val="clear" w:color="auto" w:fill="auto"/>
            <w:tcMar>
              <w:top w:w="40" w:type="dxa"/>
              <w:left w:w="40" w:type="dxa"/>
              <w:bottom w:w="40" w:type="dxa"/>
              <w:right w:w="40" w:type="dxa"/>
            </w:tcMar>
            <w:vAlign w:val="center"/>
          </w:tcPr>
          <w:p w14:paraId="158C7D00"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3030" w:type="dxa"/>
            <w:shd w:val="clear" w:color="auto" w:fill="auto"/>
            <w:tcMar>
              <w:top w:w="100" w:type="dxa"/>
              <w:left w:w="100" w:type="dxa"/>
              <w:bottom w:w="100" w:type="dxa"/>
              <w:right w:w="100" w:type="dxa"/>
            </w:tcMar>
            <w:vAlign w:val="center"/>
          </w:tcPr>
          <w:p w14:paraId="49A427B7"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5.697 estudantes de odontologia de 20 faculdades, de 11 países, com idade média de 20-25 anos</w:t>
            </w:r>
          </w:p>
        </w:tc>
        <w:tc>
          <w:tcPr>
            <w:tcW w:w="5205" w:type="dxa"/>
            <w:shd w:val="clear" w:color="auto" w:fill="auto"/>
            <w:tcMar>
              <w:top w:w="40" w:type="dxa"/>
              <w:left w:w="40" w:type="dxa"/>
              <w:bottom w:w="40" w:type="dxa"/>
              <w:right w:w="40" w:type="dxa"/>
            </w:tcMar>
            <w:vAlign w:val="center"/>
          </w:tcPr>
          <w:p w14:paraId="39947298"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Em comparação com não fumantes, os usuários de cigarro eletrônico relataram prevalência significativamente maior de boca seca (33,1% vs. 23,4%; P &lt; 0,001), língua preta (5,9% vs. 2,8%; P = 0,002) e palpitações cardíacas (26,3% vs. 22,8%; P = 0,001). Usuários de cigarro eletrônico apresentaram maior prevalência de complicações de saúde bucal.</w:t>
            </w:r>
          </w:p>
        </w:tc>
      </w:tr>
      <w:tr w:rsidR="00D00766" w:rsidRPr="007A5F02" w14:paraId="6E80EDCB" w14:textId="77777777" w:rsidTr="00210F03">
        <w:tc>
          <w:tcPr>
            <w:tcW w:w="1260" w:type="dxa"/>
            <w:shd w:val="clear" w:color="auto" w:fill="auto"/>
            <w:tcMar>
              <w:top w:w="40" w:type="dxa"/>
              <w:left w:w="40" w:type="dxa"/>
              <w:bottom w:w="40" w:type="dxa"/>
              <w:right w:w="40" w:type="dxa"/>
            </w:tcMar>
            <w:vAlign w:val="center"/>
          </w:tcPr>
          <w:p w14:paraId="1BE6186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Lin </w:t>
            </w:r>
            <w:proofErr w:type="gramStart"/>
            <w:r w:rsidRPr="007A5F02">
              <w:rPr>
                <w:rFonts w:ascii="Arial" w:hAnsi="Arial" w:cs="Arial"/>
                <w:color w:val="000000"/>
                <w:sz w:val="14"/>
                <w:szCs w:val="14"/>
              </w:rPr>
              <w:t>SY,  et</w:t>
            </w:r>
            <w:proofErr w:type="gramEnd"/>
            <w:r w:rsidRPr="007A5F02">
              <w:rPr>
                <w:rFonts w:ascii="Arial" w:hAnsi="Arial" w:cs="Arial"/>
                <w:color w:val="000000"/>
                <w:sz w:val="14"/>
                <w:szCs w:val="14"/>
              </w:rPr>
              <w:t xml:space="preserve"> al., 2023, Estados Unidos.</w:t>
            </w:r>
          </w:p>
        </w:tc>
        <w:tc>
          <w:tcPr>
            <w:tcW w:w="1260" w:type="dxa"/>
            <w:shd w:val="clear" w:color="auto" w:fill="auto"/>
            <w:tcMar>
              <w:top w:w="40" w:type="dxa"/>
              <w:left w:w="40" w:type="dxa"/>
              <w:bottom w:w="40" w:type="dxa"/>
              <w:right w:w="40" w:type="dxa"/>
            </w:tcMar>
            <w:vAlign w:val="center"/>
          </w:tcPr>
          <w:p w14:paraId="6542D5A6" w14:textId="77777777" w:rsidR="00D00766" w:rsidRPr="007A5F02" w:rsidRDefault="00D00766" w:rsidP="009C409C">
            <w:pPr>
              <w:widowControl w:val="0"/>
              <w:jc w:val="both"/>
              <w:rPr>
                <w:rFonts w:ascii="Arial" w:hAnsi="Arial" w:cs="Arial"/>
                <w:i/>
                <w:sz w:val="14"/>
                <w:szCs w:val="14"/>
                <w:lang w:val="en-US"/>
              </w:rPr>
            </w:pPr>
            <w:proofErr w:type="spellStart"/>
            <w:r w:rsidRPr="007A5F02">
              <w:rPr>
                <w:rFonts w:ascii="Arial" w:hAnsi="Arial" w:cs="Arial"/>
                <w:i/>
                <w:iCs/>
                <w:color w:val="000000"/>
                <w:sz w:val="14"/>
                <w:szCs w:val="14"/>
              </w:rPr>
              <w:t>Preventive</w:t>
            </w:r>
            <w:proofErr w:type="spellEnd"/>
            <w:r w:rsidRPr="007A5F02">
              <w:rPr>
                <w:rFonts w:ascii="Arial" w:hAnsi="Arial" w:cs="Arial"/>
                <w:i/>
                <w:iCs/>
                <w:color w:val="000000"/>
                <w:sz w:val="14"/>
                <w:szCs w:val="14"/>
              </w:rPr>
              <w:t xml:space="preserve"> medicine</w:t>
            </w:r>
          </w:p>
        </w:tc>
        <w:tc>
          <w:tcPr>
            <w:tcW w:w="870" w:type="dxa"/>
            <w:shd w:val="clear" w:color="auto" w:fill="auto"/>
            <w:tcMar>
              <w:top w:w="40" w:type="dxa"/>
              <w:left w:w="40" w:type="dxa"/>
              <w:bottom w:w="40" w:type="dxa"/>
              <w:right w:w="40" w:type="dxa"/>
            </w:tcMar>
            <w:vAlign w:val="center"/>
          </w:tcPr>
          <w:p w14:paraId="500B1DE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5587875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Investigar o uso de cigarros eletrônicos durante a gravidez e sua associação com desfechos adversos de nascimento nos EUA.</w:t>
            </w:r>
          </w:p>
        </w:tc>
        <w:tc>
          <w:tcPr>
            <w:tcW w:w="945" w:type="dxa"/>
            <w:shd w:val="clear" w:color="auto" w:fill="auto"/>
            <w:tcMar>
              <w:top w:w="40" w:type="dxa"/>
              <w:left w:w="40" w:type="dxa"/>
              <w:bottom w:w="40" w:type="dxa"/>
              <w:right w:w="40" w:type="dxa"/>
            </w:tcMar>
            <w:vAlign w:val="center"/>
          </w:tcPr>
          <w:p w14:paraId="4B5F7BE1"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3030" w:type="dxa"/>
            <w:shd w:val="clear" w:color="auto" w:fill="auto"/>
            <w:tcMar>
              <w:top w:w="100" w:type="dxa"/>
              <w:left w:w="100" w:type="dxa"/>
              <w:bottom w:w="100" w:type="dxa"/>
              <w:right w:w="100" w:type="dxa"/>
            </w:tcMar>
            <w:vAlign w:val="center"/>
          </w:tcPr>
          <w:p w14:paraId="292042D4"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514 mulheres grávidas participantes do estudo PATH (</w:t>
            </w:r>
            <w:proofErr w:type="spellStart"/>
            <w:r w:rsidRPr="007A5F02">
              <w:rPr>
                <w:rFonts w:ascii="Arial" w:hAnsi="Arial" w:cs="Arial"/>
                <w:color w:val="000000"/>
                <w:sz w:val="14"/>
                <w:szCs w:val="14"/>
              </w:rPr>
              <w:t>Population</w:t>
            </w:r>
            <w:proofErr w:type="spellEnd"/>
            <w:r w:rsidRPr="007A5F02">
              <w:rPr>
                <w:rFonts w:ascii="Arial" w:hAnsi="Arial" w:cs="Arial"/>
                <w:color w:val="000000"/>
                <w:sz w:val="14"/>
                <w:szCs w:val="14"/>
              </w:rPr>
              <w:t xml:space="preserve"> Assessment </w:t>
            </w:r>
            <w:proofErr w:type="spellStart"/>
            <w:r w:rsidRPr="007A5F02">
              <w:rPr>
                <w:rFonts w:ascii="Arial" w:hAnsi="Arial" w:cs="Arial"/>
                <w:color w:val="000000"/>
                <w:sz w:val="14"/>
                <w:szCs w:val="14"/>
              </w:rPr>
              <w:t>of</w:t>
            </w:r>
            <w:proofErr w:type="spellEnd"/>
            <w:r w:rsidRPr="007A5F02">
              <w:rPr>
                <w:rFonts w:ascii="Arial" w:hAnsi="Arial" w:cs="Arial"/>
                <w:color w:val="000000"/>
                <w:sz w:val="14"/>
                <w:szCs w:val="14"/>
              </w:rPr>
              <w:t xml:space="preserve"> Tobacco </w:t>
            </w:r>
            <w:proofErr w:type="spellStart"/>
            <w:r w:rsidRPr="007A5F02">
              <w:rPr>
                <w:rFonts w:ascii="Arial" w:hAnsi="Arial" w:cs="Arial"/>
                <w:color w:val="000000"/>
                <w:sz w:val="14"/>
                <w:szCs w:val="14"/>
              </w:rPr>
              <w:t>and</w:t>
            </w:r>
            <w:proofErr w:type="spellEnd"/>
            <w:r w:rsidRPr="007A5F02">
              <w:rPr>
                <w:rFonts w:ascii="Arial" w:hAnsi="Arial" w:cs="Arial"/>
                <w:color w:val="000000"/>
                <w:sz w:val="14"/>
                <w:szCs w:val="14"/>
              </w:rPr>
              <w:t xml:space="preserve"> Health), sendo: Idade: 18 a 24 anos (28%, n=167), 25 a 34 anos (56%, n=197), 35 a 44 anos (16%, n=48). - Raça/etnia: 79% brancas (n=361), 11% afro-americanas (n=71), 10% de outros grupos raciais/étnicos (n=55)</w:t>
            </w:r>
          </w:p>
        </w:tc>
        <w:tc>
          <w:tcPr>
            <w:tcW w:w="5205" w:type="dxa"/>
            <w:shd w:val="clear" w:color="auto" w:fill="auto"/>
            <w:tcMar>
              <w:top w:w="40" w:type="dxa"/>
              <w:left w:w="40" w:type="dxa"/>
              <w:bottom w:w="40" w:type="dxa"/>
              <w:right w:w="40" w:type="dxa"/>
            </w:tcMar>
            <w:vAlign w:val="center"/>
          </w:tcPr>
          <w:p w14:paraId="55B07B8F"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O estudo mostrou que as mulheres que usaram cigarro eletrônico durante a gravidez ou antes apresentaram maior risco de desfechos adversos no nascimento, como parto prematuro e baixo peso ao nascer, comparadas às que nunca usaram. Apesar de os efeitos não terem atingido significância estatística, foi observado que o uso de e-</w:t>
            </w:r>
            <w:proofErr w:type="spellStart"/>
            <w:r w:rsidRPr="007A5F02">
              <w:rPr>
                <w:rFonts w:ascii="Arial" w:hAnsi="Arial" w:cs="Arial"/>
                <w:color w:val="000000"/>
                <w:sz w:val="14"/>
                <w:szCs w:val="14"/>
              </w:rPr>
              <w:t>cigarettes</w:t>
            </w:r>
            <w:proofErr w:type="spellEnd"/>
            <w:r w:rsidRPr="007A5F02">
              <w:rPr>
                <w:rFonts w:ascii="Arial" w:hAnsi="Arial" w:cs="Arial"/>
                <w:color w:val="000000"/>
                <w:sz w:val="14"/>
                <w:szCs w:val="14"/>
              </w:rPr>
              <w:t xml:space="preserve"> com sabores de menta ou mentol estava correlacionado com um risco estatisticamente significativo de morte fetal (OR=11.39, 95% CI 1.36–95.33, p&lt;0.05). As mulheres que fumaram durante a gravidez também eram mais propensas a continuar usando e-</w:t>
            </w:r>
            <w:proofErr w:type="spellStart"/>
            <w:r w:rsidRPr="007A5F02">
              <w:rPr>
                <w:rFonts w:ascii="Arial" w:hAnsi="Arial" w:cs="Arial"/>
                <w:color w:val="000000"/>
                <w:sz w:val="14"/>
                <w:szCs w:val="14"/>
              </w:rPr>
              <w:t>cigarettes</w:t>
            </w:r>
            <w:proofErr w:type="spellEnd"/>
            <w:r w:rsidRPr="007A5F02">
              <w:rPr>
                <w:rFonts w:ascii="Arial" w:hAnsi="Arial" w:cs="Arial"/>
                <w:color w:val="000000"/>
                <w:sz w:val="14"/>
                <w:szCs w:val="14"/>
              </w:rPr>
              <w:t xml:space="preserve"> durante esse período.</w:t>
            </w:r>
          </w:p>
        </w:tc>
      </w:tr>
      <w:tr w:rsidR="00D00766" w:rsidRPr="007A5F02" w14:paraId="0A3B11E8" w14:textId="77777777" w:rsidTr="00210F03">
        <w:tc>
          <w:tcPr>
            <w:tcW w:w="1260" w:type="dxa"/>
            <w:shd w:val="clear" w:color="auto" w:fill="auto"/>
            <w:tcMar>
              <w:top w:w="40" w:type="dxa"/>
              <w:left w:w="40" w:type="dxa"/>
              <w:bottom w:w="40" w:type="dxa"/>
              <w:right w:w="40" w:type="dxa"/>
            </w:tcMar>
            <w:vAlign w:val="center"/>
          </w:tcPr>
          <w:p w14:paraId="632F8492"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Pan, Y., et al.,2023, Singapura.</w:t>
            </w:r>
          </w:p>
        </w:tc>
        <w:tc>
          <w:tcPr>
            <w:tcW w:w="1260" w:type="dxa"/>
            <w:shd w:val="clear" w:color="auto" w:fill="auto"/>
            <w:tcMar>
              <w:top w:w="40" w:type="dxa"/>
              <w:left w:w="40" w:type="dxa"/>
              <w:bottom w:w="40" w:type="dxa"/>
              <w:right w:w="40" w:type="dxa"/>
            </w:tcMar>
            <w:vAlign w:val="center"/>
          </w:tcPr>
          <w:p w14:paraId="30FDD0BF" w14:textId="77777777" w:rsidR="00D00766" w:rsidRPr="007A5F02" w:rsidRDefault="00D00766" w:rsidP="009C409C">
            <w:pPr>
              <w:widowControl w:val="0"/>
              <w:jc w:val="both"/>
              <w:rPr>
                <w:rFonts w:ascii="Arial" w:hAnsi="Arial" w:cs="Arial"/>
                <w:i/>
                <w:sz w:val="14"/>
                <w:szCs w:val="14"/>
                <w:highlight w:val="white"/>
              </w:rPr>
            </w:pPr>
            <w:r w:rsidRPr="007A5F02">
              <w:rPr>
                <w:rFonts w:ascii="Arial" w:hAnsi="Arial" w:cs="Arial"/>
                <w:i/>
                <w:iCs/>
                <w:color w:val="000000"/>
                <w:sz w:val="14"/>
                <w:szCs w:val="14"/>
              </w:rPr>
              <w:t xml:space="preserve">Bali </w:t>
            </w:r>
            <w:proofErr w:type="spellStart"/>
            <w:r w:rsidRPr="007A5F02">
              <w:rPr>
                <w:rFonts w:ascii="Arial" w:hAnsi="Arial" w:cs="Arial"/>
                <w:i/>
                <w:iCs/>
                <w:color w:val="000000"/>
                <w:sz w:val="14"/>
                <w:szCs w:val="14"/>
              </w:rPr>
              <w:t>Journal</w:t>
            </w:r>
            <w:proofErr w:type="spellEnd"/>
            <w:r w:rsidRPr="007A5F02">
              <w:rPr>
                <w:rFonts w:ascii="Arial" w:hAnsi="Arial" w:cs="Arial"/>
                <w:i/>
                <w:iCs/>
                <w:color w:val="000000"/>
                <w:sz w:val="14"/>
                <w:szCs w:val="14"/>
              </w:rPr>
              <w:t xml:space="preserve"> </w:t>
            </w:r>
            <w:proofErr w:type="spellStart"/>
            <w:r w:rsidRPr="007A5F02">
              <w:rPr>
                <w:rFonts w:ascii="Arial" w:hAnsi="Arial" w:cs="Arial"/>
                <w:i/>
                <w:iCs/>
                <w:color w:val="000000"/>
                <w:sz w:val="14"/>
                <w:szCs w:val="14"/>
              </w:rPr>
              <w:t>of</w:t>
            </w:r>
            <w:proofErr w:type="spellEnd"/>
            <w:r w:rsidRPr="007A5F02">
              <w:rPr>
                <w:rFonts w:ascii="Arial" w:hAnsi="Arial" w:cs="Arial"/>
                <w:i/>
                <w:iCs/>
                <w:color w:val="000000"/>
                <w:sz w:val="14"/>
                <w:szCs w:val="14"/>
              </w:rPr>
              <w:t xml:space="preserve"> </w:t>
            </w:r>
            <w:proofErr w:type="spellStart"/>
            <w:r w:rsidRPr="007A5F02">
              <w:rPr>
                <w:rFonts w:ascii="Arial" w:hAnsi="Arial" w:cs="Arial"/>
                <w:i/>
                <w:iCs/>
                <w:color w:val="000000"/>
                <w:sz w:val="14"/>
                <w:szCs w:val="14"/>
              </w:rPr>
              <w:t>Anesthesiology</w:t>
            </w:r>
            <w:proofErr w:type="spellEnd"/>
          </w:p>
        </w:tc>
        <w:tc>
          <w:tcPr>
            <w:tcW w:w="870" w:type="dxa"/>
            <w:shd w:val="clear" w:color="auto" w:fill="auto"/>
            <w:tcMar>
              <w:top w:w="40" w:type="dxa"/>
              <w:left w:w="40" w:type="dxa"/>
              <w:bottom w:w="40" w:type="dxa"/>
              <w:right w:w="40" w:type="dxa"/>
            </w:tcMar>
            <w:vAlign w:val="center"/>
          </w:tcPr>
          <w:p w14:paraId="143E04F5" w14:textId="77777777" w:rsidR="00D00766" w:rsidRPr="007A5F02" w:rsidRDefault="00D00766" w:rsidP="009C409C">
            <w:pPr>
              <w:widowControl w:val="0"/>
              <w:jc w:val="both"/>
              <w:rPr>
                <w:rFonts w:ascii="Arial" w:hAnsi="Arial" w:cs="Arial"/>
                <w:sz w:val="14"/>
                <w:szCs w:val="14"/>
                <w:highlight w:val="white"/>
              </w:rPr>
            </w:pPr>
            <w:r w:rsidRPr="007A5F02">
              <w:rPr>
                <w:rFonts w:ascii="Arial" w:hAnsi="Arial" w:cs="Arial"/>
                <w:color w:val="000000"/>
                <w:sz w:val="14"/>
                <w:szCs w:val="14"/>
              </w:rPr>
              <w:t>4</w:t>
            </w:r>
          </w:p>
        </w:tc>
        <w:tc>
          <w:tcPr>
            <w:tcW w:w="2520" w:type="dxa"/>
            <w:shd w:val="clear" w:color="auto" w:fill="auto"/>
            <w:tcMar>
              <w:top w:w="40" w:type="dxa"/>
              <w:left w:w="40" w:type="dxa"/>
              <w:bottom w:w="40" w:type="dxa"/>
              <w:right w:w="40" w:type="dxa"/>
            </w:tcMar>
            <w:vAlign w:val="center"/>
          </w:tcPr>
          <w:p w14:paraId="2A50EF1E"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Relatar complicações pulmonares durante anestesia geral em um paciente jovem que usa cigarro eletrônico, destacando a EVALI como possível causa de falência respiratória.</w:t>
            </w:r>
          </w:p>
        </w:tc>
        <w:tc>
          <w:tcPr>
            <w:tcW w:w="945" w:type="dxa"/>
            <w:shd w:val="clear" w:color="auto" w:fill="auto"/>
            <w:tcMar>
              <w:top w:w="40" w:type="dxa"/>
              <w:left w:w="40" w:type="dxa"/>
              <w:bottom w:w="40" w:type="dxa"/>
              <w:right w:w="40" w:type="dxa"/>
            </w:tcMar>
            <w:vAlign w:val="center"/>
          </w:tcPr>
          <w:p w14:paraId="7DF209A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Relato de caso</w:t>
            </w:r>
          </w:p>
        </w:tc>
        <w:tc>
          <w:tcPr>
            <w:tcW w:w="3030" w:type="dxa"/>
            <w:shd w:val="clear" w:color="auto" w:fill="auto"/>
            <w:tcMar>
              <w:top w:w="100" w:type="dxa"/>
              <w:left w:w="100" w:type="dxa"/>
              <w:bottom w:w="100" w:type="dxa"/>
              <w:right w:w="100" w:type="dxa"/>
            </w:tcMar>
            <w:vAlign w:val="center"/>
          </w:tcPr>
          <w:p w14:paraId="4968DE2D"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Paciente jovem masculino de 18 anos.</w:t>
            </w:r>
          </w:p>
        </w:tc>
        <w:tc>
          <w:tcPr>
            <w:tcW w:w="5205" w:type="dxa"/>
            <w:shd w:val="clear" w:color="auto" w:fill="auto"/>
            <w:tcMar>
              <w:top w:w="40" w:type="dxa"/>
              <w:left w:w="40" w:type="dxa"/>
              <w:bottom w:w="40" w:type="dxa"/>
              <w:right w:w="40" w:type="dxa"/>
            </w:tcMar>
            <w:vAlign w:val="center"/>
          </w:tcPr>
          <w:p w14:paraId="5720391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O paciente, usuário de cigarro eletrônico, apresentou complicações respiratórias durante a anestesia geral, com evidências de opacidades pulmonares. O diagnóstico provável foi EVALI. O paciente foi tratado com suporte ventilatório, e medidas pré-operatórias de cessação de </w:t>
            </w:r>
            <w:proofErr w:type="spellStart"/>
            <w:r w:rsidRPr="007A5F02">
              <w:rPr>
                <w:rFonts w:ascii="Arial" w:hAnsi="Arial" w:cs="Arial"/>
                <w:color w:val="000000"/>
                <w:sz w:val="14"/>
                <w:szCs w:val="14"/>
              </w:rPr>
              <w:t>vaping</w:t>
            </w:r>
            <w:proofErr w:type="spellEnd"/>
            <w:r w:rsidRPr="007A5F02">
              <w:rPr>
                <w:rFonts w:ascii="Arial" w:hAnsi="Arial" w:cs="Arial"/>
                <w:color w:val="000000"/>
                <w:sz w:val="14"/>
                <w:szCs w:val="14"/>
              </w:rPr>
              <w:t xml:space="preserve"> são recomendadas.</w:t>
            </w:r>
          </w:p>
        </w:tc>
      </w:tr>
      <w:tr w:rsidR="00D00766" w:rsidRPr="007A5F02" w14:paraId="45BD4BAD" w14:textId="77777777" w:rsidTr="00210F03">
        <w:tc>
          <w:tcPr>
            <w:tcW w:w="1260" w:type="dxa"/>
            <w:shd w:val="clear" w:color="auto" w:fill="auto"/>
            <w:tcMar>
              <w:top w:w="40" w:type="dxa"/>
              <w:left w:w="40" w:type="dxa"/>
              <w:bottom w:w="40" w:type="dxa"/>
              <w:right w:w="40" w:type="dxa"/>
            </w:tcMar>
            <w:vAlign w:val="center"/>
          </w:tcPr>
          <w:p w14:paraId="172AB000"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Ganga </w:t>
            </w:r>
            <w:proofErr w:type="spellStart"/>
            <w:r w:rsidRPr="007A5F02">
              <w:rPr>
                <w:rFonts w:ascii="Arial" w:hAnsi="Arial" w:cs="Arial"/>
                <w:color w:val="000000"/>
                <w:sz w:val="14"/>
                <w:szCs w:val="14"/>
              </w:rPr>
              <w:t>Girish</w:t>
            </w:r>
            <w:proofErr w:type="spellEnd"/>
            <w:r w:rsidRPr="007A5F02">
              <w:rPr>
                <w:rFonts w:ascii="Arial" w:hAnsi="Arial" w:cs="Arial"/>
                <w:color w:val="000000"/>
                <w:sz w:val="14"/>
                <w:szCs w:val="14"/>
              </w:rPr>
              <w:t>, et al., 2024, Estados Unidos.</w:t>
            </w:r>
          </w:p>
        </w:tc>
        <w:tc>
          <w:tcPr>
            <w:tcW w:w="1260" w:type="dxa"/>
            <w:shd w:val="clear" w:color="auto" w:fill="auto"/>
            <w:tcMar>
              <w:top w:w="40" w:type="dxa"/>
              <w:left w:w="40" w:type="dxa"/>
              <w:bottom w:w="40" w:type="dxa"/>
              <w:right w:w="40" w:type="dxa"/>
            </w:tcMar>
            <w:vAlign w:val="center"/>
          </w:tcPr>
          <w:p w14:paraId="5BAEA4C0" w14:textId="77777777" w:rsidR="00D00766" w:rsidRPr="007A5F02" w:rsidRDefault="00D00766" w:rsidP="009C409C">
            <w:pPr>
              <w:widowControl w:val="0"/>
              <w:jc w:val="both"/>
              <w:rPr>
                <w:rFonts w:ascii="Arial" w:hAnsi="Arial" w:cs="Arial"/>
                <w:i/>
                <w:sz w:val="14"/>
                <w:szCs w:val="14"/>
                <w:lang w:val="en-US"/>
              </w:rPr>
            </w:pPr>
            <w:r w:rsidRPr="007A5F02">
              <w:rPr>
                <w:rFonts w:ascii="Arial" w:hAnsi="Arial" w:cs="Arial"/>
                <w:i/>
                <w:iCs/>
                <w:color w:val="000000"/>
                <w:sz w:val="14"/>
                <w:szCs w:val="14"/>
                <w:lang w:val="en-US"/>
              </w:rPr>
              <w:t>American Journal of Case Reports</w:t>
            </w:r>
          </w:p>
        </w:tc>
        <w:tc>
          <w:tcPr>
            <w:tcW w:w="870" w:type="dxa"/>
            <w:shd w:val="clear" w:color="000000" w:fill="FFFFFF"/>
            <w:tcMar>
              <w:top w:w="40" w:type="dxa"/>
              <w:left w:w="40" w:type="dxa"/>
              <w:bottom w:w="40" w:type="dxa"/>
              <w:right w:w="40" w:type="dxa"/>
            </w:tcMar>
            <w:vAlign w:val="center"/>
          </w:tcPr>
          <w:p w14:paraId="55F32ECB"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4</w:t>
            </w:r>
          </w:p>
        </w:tc>
        <w:tc>
          <w:tcPr>
            <w:tcW w:w="2520" w:type="dxa"/>
            <w:shd w:val="clear" w:color="auto" w:fill="auto"/>
            <w:tcMar>
              <w:top w:w="40" w:type="dxa"/>
              <w:left w:w="40" w:type="dxa"/>
              <w:bottom w:w="40" w:type="dxa"/>
              <w:right w:w="40" w:type="dxa"/>
            </w:tcMar>
            <w:vAlign w:val="center"/>
          </w:tcPr>
          <w:p w14:paraId="6D5701C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Relatar um caso raro de dor vaso-oclusiva associada ao uso de cigarro eletrônico em uma paciente com doença falciforme.</w:t>
            </w:r>
          </w:p>
        </w:tc>
        <w:tc>
          <w:tcPr>
            <w:tcW w:w="945" w:type="dxa"/>
            <w:shd w:val="clear" w:color="000000" w:fill="FFFFFF"/>
            <w:tcMar>
              <w:top w:w="40" w:type="dxa"/>
              <w:left w:w="40" w:type="dxa"/>
              <w:bottom w:w="40" w:type="dxa"/>
              <w:right w:w="40" w:type="dxa"/>
            </w:tcMar>
            <w:vAlign w:val="center"/>
          </w:tcPr>
          <w:p w14:paraId="3DED106E"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Relato de caso</w:t>
            </w:r>
          </w:p>
        </w:tc>
        <w:tc>
          <w:tcPr>
            <w:tcW w:w="3030" w:type="dxa"/>
            <w:shd w:val="clear" w:color="auto" w:fill="auto"/>
            <w:tcMar>
              <w:top w:w="100" w:type="dxa"/>
              <w:left w:w="100" w:type="dxa"/>
              <w:bottom w:w="100" w:type="dxa"/>
              <w:right w:w="100" w:type="dxa"/>
            </w:tcMar>
            <w:vAlign w:val="center"/>
          </w:tcPr>
          <w:p w14:paraId="4A9C28A6"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Uma mulher de 21 anos com anemia falciforme.</w:t>
            </w:r>
          </w:p>
        </w:tc>
        <w:tc>
          <w:tcPr>
            <w:tcW w:w="5205" w:type="dxa"/>
            <w:shd w:val="clear" w:color="auto" w:fill="auto"/>
            <w:tcMar>
              <w:top w:w="40" w:type="dxa"/>
              <w:left w:w="40" w:type="dxa"/>
              <w:bottom w:w="40" w:type="dxa"/>
              <w:right w:w="40" w:type="dxa"/>
            </w:tcMar>
            <w:vAlign w:val="center"/>
          </w:tcPr>
          <w:p w14:paraId="63D0363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 paciente desenvolveu dor vaso-oclusiva severa após o uso de cigarro eletrônico, com dor nas costelas e nas costas, acompanhada de hipoxia leve. Foi hospitalizada e tratada com oxigênio</w:t>
            </w:r>
          </w:p>
        </w:tc>
      </w:tr>
      <w:tr w:rsidR="00D00766" w:rsidRPr="007A5F02" w14:paraId="7CE79926" w14:textId="77777777" w:rsidTr="00210F03">
        <w:tc>
          <w:tcPr>
            <w:tcW w:w="1260" w:type="dxa"/>
            <w:shd w:val="clear" w:color="auto" w:fill="auto"/>
            <w:tcMar>
              <w:top w:w="40" w:type="dxa"/>
              <w:left w:w="40" w:type="dxa"/>
              <w:bottom w:w="40" w:type="dxa"/>
              <w:right w:w="40" w:type="dxa"/>
            </w:tcMar>
            <w:vAlign w:val="center"/>
          </w:tcPr>
          <w:p w14:paraId="0A0D0850"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Luiz Gustavo de Carvalho </w:t>
            </w:r>
            <w:proofErr w:type="spellStart"/>
            <w:r w:rsidRPr="007A5F02">
              <w:rPr>
                <w:rFonts w:ascii="Arial" w:hAnsi="Arial" w:cs="Arial"/>
                <w:color w:val="000000"/>
                <w:sz w:val="14"/>
                <w:szCs w:val="14"/>
              </w:rPr>
              <w:t>Sangalli</w:t>
            </w:r>
            <w:proofErr w:type="spellEnd"/>
            <w:r w:rsidRPr="007A5F02">
              <w:rPr>
                <w:rFonts w:ascii="Arial" w:hAnsi="Arial" w:cs="Arial"/>
                <w:color w:val="000000"/>
                <w:sz w:val="14"/>
                <w:szCs w:val="14"/>
              </w:rPr>
              <w:t xml:space="preserve"> Lucas, et al., 2024 Brasil.</w:t>
            </w:r>
          </w:p>
        </w:tc>
        <w:tc>
          <w:tcPr>
            <w:tcW w:w="1260" w:type="dxa"/>
            <w:shd w:val="clear" w:color="auto" w:fill="auto"/>
            <w:tcMar>
              <w:top w:w="40" w:type="dxa"/>
              <w:left w:w="40" w:type="dxa"/>
              <w:bottom w:w="40" w:type="dxa"/>
              <w:right w:w="40" w:type="dxa"/>
            </w:tcMar>
            <w:vAlign w:val="center"/>
          </w:tcPr>
          <w:p w14:paraId="31049E16" w14:textId="77777777" w:rsidR="00D00766" w:rsidRPr="007A5F02" w:rsidRDefault="00D00766" w:rsidP="009C409C">
            <w:pPr>
              <w:widowControl w:val="0"/>
              <w:jc w:val="both"/>
              <w:rPr>
                <w:rFonts w:ascii="Arial" w:hAnsi="Arial" w:cs="Arial"/>
                <w:i/>
                <w:sz w:val="14"/>
                <w:szCs w:val="14"/>
                <w:lang w:val="en-US"/>
              </w:rPr>
            </w:pPr>
            <w:r w:rsidRPr="007A5F02">
              <w:rPr>
                <w:rFonts w:ascii="Arial" w:hAnsi="Arial" w:cs="Arial"/>
                <w:i/>
                <w:iCs/>
                <w:color w:val="000000"/>
                <w:sz w:val="14"/>
                <w:szCs w:val="14"/>
                <w:lang w:val="en-US"/>
              </w:rPr>
              <w:t>American Journal of Case Reports</w:t>
            </w:r>
          </w:p>
        </w:tc>
        <w:tc>
          <w:tcPr>
            <w:tcW w:w="870" w:type="dxa"/>
            <w:shd w:val="clear" w:color="000000" w:fill="FFFFFF"/>
            <w:tcMar>
              <w:top w:w="40" w:type="dxa"/>
              <w:left w:w="40" w:type="dxa"/>
              <w:bottom w:w="40" w:type="dxa"/>
              <w:right w:w="40" w:type="dxa"/>
            </w:tcMar>
            <w:vAlign w:val="center"/>
          </w:tcPr>
          <w:p w14:paraId="19316E3D"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4</w:t>
            </w:r>
          </w:p>
        </w:tc>
        <w:tc>
          <w:tcPr>
            <w:tcW w:w="2520" w:type="dxa"/>
            <w:shd w:val="clear" w:color="auto" w:fill="auto"/>
            <w:tcMar>
              <w:top w:w="40" w:type="dxa"/>
              <w:left w:w="40" w:type="dxa"/>
              <w:bottom w:w="40" w:type="dxa"/>
              <w:right w:w="40" w:type="dxa"/>
            </w:tcMar>
            <w:vAlign w:val="center"/>
          </w:tcPr>
          <w:p w14:paraId="185ECF23"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Relatar um caso incomum de lesão pulmonar associada ao uso de cigarro eletrônico (EVALI) em um homem brasileiro de 43 anos.</w:t>
            </w:r>
          </w:p>
        </w:tc>
        <w:tc>
          <w:tcPr>
            <w:tcW w:w="945" w:type="dxa"/>
            <w:shd w:val="clear" w:color="000000" w:fill="FFFFFF"/>
            <w:tcMar>
              <w:top w:w="40" w:type="dxa"/>
              <w:left w:w="40" w:type="dxa"/>
              <w:bottom w:w="40" w:type="dxa"/>
              <w:right w:w="40" w:type="dxa"/>
            </w:tcMar>
            <w:vAlign w:val="center"/>
          </w:tcPr>
          <w:p w14:paraId="083D354E" w14:textId="77777777" w:rsidR="00D00766" w:rsidRPr="007A5F02" w:rsidRDefault="00D00766" w:rsidP="009C409C">
            <w:pPr>
              <w:widowControl w:val="0"/>
              <w:jc w:val="both"/>
              <w:rPr>
                <w:rFonts w:ascii="Arial" w:hAnsi="Arial" w:cs="Arial"/>
                <w:sz w:val="14"/>
                <w:szCs w:val="14"/>
              </w:rPr>
            </w:pPr>
            <w:r w:rsidRPr="007A5F02">
              <w:rPr>
                <w:rFonts w:ascii="Arial" w:hAnsi="Arial" w:cs="Arial"/>
                <w:sz w:val="14"/>
                <w:szCs w:val="14"/>
              </w:rPr>
              <w:t>Relato de caso</w:t>
            </w:r>
          </w:p>
        </w:tc>
        <w:tc>
          <w:tcPr>
            <w:tcW w:w="3030" w:type="dxa"/>
            <w:shd w:val="clear" w:color="auto" w:fill="auto"/>
            <w:tcMar>
              <w:top w:w="100" w:type="dxa"/>
              <w:left w:w="100" w:type="dxa"/>
              <w:bottom w:w="100" w:type="dxa"/>
              <w:right w:w="100" w:type="dxa"/>
            </w:tcMar>
            <w:vAlign w:val="center"/>
          </w:tcPr>
          <w:p w14:paraId="2F329EAB"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Um homem de 43 anos com disfunção pulmonar aguda.</w:t>
            </w:r>
          </w:p>
        </w:tc>
        <w:tc>
          <w:tcPr>
            <w:tcW w:w="5205" w:type="dxa"/>
            <w:shd w:val="clear" w:color="auto" w:fill="auto"/>
            <w:tcMar>
              <w:top w:w="40" w:type="dxa"/>
              <w:left w:w="40" w:type="dxa"/>
              <w:bottom w:w="40" w:type="dxa"/>
              <w:right w:w="40" w:type="dxa"/>
            </w:tcMar>
            <w:vAlign w:val="center"/>
          </w:tcPr>
          <w:p w14:paraId="43FDDBD7"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O paciente apresentou nódulos pulmonares na tomografia, em vez do padrão vidro fosco típico do EVALI, e evoluiu para insuficiência respiratória </w:t>
            </w:r>
            <w:proofErr w:type="spellStart"/>
            <w:r w:rsidRPr="007A5F02">
              <w:rPr>
                <w:rFonts w:ascii="Arial" w:hAnsi="Arial" w:cs="Arial"/>
                <w:color w:val="000000"/>
                <w:sz w:val="14"/>
                <w:szCs w:val="14"/>
              </w:rPr>
              <w:t>hipercápnica</w:t>
            </w:r>
            <w:proofErr w:type="spellEnd"/>
            <w:r w:rsidRPr="007A5F02">
              <w:rPr>
                <w:rFonts w:ascii="Arial" w:hAnsi="Arial" w:cs="Arial"/>
                <w:color w:val="000000"/>
                <w:sz w:val="14"/>
                <w:szCs w:val="14"/>
              </w:rPr>
              <w:t xml:space="preserve"> grave. Após 50 dias de hospitalização e uma biópsia pulmonar que revelou pneumonia organizada, ele se recuperou completamente. A condição foi difícil de diagnosticar, especialmente devido à semelhança com COVID-19.</w:t>
            </w:r>
          </w:p>
        </w:tc>
      </w:tr>
      <w:tr w:rsidR="00D00766" w:rsidRPr="007A5F02" w14:paraId="4B5300B1" w14:textId="77777777" w:rsidTr="00210F03">
        <w:tc>
          <w:tcPr>
            <w:tcW w:w="1260" w:type="dxa"/>
            <w:shd w:val="clear" w:color="auto" w:fill="auto"/>
            <w:tcMar>
              <w:top w:w="40" w:type="dxa"/>
              <w:left w:w="40" w:type="dxa"/>
              <w:bottom w:w="40" w:type="dxa"/>
              <w:right w:w="40" w:type="dxa"/>
            </w:tcMar>
            <w:vAlign w:val="center"/>
          </w:tcPr>
          <w:p w14:paraId="5BEB4309"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lastRenderedPageBreak/>
              <w:t>Tackett</w:t>
            </w:r>
            <w:proofErr w:type="spellEnd"/>
            <w:proofErr w:type="gramStart"/>
            <w:r w:rsidRPr="007A5F02">
              <w:rPr>
                <w:rFonts w:ascii="Arial" w:hAnsi="Arial" w:cs="Arial"/>
                <w:color w:val="000000"/>
                <w:sz w:val="14"/>
                <w:szCs w:val="14"/>
              </w:rPr>
              <w:t>, ,</w:t>
            </w:r>
            <w:proofErr w:type="gramEnd"/>
            <w:r w:rsidRPr="007A5F02">
              <w:rPr>
                <w:rFonts w:ascii="Arial" w:hAnsi="Arial" w:cs="Arial"/>
                <w:color w:val="000000"/>
                <w:sz w:val="14"/>
                <w:szCs w:val="14"/>
              </w:rPr>
              <w:t xml:space="preserve"> et al., 2024, Estados Unidos.</w:t>
            </w:r>
          </w:p>
        </w:tc>
        <w:tc>
          <w:tcPr>
            <w:tcW w:w="1260" w:type="dxa"/>
            <w:shd w:val="clear" w:color="auto" w:fill="auto"/>
            <w:tcMar>
              <w:top w:w="40" w:type="dxa"/>
              <w:left w:w="40" w:type="dxa"/>
              <w:bottom w:w="40" w:type="dxa"/>
              <w:right w:w="40" w:type="dxa"/>
            </w:tcMar>
            <w:vAlign w:val="center"/>
          </w:tcPr>
          <w:p w14:paraId="6B779066" w14:textId="77777777" w:rsidR="00D00766" w:rsidRPr="007A5F02" w:rsidRDefault="00D00766" w:rsidP="009C409C">
            <w:pPr>
              <w:widowControl w:val="0"/>
              <w:jc w:val="both"/>
              <w:rPr>
                <w:rFonts w:ascii="Arial" w:hAnsi="Arial" w:cs="Arial"/>
                <w:i/>
                <w:sz w:val="14"/>
                <w:szCs w:val="14"/>
                <w:lang w:val="en-US"/>
              </w:rPr>
            </w:pPr>
            <w:r w:rsidRPr="007A5F02">
              <w:rPr>
                <w:rFonts w:ascii="Arial" w:hAnsi="Arial" w:cs="Arial"/>
                <w:i/>
                <w:iCs/>
                <w:color w:val="000000"/>
                <w:sz w:val="14"/>
                <w:szCs w:val="14"/>
              </w:rPr>
              <w:t>MBJ THORAX</w:t>
            </w:r>
          </w:p>
        </w:tc>
        <w:tc>
          <w:tcPr>
            <w:tcW w:w="870" w:type="dxa"/>
            <w:shd w:val="clear" w:color="auto" w:fill="auto"/>
            <w:tcMar>
              <w:top w:w="40" w:type="dxa"/>
              <w:left w:w="40" w:type="dxa"/>
              <w:bottom w:w="40" w:type="dxa"/>
              <w:right w:w="40" w:type="dxa"/>
            </w:tcMar>
            <w:vAlign w:val="center"/>
          </w:tcPr>
          <w:p w14:paraId="64EB9AFA"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3DA567D3"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Avaliar as associações do uso de cigarro eletrônico com sintomas de chiado, sintomas brônquicos e falta de ar ao longo de 4 anos de dados prospectivos</w:t>
            </w:r>
          </w:p>
        </w:tc>
        <w:tc>
          <w:tcPr>
            <w:tcW w:w="945" w:type="dxa"/>
            <w:shd w:val="clear" w:color="auto" w:fill="auto"/>
            <w:tcMar>
              <w:top w:w="40" w:type="dxa"/>
              <w:left w:w="40" w:type="dxa"/>
              <w:bottom w:w="40" w:type="dxa"/>
              <w:right w:w="40" w:type="dxa"/>
            </w:tcMar>
            <w:vAlign w:val="center"/>
          </w:tcPr>
          <w:p w14:paraId="0D8CDEE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3030" w:type="dxa"/>
            <w:shd w:val="clear" w:color="auto" w:fill="auto"/>
            <w:tcMar>
              <w:top w:w="100" w:type="dxa"/>
              <w:left w:w="100" w:type="dxa"/>
              <w:bottom w:w="100" w:type="dxa"/>
              <w:right w:w="100" w:type="dxa"/>
            </w:tcMar>
            <w:vAlign w:val="center"/>
          </w:tcPr>
          <w:p w14:paraId="7050D255"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 xml:space="preserve">6.842 jovens adultos usuários de dispositivos eletrônicos de fumar. 2014 (onda 1; N=2094). 2015 (onda 2; n=1609), 2017 (onda 3; n=1502) </w:t>
            </w:r>
            <w:proofErr w:type="spellStart"/>
            <w:r w:rsidRPr="007A5F02">
              <w:rPr>
                <w:rFonts w:ascii="Arial" w:hAnsi="Arial" w:cs="Arial"/>
                <w:color w:val="000000"/>
                <w:sz w:val="14"/>
                <w:szCs w:val="14"/>
              </w:rPr>
              <w:t>and</w:t>
            </w:r>
            <w:proofErr w:type="spellEnd"/>
            <w:r w:rsidRPr="007A5F02">
              <w:rPr>
                <w:rFonts w:ascii="Arial" w:hAnsi="Arial" w:cs="Arial"/>
                <w:color w:val="000000"/>
                <w:sz w:val="14"/>
                <w:szCs w:val="14"/>
              </w:rPr>
              <w:t xml:space="preserve"> 2018 (onda 4; n=1637)</w:t>
            </w:r>
          </w:p>
        </w:tc>
        <w:tc>
          <w:tcPr>
            <w:tcW w:w="5205" w:type="dxa"/>
            <w:shd w:val="clear" w:color="auto" w:fill="auto"/>
            <w:tcMar>
              <w:top w:w="40" w:type="dxa"/>
              <w:left w:w="40" w:type="dxa"/>
              <w:bottom w:w="40" w:type="dxa"/>
              <w:right w:w="40" w:type="dxa"/>
            </w:tcMar>
            <w:vAlign w:val="center"/>
          </w:tcPr>
          <w:p w14:paraId="67A1F579"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O uso de cigarro eletrônico em adultos jovens foi associado a sintomas respiratórios, independentemente da exposição à cannabis combustível e ao cigarro.</w:t>
            </w:r>
          </w:p>
        </w:tc>
      </w:tr>
      <w:tr w:rsidR="00D00766" w:rsidRPr="007A5F02" w14:paraId="38DF61FE" w14:textId="77777777" w:rsidTr="00210F03">
        <w:tc>
          <w:tcPr>
            <w:tcW w:w="1260" w:type="dxa"/>
            <w:shd w:val="clear" w:color="auto" w:fill="auto"/>
            <w:tcMar>
              <w:top w:w="40" w:type="dxa"/>
              <w:left w:w="40" w:type="dxa"/>
              <w:bottom w:w="40" w:type="dxa"/>
              <w:right w:w="40" w:type="dxa"/>
            </w:tcMar>
            <w:vAlign w:val="center"/>
          </w:tcPr>
          <w:p w14:paraId="4A4E690E"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Brose</w:t>
            </w:r>
            <w:proofErr w:type="gramStart"/>
            <w:r w:rsidRPr="007A5F02">
              <w:rPr>
                <w:rFonts w:ascii="Arial" w:hAnsi="Arial" w:cs="Arial"/>
                <w:color w:val="000000"/>
                <w:sz w:val="14"/>
                <w:szCs w:val="14"/>
              </w:rPr>
              <w:t>, ,</w:t>
            </w:r>
            <w:proofErr w:type="gramEnd"/>
            <w:r w:rsidRPr="007A5F02">
              <w:rPr>
                <w:rFonts w:ascii="Arial" w:hAnsi="Arial" w:cs="Arial"/>
                <w:color w:val="000000"/>
                <w:sz w:val="14"/>
                <w:szCs w:val="14"/>
              </w:rPr>
              <w:t xml:space="preserve"> et al., 2024, Canadá.</w:t>
            </w:r>
          </w:p>
        </w:tc>
        <w:tc>
          <w:tcPr>
            <w:tcW w:w="1260" w:type="dxa"/>
            <w:shd w:val="clear" w:color="auto" w:fill="auto"/>
            <w:tcMar>
              <w:top w:w="40" w:type="dxa"/>
              <w:left w:w="40" w:type="dxa"/>
              <w:bottom w:w="40" w:type="dxa"/>
              <w:right w:w="40" w:type="dxa"/>
            </w:tcMar>
            <w:vAlign w:val="center"/>
          </w:tcPr>
          <w:p w14:paraId="3D21275C" w14:textId="77777777" w:rsidR="00D00766" w:rsidRPr="007A5F02" w:rsidRDefault="00D00766" w:rsidP="009C409C">
            <w:pPr>
              <w:widowControl w:val="0"/>
              <w:jc w:val="both"/>
              <w:rPr>
                <w:rFonts w:ascii="Arial" w:hAnsi="Arial" w:cs="Arial"/>
                <w:i/>
                <w:sz w:val="14"/>
                <w:szCs w:val="14"/>
              </w:rPr>
            </w:pPr>
            <w:r w:rsidRPr="007A5F02">
              <w:rPr>
                <w:rFonts w:ascii="Arial" w:hAnsi="Arial" w:cs="Arial"/>
                <w:i/>
                <w:iCs/>
                <w:color w:val="000000"/>
                <w:sz w:val="14"/>
                <w:szCs w:val="14"/>
              </w:rPr>
              <w:t>BMC Med</w:t>
            </w:r>
          </w:p>
        </w:tc>
        <w:tc>
          <w:tcPr>
            <w:tcW w:w="870" w:type="dxa"/>
            <w:shd w:val="clear" w:color="auto" w:fill="auto"/>
            <w:tcMar>
              <w:top w:w="40" w:type="dxa"/>
              <w:left w:w="40" w:type="dxa"/>
              <w:bottom w:w="40" w:type="dxa"/>
              <w:right w:w="40" w:type="dxa"/>
            </w:tcMar>
            <w:vAlign w:val="center"/>
          </w:tcPr>
          <w:p w14:paraId="3BEFD621"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7AF6846E"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Avaliar sintomas </w:t>
            </w:r>
            <w:proofErr w:type="spellStart"/>
            <w:r w:rsidRPr="007A5F02">
              <w:rPr>
                <w:rFonts w:ascii="Arial" w:hAnsi="Arial" w:cs="Arial"/>
                <w:color w:val="000000"/>
                <w:sz w:val="14"/>
                <w:szCs w:val="14"/>
              </w:rPr>
              <w:t>respiratorio</w:t>
            </w:r>
            <w:proofErr w:type="spellEnd"/>
            <w:r w:rsidRPr="007A5F02">
              <w:rPr>
                <w:rFonts w:ascii="Arial" w:hAnsi="Arial" w:cs="Arial"/>
                <w:color w:val="000000"/>
                <w:sz w:val="14"/>
                <w:szCs w:val="14"/>
              </w:rPr>
              <w:t xml:space="preserve"> em usuários de </w:t>
            </w:r>
            <w:proofErr w:type="spellStart"/>
            <w:r w:rsidRPr="007A5F02">
              <w:rPr>
                <w:rFonts w:ascii="Arial" w:hAnsi="Arial" w:cs="Arial"/>
                <w:color w:val="000000"/>
                <w:sz w:val="14"/>
                <w:szCs w:val="14"/>
              </w:rPr>
              <w:t>vaping</w:t>
            </w:r>
            <w:proofErr w:type="spellEnd"/>
          </w:p>
        </w:tc>
        <w:tc>
          <w:tcPr>
            <w:tcW w:w="945" w:type="dxa"/>
            <w:shd w:val="clear" w:color="auto" w:fill="auto"/>
            <w:tcMar>
              <w:top w:w="40" w:type="dxa"/>
              <w:left w:w="40" w:type="dxa"/>
              <w:bottom w:w="40" w:type="dxa"/>
              <w:right w:w="40" w:type="dxa"/>
            </w:tcMar>
            <w:vAlign w:val="center"/>
          </w:tcPr>
          <w:p w14:paraId="5E4364FF"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observacional</w:t>
            </w:r>
          </w:p>
        </w:tc>
        <w:tc>
          <w:tcPr>
            <w:tcW w:w="3030" w:type="dxa"/>
            <w:shd w:val="clear" w:color="auto" w:fill="auto"/>
            <w:tcMar>
              <w:top w:w="100" w:type="dxa"/>
              <w:left w:w="100" w:type="dxa"/>
              <w:bottom w:w="100" w:type="dxa"/>
              <w:right w:w="100" w:type="dxa"/>
            </w:tcMar>
            <w:vAlign w:val="center"/>
          </w:tcPr>
          <w:p w14:paraId="5A868059"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39.214 jovens com idades entre 16 e 19 anos, de três países: Canadá, Inglaterra e EUA</w:t>
            </w:r>
          </w:p>
        </w:tc>
        <w:tc>
          <w:tcPr>
            <w:tcW w:w="5205" w:type="dxa"/>
            <w:shd w:val="clear" w:color="auto" w:fill="auto"/>
            <w:tcMar>
              <w:top w:w="40" w:type="dxa"/>
              <w:left w:w="40" w:type="dxa"/>
              <w:bottom w:w="40" w:type="dxa"/>
              <w:right w:w="40" w:type="dxa"/>
            </w:tcMar>
            <w:vAlign w:val="center"/>
          </w:tcPr>
          <w:p w14:paraId="74F6BDE1"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 xml:space="preserve">Entre os jovens, o </w:t>
            </w:r>
            <w:proofErr w:type="spellStart"/>
            <w:r w:rsidRPr="007A5F02">
              <w:rPr>
                <w:rFonts w:ascii="Arial" w:hAnsi="Arial" w:cs="Arial"/>
                <w:color w:val="000000"/>
                <w:sz w:val="14"/>
                <w:szCs w:val="14"/>
              </w:rPr>
              <w:t>vaping</w:t>
            </w:r>
            <w:proofErr w:type="spellEnd"/>
            <w:r w:rsidRPr="007A5F02">
              <w:rPr>
                <w:rFonts w:ascii="Arial" w:hAnsi="Arial" w:cs="Arial"/>
                <w:color w:val="000000"/>
                <w:sz w:val="14"/>
                <w:szCs w:val="14"/>
              </w:rPr>
              <w:t xml:space="preserve"> foi associado ao aumento de relatos de sintomas respiratórios, onde 27,8% dos participantes relataram a presença de pelo menos um dos cinco sintomas respiratórios (falta de ar, chiado, dor no peito, secreção e tosse)</w:t>
            </w:r>
          </w:p>
        </w:tc>
      </w:tr>
      <w:tr w:rsidR="00D00766" w:rsidRPr="007A5F02" w14:paraId="126CFD3D" w14:textId="77777777" w:rsidTr="00210F03">
        <w:tc>
          <w:tcPr>
            <w:tcW w:w="1260" w:type="dxa"/>
            <w:shd w:val="clear" w:color="auto" w:fill="auto"/>
            <w:tcMar>
              <w:top w:w="40" w:type="dxa"/>
              <w:left w:w="40" w:type="dxa"/>
              <w:bottom w:w="40" w:type="dxa"/>
              <w:right w:w="40" w:type="dxa"/>
            </w:tcMar>
            <w:vAlign w:val="center"/>
          </w:tcPr>
          <w:p w14:paraId="6CBF0D7C"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Alayna</w:t>
            </w:r>
            <w:proofErr w:type="spellEnd"/>
            <w:r w:rsidRPr="007A5F02">
              <w:rPr>
                <w:rFonts w:ascii="Arial" w:hAnsi="Arial" w:cs="Arial"/>
                <w:color w:val="000000"/>
                <w:sz w:val="14"/>
                <w:szCs w:val="14"/>
              </w:rPr>
              <w:t xml:space="preserve"> P </w:t>
            </w:r>
            <w:proofErr w:type="spellStart"/>
            <w:proofErr w:type="gramStart"/>
            <w:r w:rsidRPr="007A5F02">
              <w:rPr>
                <w:rFonts w:ascii="Arial" w:hAnsi="Arial" w:cs="Arial"/>
                <w:color w:val="000000"/>
                <w:sz w:val="14"/>
                <w:szCs w:val="14"/>
              </w:rPr>
              <w:t>Tackett</w:t>
            </w:r>
            <w:proofErr w:type="spellEnd"/>
            <w:r w:rsidRPr="007A5F02">
              <w:rPr>
                <w:rFonts w:ascii="Arial" w:hAnsi="Arial" w:cs="Arial"/>
                <w:color w:val="000000"/>
                <w:sz w:val="14"/>
                <w:szCs w:val="14"/>
              </w:rPr>
              <w:t>,  et</w:t>
            </w:r>
            <w:proofErr w:type="gramEnd"/>
            <w:r w:rsidRPr="007A5F02">
              <w:rPr>
                <w:rFonts w:ascii="Arial" w:hAnsi="Arial" w:cs="Arial"/>
                <w:color w:val="000000"/>
                <w:sz w:val="14"/>
                <w:szCs w:val="14"/>
              </w:rPr>
              <w:t xml:space="preserve"> al., 2024, Estados Unidos.</w:t>
            </w:r>
          </w:p>
        </w:tc>
        <w:tc>
          <w:tcPr>
            <w:tcW w:w="1260" w:type="dxa"/>
            <w:shd w:val="clear" w:color="auto" w:fill="auto"/>
            <w:tcMar>
              <w:top w:w="40" w:type="dxa"/>
              <w:left w:w="40" w:type="dxa"/>
              <w:bottom w:w="40" w:type="dxa"/>
              <w:right w:w="40" w:type="dxa"/>
            </w:tcMar>
            <w:vAlign w:val="center"/>
          </w:tcPr>
          <w:p w14:paraId="7875416F" w14:textId="77777777" w:rsidR="00D00766" w:rsidRPr="007A5F02" w:rsidRDefault="00D00766" w:rsidP="009C409C">
            <w:pPr>
              <w:widowControl w:val="0"/>
              <w:jc w:val="both"/>
              <w:rPr>
                <w:rFonts w:ascii="Arial" w:hAnsi="Arial" w:cs="Arial"/>
                <w:i/>
                <w:sz w:val="14"/>
                <w:szCs w:val="14"/>
                <w:lang w:val="en-US"/>
              </w:rPr>
            </w:pPr>
            <w:proofErr w:type="spellStart"/>
            <w:r w:rsidRPr="007A5F02">
              <w:rPr>
                <w:rFonts w:ascii="Arial" w:hAnsi="Arial" w:cs="Arial"/>
                <w:i/>
                <w:iCs/>
                <w:color w:val="000000"/>
                <w:sz w:val="14"/>
                <w:szCs w:val="14"/>
              </w:rPr>
              <w:t>Thorax</w:t>
            </w:r>
            <w:proofErr w:type="spellEnd"/>
          </w:p>
        </w:tc>
        <w:tc>
          <w:tcPr>
            <w:tcW w:w="870" w:type="dxa"/>
            <w:shd w:val="clear" w:color="auto" w:fill="auto"/>
            <w:tcMar>
              <w:top w:w="40" w:type="dxa"/>
              <w:left w:w="40" w:type="dxa"/>
              <w:bottom w:w="40" w:type="dxa"/>
              <w:right w:w="40" w:type="dxa"/>
            </w:tcMar>
            <w:vAlign w:val="center"/>
          </w:tcPr>
          <w:p w14:paraId="455C3509"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2B</w:t>
            </w:r>
          </w:p>
        </w:tc>
        <w:tc>
          <w:tcPr>
            <w:tcW w:w="2520" w:type="dxa"/>
            <w:shd w:val="clear" w:color="auto" w:fill="auto"/>
            <w:tcMar>
              <w:top w:w="40" w:type="dxa"/>
              <w:left w:w="40" w:type="dxa"/>
              <w:bottom w:w="40" w:type="dxa"/>
              <w:right w:w="40" w:type="dxa"/>
            </w:tcMar>
            <w:vAlign w:val="center"/>
          </w:tcPr>
          <w:p w14:paraId="7D6B81E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Avaliar a associação entre o uso de e-</w:t>
            </w:r>
            <w:proofErr w:type="spellStart"/>
            <w:r w:rsidRPr="007A5F02">
              <w:rPr>
                <w:rFonts w:ascii="Arial" w:hAnsi="Arial" w:cs="Arial"/>
                <w:color w:val="000000"/>
                <w:sz w:val="14"/>
                <w:szCs w:val="14"/>
              </w:rPr>
              <w:t>cigarettes</w:t>
            </w:r>
            <w:proofErr w:type="spellEnd"/>
            <w:r w:rsidRPr="007A5F02">
              <w:rPr>
                <w:rFonts w:ascii="Arial" w:hAnsi="Arial" w:cs="Arial"/>
                <w:color w:val="000000"/>
                <w:sz w:val="14"/>
                <w:szCs w:val="14"/>
              </w:rPr>
              <w:t xml:space="preserve"> e sintomas de chiado, bronquite e falta de ar ao longo de quatro anos.</w:t>
            </w:r>
          </w:p>
        </w:tc>
        <w:tc>
          <w:tcPr>
            <w:tcW w:w="945" w:type="dxa"/>
            <w:shd w:val="clear" w:color="auto" w:fill="auto"/>
            <w:tcMar>
              <w:top w:w="40" w:type="dxa"/>
              <w:left w:w="40" w:type="dxa"/>
              <w:bottom w:w="40" w:type="dxa"/>
              <w:right w:w="40" w:type="dxa"/>
            </w:tcMar>
            <w:vAlign w:val="center"/>
          </w:tcPr>
          <w:p w14:paraId="2063100D"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prospectivo</w:t>
            </w:r>
          </w:p>
        </w:tc>
        <w:tc>
          <w:tcPr>
            <w:tcW w:w="3030" w:type="dxa"/>
            <w:shd w:val="clear" w:color="auto" w:fill="auto"/>
            <w:tcMar>
              <w:top w:w="100" w:type="dxa"/>
              <w:left w:w="100" w:type="dxa"/>
              <w:bottom w:w="100" w:type="dxa"/>
              <w:right w:w="100" w:type="dxa"/>
            </w:tcMar>
            <w:vAlign w:val="center"/>
          </w:tcPr>
          <w:p w14:paraId="136B7EE5"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000000"/>
                <w:sz w:val="14"/>
                <w:szCs w:val="14"/>
              </w:rPr>
              <w:t xml:space="preserve">2094 participantes na onda 1, 1609 na onda 2, 1502 na onda 3 e 1637 na onda 4. Jovens e adolescentes do </w:t>
            </w:r>
            <w:proofErr w:type="spellStart"/>
            <w:r w:rsidRPr="007A5F02">
              <w:rPr>
                <w:rFonts w:ascii="Arial" w:hAnsi="Arial" w:cs="Arial"/>
                <w:color w:val="000000"/>
                <w:sz w:val="14"/>
                <w:szCs w:val="14"/>
              </w:rPr>
              <w:t>Children's</w:t>
            </w:r>
            <w:proofErr w:type="spellEnd"/>
            <w:r w:rsidRPr="007A5F02">
              <w:rPr>
                <w:rFonts w:ascii="Arial" w:hAnsi="Arial" w:cs="Arial"/>
                <w:color w:val="000000"/>
                <w:sz w:val="14"/>
                <w:szCs w:val="14"/>
              </w:rPr>
              <w:t xml:space="preserve"> Health </w:t>
            </w:r>
            <w:proofErr w:type="spellStart"/>
            <w:r w:rsidRPr="007A5F02">
              <w:rPr>
                <w:rFonts w:ascii="Arial" w:hAnsi="Arial" w:cs="Arial"/>
                <w:color w:val="000000"/>
                <w:sz w:val="14"/>
                <w:szCs w:val="14"/>
              </w:rPr>
              <w:t>Study</w:t>
            </w:r>
            <w:proofErr w:type="spellEnd"/>
            <w:r w:rsidRPr="007A5F02">
              <w:rPr>
                <w:rFonts w:ascii="Arial" w:hAnsi="Arial" w:cs="Arial"/>
                <w:color w:val="000000"/>
                <w:sz w:val="14"/>
                <w:szCs w:val="14"/>
              </w:rPr>
              <w:t xml:space="preserve"> maioria hispânicos brancos, com uma média de idade de 17,3 anos; 49,6% feminino, 50,4% masculino; 51,8% branco hispânico, 48,2% outras etnias.</w:t>
            </w:r>
          </w:p>
        </w:tc>
        <w:tc>
          <w:tcPr>
            <w:tcW w:w="5205" w:type="dxa"/>
            <w:shd w:val="clear" w:color="auto" w:fill="auto"/>
            <w:tcMar>
              <w:top w:w="40" w:type="dxa"/>
              <w:left w:w="40" w:type="dxa"/>
              <w:bottom w:w="40" w:type="dxa"/>
              <w:right w:w="40" w:type="dxa"/>
            </w:tcMar>
            <w:vAlign w:val="center"/>
          </w:tcPr>
          <w:p w14:paraId="1DEFC533"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252525"/>
                <w:sz w:val="14"/>
                <w:szCs w:val="14"/>
              </w:rPr>
              <w:t>Usuários de e-</w:t>
            </w:r>
            <w:proofErr w:type="spellStart"/>
            <w:r w:rsidRPr="007A5F02">
              <w:rPr>
                <w:rFonts w:ascii="Arial" w:hAnsi="Arial" w:cs="Arial"/>
                <w:color w:val="252525"/>
                <w:sz w:val="14"/>
                <w:szCs w:val="14"/>
              </w:rPr>
              <w:t>cigarettes</w:t>
            </w:r>
            <w:proofErr w:type="spellEnd"/>
            <w:r w:rsidRPr="007A5F02">
              <w:rPr>
                <w:rFonts w:ascii="Arial" w:hAnsi="Arial" w:cs="Arial"/>
                <w:color w:val="252525"/>
                <w:sz w:val="14"/>
                <w:szCs w:val="14"/>
              </w:rPr>
              <w:t xml:space="preserve"> nos últimos 30 dias apresentaram maior probabilidade de relatar chiado (OR 1,81), bronquite (OR 2,06) e falta de ar (OR 1,78) em comparação com não usuários, mesmo após ajuste para idade, sexo, raça e outros fatores. Efeitos foram atenuados após ajuste adicional para uso de cigarro, cannabis e exposição passiva.</w:t>
            </w:r>
          </w:p>
        </w:tc>
      </w:tr>
      <w:tr w:rsidR="00D00766" w:rsidRPr="007A5F02" w14:paraId="03DBC661" w14:textId="77777777" w:rsidTr="00210F03">
        <w:tc>
          <w:tcPr>
            <w:tcW w:w="1260" w:type="dxa"/>
            <w:shd w:val="clear" w:color="auto" w:fill="auto"/>
            <w:tcMar>
              <w:top w:w="40" w:type="dxa"/>
              <w:left w:w="40" w:type="dxa"/>
              <w:bottom w:w="40" w:type="dxa"/>
              <w:right w:w="40" w:type="dxa"/>
            </w:tcMar>
            <w:vAlign w:val="center"/>
          </w:tcPr>
          <w:p w14:paraId="7A3BBA1D" w14:textId="77777777" w:rsidR="00D00766" w:rsidRPr="007A5F02" w:rsidRDefault="00D00766" w:rsidP="009C409C">
            <w:pPr>
              <w:widowControl w:val="0"/>
              <w:jc w:val="both"/>
              <w:rPr>
                <w:rFonts w:ascii="Arial" w:hAnsi="Arial" w:cs="Arial"/>
                <w:sz w:val="14"/>
                <w:szCs w:val="14"/>
              </w:rPr>
            </w:pPr>
            <w:proofErr w:type="spellStart"/>
            <w:r w:rsidRPr="007A5F02">
              <w:rPr>
                <w:rFonts w:ascii="Arial" w:hAnsi="Arial" w:cs="Arial"/>
                <w:color w:val="000000"/>
                <w:sz w:val="14"/>
                <w:szCs w:val="14"/>
              </w:rPr>
              <w:t>Shuyao</w:t>
            </w:r>
            <w:proofErr w:type="spellEnd"/>
            <w:r w:rsidRPr="007A5F02">
              <w:rPr>
                <w:rFonts w:ascii="Arial" w:hAnsi="Arial" w:cs="Arial"/>
                <w:color w:val="000000"/>
                <w:sz w:val="14"/>
                <w:szCs w:val="14"/>
              </w:rPr>
              <w:t xml:space="preserve"> </w:t>
            </w:r>
            <w:proofErr w:type="spellStart"/>
            <w:r w:rsidRPr="007A5F02">
              <w:rPr>
                <w:rFonts w:ascii="Arial" w:hAnsi="Arial" w:cs="Arial"/>
                <w:color w:val="000000"/>
                <w:sz w:val="14"/>
                <w:szCs w:val="14"/>
              </w:rPr>
              <w:t>Ran</w:t>
            </w:r>
            <w:proofErr w:type="spellEnd"/>
            <w:r w:rsidRPr="007A5F02">
              <w:rPr>
                <w:rFonts w:ascii="Arial" w:hAnsi="Arial" w:cs="Arial"/>
                <w:color w:val="000000"/>
                <w:sz w:val="14"/>
                <w:szCs w:val="14"/>
              </w:rPr>
              <w:t>, et al., 2024, Estados Unidos.</w:t>
            </w:r>
          </w:p>
        </w:tc>
        <w:tc>
          <w:tcPr>
            <w:tcW w:w="1260" w:type="dxa"/>
            <w:shd w:val="clear" w:color="auto" w:fill="auto"/>
            <w:tcMar>
              <w:top w:w="40" w:type="dxa"/>
              <w:left w:w="40" w:type="dxa"/>
              <w:bottom w:w="40" w:type="dxa"/>
              <w:right w:w="40" w:type="dxa"/>
            </w:tcMar>
            <w:vAlign w:val="center"/>
          </w:tcPr>
          <w:p w14:paraId="605FEA23" w14:textId="77777777" w:rsidR="00D00766" w:rsidRPr="007A5F02" w:rsidRDefault="00D00766" w:rsidP="009C409C">
            <w:pPr>
              <w:widowControl w:val="0"/>
              <w:jc w:val="both"/>
              <w:rPr>
                <w:rFonts w:ascii="Arial" w:hAnsi="Arial" w:cs="Arial"/>
                <w:i/>
                <w:sz w:val="14"/>
                <w:szCs w:val="14"/>
                <w:lang w:val="en-US"/>
              </w:rPr>
            </w:pPr>
            <w:r w:rsidRPr="007A5F02">
              <w:rPr>
                <w:rFonts w:ascii="Arial" w:hAnsi="Arial" w:cs="Arial"/>
                <w:i/>
                <w:iCs/>
                <w:color w:val="000000"/>
                <w:sz w:val="14"/>
                <w:szCs w:val="14"/>
                <w:lang w:val="en-US"/>
              </w:rPr>
              <w:t>Int J Environ Res Public Health</w:t>
            </w:r>
          </w:p>
        </w:tc>
        <w:tc>
          <w:tcPr>
            <w:tcW w:w="870" w:type="dxa"/>
            <w:shd w:val="clear" w:color="auto" w:fill="auto"/>
            <w:tcMar>
              <w:top w:w="40" w:type="dxa"/>
              <w:left w:w="40" w:type="dxa"/>
              <w:bottom w:w="40" w:type="dxa"/>
              <w:right w:w="40" w:type="dxa"/>
            </w:tcMar>
            <w:vAlign w:val="center"/>
          </w:tcPr>
          <w:p w14:paraId="5AA62771"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2C</w:t>
            </w:r>
          </w:p>
        </w:tc>
        <w:tc>
          <w:tcPr>
            <w:tcW w:w="2520" w:type="dxa"/>
            <w:shd w:val="clear" w:color="auto" w:fill="auto"/>
            <w:tcMar>
              <w:top w:w="40" w:type="dxa"/>
              <w:left w:w="40" w:type="dxa"/>
              <w:bottom w:w="40" w:type="dxa"/>
              <w:right w:w="40" w:type="dxa"/>
            </w:tcMar>
            <w:vAlign w:val="center"/>
          </w:tcPr>
          <w:p w14:paraId="3343F504"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Examinar as mudanças nos riscos à saúde associadas ao uso de produtos e-</w:t>
            </w:r>
            <w:proofErr w:type="spellStart"/>
            <w:r w:rsidRPr="007A5F02">
              <w:rPr>
                <w:rFonts w:ascii="Arial" w:hAnsi="Arial" w:cs="Arial"/>
                <w:color w:val="000000"/>
                <w:sz w:val="14"/>
                <w:szCs w:val="14"/>
              </w:rPr>
              <w:t>cigarette</w:t>
            </w:r>
            <w:proofErr w:type="spellEnd"/>
            <w:r w:rsidRPr="007A5F02">
              <w:rPr>
                <w:rFonts w:ascii="Arial" w:hAnsi="Arial" w:cs="Arial"/>
                <w:color w:val="000000"/>
                <w:sz w:val="14"/>
                <w:szCs w:val="14"/>
              </w:rPr>
              <w:t xml:space="preserve"> descartáveis de nova geração.</w:t>
            </w:r>
          </w:p>
        </w:tc>
        <w:tc>
          <w:tcPr>
            <w:tcW w:w="945" w:type="dxa"/>
            <w:shd w:val="clear" w:color="auto" w:fill="auto"/>
            <w:tcMar>
              <w:top w:w="40" w:type="dxa"/>
              <w:left w:w="40" w:type="dxa"/>
              <w:bottom w:w="40" w:type="dxa"/>
              <w:right w:w="40" w:type="dxa"/>
            </w:tcMar>
            <w:vAlign w:val="center"/>
          </w:tcPr>
          <w:p w14:paraId="511B618F"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000000"/>
                <w:sz w:val="14"/>
                <w:szCs w:val="14"/>
              </w:rPr>
              <w:t>Estudo longitudinal</w:t>
            </w:r>
          </w:p>
        </w:tc>
        <w:tc>
          <w:tcPr>
            <w:tcW w:w="3030" w:type="dxa"/>
            <w:shd w:val="clear" w:color="auto" w:fill="auto"/>
            <w:tcMar>
              <w:top w:w="100" w:type="dxa"/>
              <w:left w:w="100" w:type="dxa"/>
              <w:bottom w:w="100" w:type="dxa"/>
              <w:right w:w="100" w:type="dxa"/>
            </w:tcMar>
            <w:vAlign w:val="center"/>
          </w:tcPr>
          <w:p w14:paraId="227A9340" w14:textId="77777777" w:rsidR="00D00766" w:rsidRPr="007A5F02" w:rsidRDefault="00D00766" w:rsidP="009C409C">
            <w:pPr>
              <w:widowControl w:val="0"/>
              <w:spacing w:line="240" w:lineRule="auto"/>
              <w:jc w:val="both"/>
              <w:rPr>
                <w:rFonts w:ascii="Arial" w:hAnsi="Arial" w:cs="Arial"/>
                <w:sz w:val="14"/>
                <w:szCs w:val="14"/>
              </w:rPr>
            </w:pPr>
            <w:r w:rsidRPr="007A5F02">
              <w:rPr>
                <w:rFonts w:ascii="Arial" w:hAnsi="Arial" w:cs="Arial"/>
                <w:color w:val="2A2A2A"/>
                <w:sz w:val="14"/>
                <w:szCs w:val="14"/>
              </w:rPr>
              <w:t>650 jovens adultos de três campos universitários. Sendo 49.08% homens, 70.31% brancos, média de idade 19.83 anos.</w:t>
            </w:r>
          </w:p>
        </w:tc>
        <w:tc>
          <w:tcPr>
            <w:tcW w:w="5205" w:type="dxa"/>
            <w:shd w:val="clear" w:color="auto" w:fill="auto"/>
            <w:tcMar>
              <w:top w:w="40" w:type="dxa"/>
              <w:left w:w="40" w:type="dxa"/>
              <w:bottom w:w="40" w:type="dxa"/>
              <w:right w:w="40" w:type="dxa"/>
            </w:tcMar>
            <w:vAlign w:val="center"/>
          </w:tcPr>
          <w:p w14:paraId="536FD218" w14:textId="77777777" w:rsidR="00D00766" w:rsidRPr="007A5F02" w:rsidRDefault="00D00766" w:rsidP="009C409C">
            <w:pPr>
              <w:widowControl w:val="0"/>
              <w:jc w:val="both"/>
              <w:rPr>
                <w:rFonts w:ascii="Arial" w:hAnsi="Arial" w:cs="Arial"/>
                <w:sz w:val="14"/>
                <w:szCs w:val="14"/>
              </w:rPr>
            </w:pPr>
            <w:r w:rsidRPr="007A5F02">
              <w:rPr>
                <w:rFonts w:ascii="Arial" w:hAnsi="Arial" w:cs="Arial"/>
                <w:color w:val="252525"/>
                <w:sz w:val="14"/>
                <w:szCs w:val="14"/>
              </w:rPr>
              <w:t>O uso de e-</w:t>
            </w:r>
            <w:proofErr w:type="spellStart"/>
            <w:r w:rsidRPr="007A5F02">
              <w:rPr>
                <w:rFonts w:ascii="Arial" w:hAnsi="Arial" w:cs="Arial"/>
                <w:color w:val="252525"/>
                <w:sz w:val="14"/>
                <w:szCs w:val="14"/>
              </w:rPr>
              <w:t>cigarettes</w:t>
            </w:r>
            <w:proofErr w:type="spellEnd"/>
            <w:r w:rsidRPr="007A5F02">
              <w:rPr>
                <w:rFonts w:ascii="Arial" w:hAnsi="Arial" w:cs="Arial"/>
                <w:color w:val="252525"/>
                <w:sz w:val="14"/>
                <w:szCs w:val="14"/>
              </w:rPr>
              <w:t xml:space="preserve"> descartáveis aumentou a dependência secundária e o uso de concentrações mais altas de nicotina e sabores doces, enquanto reduziu o número de vezes que vaporizam por dia. O uso de dispositivos tipo tanque foi associado a maior dependência primária e maior probabilidade de uso de tabaco combustível. A frequência do uso foi associada a sintomas respiratórios.</w:t>
            </w:r>
          </w:p>
        </w:tc>
      </w:tr>
    </w:tbl>
    <w:p w14:paraId="499FFAF3" w14:textId="77777777" w:rsidR="00D00766" w:rsidRDefault="00D00766" w:rsidP="007943EB">
      <w:pPr>
        <w:spacing w:line="360" w:lineRule="auto"/>
        <w:rPr>
          <w:rFonts w:ascii="Arial" w:hAnsi="Arial" w:cs="Arial"/>
          <w:sz w:val="24"/>
          <w:szCs w:val="24"/>
        </w:rPr>
      </w:pPr>
    </w:p>
    <w:p w14:paraId="66F8A12D" w14:textId="77777777" w:rsidR="00D00766" w:rsidRDefault="00D00766" w:rsidP="007943EB">
      <w:pPr>
        <w:spacing w:line="360" w:lineRule="auto"/>
        <w:rPr>
          <w:rFonts w:ascii="Arial" w:hAnsi="Arial" w:cs="Arial"/>
          <w:sz w:val="24"/>
          <w:szCs w:val="24"/>
        </w:rPr>
      </w:pPr>
    </w:p>
    <w:p w14:paraId="4ABD79D9" w14:textId="77777777" w:rsidR="00D00766" w:rsidRDefault="00D00766" w:rsidP="007943EB">
      <w:pPr>
        <w:spacing w:line="360" w:lineRule="auto"/>
        <w:rPr>
          <w:rFonts w:ascii="Arial" w:hAnsi="Arial" w:cs="Arial"/>
          <w:sz w:val="24"/>
          <w:szCs w:val="24"/>
        </w:rPr>
        <w:sectPr w:rsidR="00D00766" w:rsidSect="00D00766">
          <w:pgSz w:w="16838" w:h="11906" w:orient="landscape"/>
          <w:pgMar w:top="1701" w:right="1417" w:bottom="1701" w:left="1417" w:header="708" w:footer="708" w:gutter="0"/>
          <w:cols w:space="708"/>
          <w:docGrid w:linePitch="360"/>
        </w:sectPr>
      </w:pPr>
    </w:p>
    <w:p w14:paraId="617369AD" w14:textId="77777777" w:rsidR="00D00766" w:rsidRPr="00C10817" w:rsidRDefault="00D00766" w:rsidP="007943EB">
      <w:pPr>
        <w:spacing w:line="360" w:lineRule="auto"/>
        <w:rPr>
          <w:rFonts w:ascii="Arial" w:hAnsi="Arial" w:cs="Arial"/>
          <w:sz w:val="24"/>
          <w:szCs w:val="24"/>
        </w:rPr>
      </w:pPr>
    </w:p>
    <w:p w14:paraId="62494DE8" w14:textId="77777777" w:rsidR="007943EB" w:rsidRPr="00C10817" w:rsidRDefault="007943EB" w:rsidP="002F6ECC">
      <w:pPr>
        <w:spacing w:line="360" w:lineRule="auto"/>
        <w:jc w:val="both"/>
        <w:rPr>
          <w:rFonts w:ascii="Arial" w:hAnsi="Arial" w:cs="Arial"/>
          <w:sz w:val="24"/>
          <w:szCs w:val="24"/>
        </w:rPr>
      </w:pPr>
      <w:r w:rsidRPr="00C10817">
        <w:rPr>
          <w:rFonts w:ascii="Arial" w:hAnsi="Arial" w:cs="Arial"/>
          <w:sz w:val="24"/>
          <w:szCs w:val="24"/>
        </w:rPr>
        <w:t>Conclusão</w:t>
      </w:r>
    </w:p>
    <w:p w14:paraId="580443C1" w14:textId="77777777" w:rsidR="00613540" w:rsidRDefault="00613540" w:rsidP="002F6ECC">
      <w:pPr>
        <w:spacing w:line="360" w:lineRule="auto"/>
        <w:jc w:val="both"/>
        <w:rPr>
          <w:rFonts w:ascii="Arial" w:hAnsi="Arial" w:cs="Arial"/>
          <w:sz w:val="24"/>
          <w:szCs w:val="24"/>
        </w:rPr>
      </w:pPr>
      <w:r w:rsidRPr="00613540">
        <w:rPr>
          <w:rFonts w:ascii="Arial" w:hAnsi="Arial" w:cs="Arial"/>
          <w:sz w:val="24"/>
          <w:szCs w:val="24"/>
        </w:rPr>
        <w:t>Esta revisão revelou que o uso de dispositivos eletrônicos para fumar (</w:t>
      </w:r>
      <w:proofErr w:type="spellStart"/>
      <w:r w:rsidRPr="00613540">
        <w:rPr>
          <w:rFonts w:ascii="Arial" w:hAnsi="Arial" w:cs="Arial"/>
          <w:sz w:val="24"/>
          <w:szCs w:val="24"/>
        </w:rPr>
        <w:t>DEFs</w:t>
      </w:r>
      <w:proofErr w:type="spellEnd"/>
      <w:r w:rsidRPr="00613540">
        <w:rPr>
          <w:rFonts w:ascii="Arial" w:hAnsi="Arial" w:cs="Arial"/>
          <w:sz w:val="24"/>
          <w:szCs w:val="24"/>
        </w:rPr>
        <w:t xml:space="preserve">) é mais prevalente entre jovens adultos, com maior vulnerabilidade entre indivíduos a partir dos 11 anos, influenciados pela percepção de menor risco e pela aceitação social. O gênero masculino predomina entre os usuários, e a escolaridade superior está associada à maior prevalência do uso de </w:t>
      </w:r>
      <w:proofErr w:type="spellStart"/>
      <w:r w:rsidRPr="00613540">
        <w:rPr>
          <w:rFonts w:ascii="Arial" w:hAnsi="Arial" w:cs="Arial"/>
          <w:sz w:val="24"/>
          <w:szCs w:val="24"/>
        </w:rPr>
        <w:t>DEFs</w:t>
      </w:r>
      <w:proofErr w:type="spellEnd"/>
      <w:r w:rsidRPr="00613540">
        <w:rPr>
          <w:rFonts w:ascii="Arial" w:hAnsi="Arial" w:cs="Arial"/>
          <w:sz w:val="24"/>
          <w:szCs w:val="24"/>
        </w:rPr>
        <w:t xml:space="preserve">, embora muitos estudos não abordem essa variável. A maioria dos usuários é de etnia branca e pertencente à classe média. Esses achados destacam a necessidade de estratégias de saúde pública direcionadas a esses grupos vulneráveis. Em relação à saúde mental, o uso contínuo de </w:t>
      </w:r>
      <w:proofErr w:type="spellStart"/>
      <w:r w:rsidRPr="00613540">
        <w:rPr>
          <w:rFonts w:ascii="Arial" w:hAnsi="Arial" w:cs="Arial"/>
          <w:sz w:val="24"/>
          <w:szCs w:val="24"/>
        </w:rPr>
        <w:t>DEFs</w:t>
      </w:r>
      <w:proofErr w:type="spellEnd"/>
      <w:r w:rsidRPr="00613540">
        <w:rPr>
          <w:rFonts w:ascii="Arial" w:hAnsi="Arial" w:cs="Arial"/>
          <w:sz w:val="24"/>
          <w:szCs w:val="24"/>
        </w:rPr>
        <w:t xml:space="preserve"> tem sido associado ao aumento de transtornos mentais, como ansiedade e depressão, e à exacerbação de condições pré-existentes, com destaque para indivíduos com transtornos psicológicos e TDAH. Fatores sociais, sensoriais e tecnológicos motivam o uso desses dispositivos. As políticas de conscientização e a promoção de alternativas saudáveis são essenciais para mitigar os impactos negativos à saúde mental. Além disso, o uso de </w:t>
      </w:r>
      <w:proofErr w:type="spellStart"/>
      <w:r w:rsidRPr="00613540">
        <w:rPr>
          <w:rFonts w:ascii="Arial" w:hAnsi="Arial" w:cs="Arial"/>
          <w:sz w:val="24"/>
          <w:szCs w:val="24"/>
        </w:rPr>
        <w:t>DEFs</w:t>
      </w:r>
      <w:proofErr w:type="spellEnd"/>
      <w:r w:rsidRPr="00613540">
        <w:rPr>
          <w:rFonts w:ascii="Arial" w:hAnsi="Arial" w:cs="Arial"/>
          <w:sz w:val="24"/>
          <w:szCs w:val="24"/>
        </w:rPr>
        <w:t xml:space="preserve"> tem sido associado a complicações graves nos sistemas respiratório, cardiovascular e oral, enfatizando a urgência de políticas públicas eficazes e regulamentação rigorosa. O monitoramento contínuo e a conscientização sobre os riscos são fundamentais para proteger a saúde pública, especialmente em populações vulneráveis.</w:t>
      </w:r>
    </w:p>
    <w:p w14:paraId="4BBF14D6" w14:textId="69074C3A" w:rsidR="007943EB" w:rsidRPr="00570FFE" w:rsidRDefault="007943EB" w:rsidP="002F6ECC">
      <w:pPr>
        <w:spacing w:line="360" w:lineRule="auto"/>
        <w:jc w:val="both"/>
        <w:rPr>
          <w:rFonts w:ascii="Arial" w:hAnsi="Arial" w:cs="Arial"/>
          <w:sz w:val="24"/>
          <w:szCs w:val="24"/>
        </w:rPr>
      </w:pPr>
      <w:r w:rsidRPr="00570FFE">
        <w:rPr>
          <w:rFonts w:ascii="Arial" w:hAnsi="Arial" w:cs="Arial"/>
          <w:sz w:val="24"/>
          <w:szCs w:val="24"/>
        </w:rPr>
        <w:t>Referências Bibliográficas –</w:t>
      </w:r>
    </w:p>
    <w:p w14:paraId="7C8F289C" w14:textId="77777777" w:rsidR="007943EB" w:rsidRPr="00C10817" w:rsidRDefault="007943EB" w:rsidP="002F6ECC">
      <w:pPr>
        <w:pStyle w:val="PargrafodaLista"/>
        <w:spacing w:after="0" w:line="360" w:lineRule="auto"/>
        <w:jc w:val="both"/>
        <w:rPr>
          <w:rFonts w:ascii="Calibri" w:eastAsia="Times New Roman" w:hAnsi="Calibri" w:cs="Calibri"/>
          <w:color w:val="000000"/>
          <w:kern w:val="0"/>
          <w:sz w:val="27"/>
          <w:szCs w:val="27"/>
          <w:lang w:eastAsia="pt-BR"/>
          <w14:ligatures w14:val="none"/>
        </w:rPr>
      </w:pPr>
      <w:r w:rsidRPr="00C10817">
        <w:rPr>
          <w:rFonts w:ascii="Calibri" w:eastAsia="Times New Roman" w:hAnsi="Calibri" w:cs="Calibri"/>
          <w:color w:val="000000"/>
          <w:kern w:val="0"/>
          <w:sz w:val="27"/>
          <w:szCs w:val="27"/>
          <w:lang w:eastAsia="pt-BR"/>
          <w14:ligatures w14:val="none"/>
        </w:rPr>
        <w:t xml:space="preserve">BERTONI, N. et al. </w:t>
      </w:r>
      <w:proofErr w:type="spellStart"/>
      <w:r w:rsidRPr="00C10817">
        <w:rPr>
          <w:rFonts w:ascii="Calibri" w:eastAsia="Times New Roman" w:hAnsi="Calibri" w:cs="Calibri"/>
          <w:color w:val="000000"/>
          <w:kern w:val="0"/>
          <w:sz w:val="27"/>
          <w:szCs w:val="27"/>
          <w:lang w:eastAsia="pt-BR"/>
          <w14:ligatures w14:val="none"/>
        </w:rPr>
        <w:t>Prevalence</w:t>
      </w:r>
      <w:proofErr w:type="spellEnd"/>
      <w:r w:rsidRPr="00C10817">
        <w:rPr>
          <w:rFonts w:ascii="Calibri" w:eastAsia="Times New Roman" w:hAnsi="Calibri" w:cs="Calibri"/>
          <w:color w:val="000000"/>
          <w:kern w:val="0"/>
          <w:sz w:val="27"/>
          <w:szCs w:val="27"/>
          <w:lang w:eastAsia="pt-BR"/>
          <w14:ligatures w14:val="none"/>
        </w:rPr>
        <w:t xml:space="preserve"> </w:t>
      </w:r>
      <w:proofErr w:type="spellStart"/>
      <w:r w:rsidRPr="00C10817">
        <w:rPr>
          <w:rFonts w:ascii="Calibri" w:eastAsia="Times New Roman" w:hAnsi="Calibri" w:cs="Calibri"/>
          <w:color w:val="000000"/>
          <w:kern w:val="0"/>
          <w:sz w:val="27"/>
          <w:szCs w:val="27"/>
          <w:lang w:eastAsia="pt-BR"/>
          <w14:ligatures w14:val="none"/>
        </w:rPr>
        <w:t>of</w:t>
      </w:r>
      <w:proofErr w:type="spellEnd"/>
      <w:r w:rsidRPr="00C10817">
        <w:rPr>
          <w:rFonts w:ascii="Calibri" w:eastAsia="Times New Roman" w:hAnsi="Calibri" w:cs="Calibri"/>
          <w:color w:val="000000"/>
          <w:kern w:val="0"/>
          <w:sz w:val="27"/>
          <w:szCs w:val="27"/>
          <w:lang w:eastAsia="pt-BR"/>
          <w14:ligatures w14:val="none"/>
        </w:rPr>
        <w:t xml:space="preserve"> </w:t>
      </w:r>
      <w:proofErr w:type="spellStart"/>
      <w:r w:rsidRPr="00C10817">
        <w:rPr>
          <w:rFonts w:ascii="Calibri" w:eastAsia="Times New Roman" w:hAnsi="Calibri" w:cs="Calibri"/>
          <w:color w:val="000000"/>
          <w:kern w:val="0"/>
          <w:sz w:val="27"/>
          <w:szCs w:val="27"/>
          <w:lang w:eastAsia="pt-BR"/>
          <w14:ligatures w14:val="none"/>
        </w:rPr>
        <w:t>electronic</w:t>
      </w:r>
      <w:proofErr w:type="spellEnd"/>
      <w:r w:rsidRPr="00C10817">
        <w:rPr>
          <w:rFonts w:ascii="Calibri" w:eastAsia="Times New Roman" w:hAnsi="Calibri" w:cs="Calibri"/>
          <w:color w:val="000000"/>
          <w:kern w:val="0"/>
          <w:sz w:val="27"/>
          <w:szCs w:val="27"/>
          <w:lang w:eastAsia="pt-BR"/>
          <w14:ligatures w14:val="none"/>
        </w:rPr>
        <w:t xml:space="preserve"> </w:t>
      </w:r>
      <w:proofErr w:type="spellStart"/>
      <w:r w:rsidRPr="00C10817">
        <w:rPr>
          <w:rFonts w:ascii="Calibri" w:eastAsia="Times New Roman" w:hAnsi="Calibri" w:cs="Calibri"/>
          <w:color w:val="000000"/>
          <w:kern w:val="0"/>
          <w:sz w:val="27"/>
          <w:szCs w:val="27"/>
          <w:lang w:eastAsia="pt-BR"/>
          <w14:ligatures w14:val="none"/>
        </w:rPr>
        <w:t>nicotine</w:t>
      </w:r>
      <w:proofErr w:type="spellEnd"/>
      <w:r w:rsidRPr="00C10817">
        <w:rPr>
          <w:rFonts w:ascii="Calibri" w:eastAsia="Times New Roman" w:hAnsi="Calibri" w:cs="Calibri"/>
          <w:color w:val="000000"/>
          <w:kern w:val="0"/>
          <w:sz w:val="27"/>
          <w:szCs w:val="27"/>
          <w:lang w:eastAsia="pt-BR"/>
          <w14:ligatures w14:val="none"/>
        </w:rPr>
        <w:t xml:space="preserve"> delivery systems </w:t>
      </w:r>
      <w:proofErr w:type="spellStart"/>
      <w:r w:rsidRPr="00C10817">
        <w:rPr>
          <w:rFonts w:ascii="Calibri" w:eastAsia="Times New Roman" w:hAnsi="Calibri" w:cs="Calibri"/>
          <w:color w:val="000000"/>
          <w:kern w:val="0"/>
          <w:sz w:val="27"/>
          <w:szCs w:val="27"/>
          <w:lang w:eastAsia="pt-BR"/>
          <w14:ligatures w14:val="none"/>
        </w:rPr>
        <w:t>and</w:t>
      </w:r>
      <w:proofErr w:type="spellEnd"/>
      <w:r w:rsidRPr="00C10817">
        <w:rPr>
          <w:rFonts w:ascii="Calibri" w:eastAsia="Times New Roman" w:hAnsi="Calibri" w:cs="Calibri"/>
          <w:color w:val="000000"/>
          <w:kern w:val="0"/>
          <w:sz w:val="27"/>
          <w:szCs w:val="27"/>
          <w:lang w:eastAsia="pt-BR"/>
          <w14:ligatures w14:val="none"/>
        </w:rPr>
        <w:t xml:space="preserve"> </w:t>
      </w:r>
      <w:proofErr w:type="spellStart"/>
      <w:r w:rsidRPr="00C10817">
        <w:rPr>
          <w:rFonts w:ascii="Calibri" w:eastAsia="Times New Roman" w:hAnsi="Calibri" w:cs="Calibri"/>
          <w:color w:val="000000"/>
          <w:kern w:val="0"/>
          <w:sz w:val="27"/>
          <w:szCs w:val="27"/>
          <w:lang w:eastAsia="pt-BR"/>
          <w14:ligatures w14:val="none"/>
        </w:rPr>
        <w:t>waterpipe</w:t>
      </w:r>
      <w:proofErr w:type="spellEnd"/>
      <w:r w:rsidRPr="00C10817">
        <w:rPr>
          <w:rFonts w:ascii="Calibri" w:eastAsia="Times New Roman" w:hAnsi="Calibri" w:cs="Calibri"/>
          <w:color w:val="000000"/>
          <w:kern w:val="0"/>
          <w:sz w:val="27"/>
          <w:szCs w:val="27"/>
          <w:lang w:eastAsia="pt-BR"/>
          <w14:ligatures w14:val="none"/>
        </w:rPr>
        <w:t xml:space="preserve"> use in </w:t>
      </w:r>
      <w:proofErr w:type="spellStart"/>
      <w:r w:rsidRPr="00C10817">
        <w:rPr>
          <w:rFonts w:ascii="Calibri" w:eastAsia="Times New Roman" w:hAnsi="Calibri" w:cs="Calibri"/>
          <w:color w:val="000000"/>
          <w:kern w:val="0"/>
          <w:sz w:val="27"/>
          <w:szCs w:val="27"/>
          <w:lang w:eastAsia="pt-BR"/>
          <w14:ligatures w14:val="none"/>
        </w:rPr>
        <w:t>Brazil</w:t>
      </w:r>
      <w:proofErr w:type="spellEnd"/>
      <w:r w:rsidRPr="00C10817">
        <w:rPr>
          <w:rFonts w:ascii="Calibri" w:eastAsia="Times New Roman" w:hAnsi="Calibri" w:cs="Calibri"/>
          <w:color w:val="000000"/>
          <w:kern w:val="0"/>
          <w:sz w:val="27"/>
          <w:szCs w:val="27"/>
          <w:lang w:eastAsia="pt-BR"/>
          <w14:ligatures w14:val="none"/>
        </w:rPr>
        <w:t xml:space="preserve">: </w:t>
      </w:r>
      <w:proofErr w:type="spellStart"/>
      <w:r w:rsidRPr="00C10817">
        <w:rPr>
          <w:rFonts w:ascii="Calibri" w:eastAsia="Times New Roman" w:hAnsi="Calibri" w:cs="Calibri"/>
          <w:color w:val="000000"/>
          <w:kern w:val="0"/>
          <w:sz w:val="27"/>
          <w:szCs w:val="27"/>
          <w:lang w:eastAsia="pt-BR"/>
          <w14:ligatures w14:val="none"/>
        </w:rPr>
        <w:t>where</w:t>
      </w:r>
      <w:proofErr w:type="spellEnd"/>
      <w:r w:rsidRPr="00C10817">
        <w:rPr>
          <w:rFonts w:ascii="Calibri" w:eastAsia="Times New Roman" w:hAnsi="Calibri" w:cs="Calibri"/>
          <w:color w:val="000000"/>
          <w:kern w:val="0"/>
          <w:sz w:val="27"/>
          <w:szCs w:val="27"/>
          <w:lang w:eastAsia="pt-BR"/>
          <w14:ligatures w14:val="none"/>
        </w:rPr>
        <w:t xml:space="preserve"> are </w:t>
      </w:r>
      <w:proofErr w:type="spellStart"/>
      <w:r w:rsidRPr="00C10817">
        <w:rPr>
          <w:rFonts w:ascii="Calibri" w:eastAsia="Times New Roman" w:hAnsi="Calibri" w:cs="Calibri"/>
          <w:color w:val="000000"/>
          <w:kern w:val="0"/>
          <w:sz w:val="27"/>
          <w:szCs w:val="27"/>
          <w:lang w:eastAsia="pt-BR"/>
          <w14:ligatures w14:val="none"/>
        </w:rPr>
        <w:t>we</w:t>
      </w:r>
      <w:proofErr w:type="spellEnd"/>
      <w:r w:rsidRPr="00C10817">
        <w:rPr>
          <w:rFonts w:ascii="Calibri" w:eastAsia="Times New Roman" w:hAnsi="Calibri" w:cs="Calibri"/>
          <w:color w:val="000000"/>
          <w:kern w:val="0"/>
          <w:sz w:val="27"/>
          <w:szCs w:val="27"/>
          <w:lang w:eastAsia="pt-BR"/>
          <w14:ligatures w14:val="none"/>
        </w:rPr>
        <w:t xml:space="preserve"> </w:t>
      </w:r>
      <w:proofErr w:type="spellStart"/>
      <w:r w:rsidRPr="00C10817">
        <w:rPr>
          <w:rFonts w:ascii="Calibri" w:eastAsia="Times New Roman" w:hAnsi="Calibri" w:cs="Calibri"/>
          <w:color w:val="000000"/>
          <w:kern w:val="0"/>
          <w:sz w:val="27"/>
          <w:szCs w:val="27"/>
          <w:lang w:eastAsia="pt-BR"/>
          <w14:ligatures w14:val="none"/>
        </w:rPr>
        <w:t>going</w:t>
      </w:r>
      <w:proofErr w:type="spellEnd"/>
      <w:r w:rsidRPr="00C10817">
        <w:rPr>
          <w:rFonts w:ascii="Calibri" w:eastAsia="Times New Roman" w:hAnsi="Calibri" w:cs="Calibri"/>
          <w:color w:val="000000"/>
          <w:kern w:val="0"/>
          <w:sz w:val="27"/>
          <w:szCs w:val="27"/>
          <w:lang w:eastAsia="pt-BR"/>
          <w14:ligatures w14:val="none"/>
        </w:rPr>
        <w:t>? </w:t>
      </w:r>
      <w:r w:rsidRPr="00C10817">
        <w:rPr>
          <w:rFonts w:ascii="Calibri" w:eastAsia="Times New Roman" w:hAnsi="Calibri" w:cs="Calibri"/>
          <w:b/>
          <w:bCs/>
          <w:color w:val="000000"/>
          <w:kern w:val="0"/>
          <w:sz w:val="27"/>
          <w:szCs w:val="27"/>
          <w:lang w:eastAsia="pt-BR"/>
          <w14:ligatures w14:val="none"/>
        </w:rPr>
        <w:t>Revista Brasileira de Epidemiologia</w:t>
      </w:r>
      <w:r w:rsidRPr="00C10817">
        <w:rPr>
          <w:rFonts w:ascii="Calibri" w:eastAsia="Times New Roman" w:hAnsi="Calibri" w:cs="Calibri"/>
          <w:color w:val="000000"/>
          <w:kern w:val="0"/>
          <w:sz w:val="27"/>
          <w:szCs w:val="27"/>
          <w:lang w:eastAsia="pt-BR"/>
          <w14:ligatures w14:val="none"/>
        </w:rPr>
        <w:t xml:space="preserve">, v. 24, n. </w:t>
      </w:r>
      <w:proofErr w:type="spellStart"/>
      <w:r w:rsidRPr="00C10817">
        <w:rPr>
          <w:rFonts w:ascii="Calibri" w:eastAsia="Times New Roman" w:hAnsi="Calibri" w:cs="Calibri"/>
          <w:color w:val="000000"/>
          <w:kern w:val="0"/>
          <w:sz w:val="27"/>
          <w:szCs w:val="27"/>
          <w:lang w:eastAsia="pt-BR"/>
          <w14:ligatures w14:val="none"/>
        </w:rPr>
        <w:t>suppl</w:t>
      </w:r>
      <w:proofErr w:type="spellEnd"/>
      <w:r w:rsidRPr="00C10817">
        <w:rPr>
          <w:rFonts w:ascii="Calibri" w:eastAsia="Times New Roman" w:hAnsi="Calibri" w:cs="Calibri"/>
          <w:color w:val="000000"/>
          <w:kern w:val="0"/>
          <w:sz w:val="27"/>
          <w:szCs w:val="27"/>
          <w:lang w:eastAsia="pt-BR"/>
          <w14:ligatures w14:val="none"/>
        </w:rPr>
        <w:t xml:space="preserve"> 2, 2021.</w:t>
      </w:r>
    </w:p>
    <w:p w14:paraId="1B15E4D5" w14:textId="6709A583" w:rsidR="007943EB" w:rsidRPr="00C10817" w:rsidRDefault="007943EB" w:rsidP="002F6ECC">
      <w:pPr>
        <w:pStyle w:val="PargrafodaLista"/>
        <w:spacing w:before="100" w:beforeAutospacing="1" w:after="100" w:afterAutospacing="1" w:line="360" w:lineRule="auto"/>
        <w:jc w:val="both"/>
        <w:rPr>
          <w:rFonts w:ascii="Calibri" w:eastAsia="Times New Roman" w:hAnsi="Calibri" w:cs="Calibri"/>
          <w:color w:val="000000"/>
          <w:kern w:val="0"/>
          <w:sz w:val="27"/>
          <w:szCs w:val="27"/>
          <w:lang w:eastAsia="pt-BR"/>
          <w14:ligatures w14:val="none"/>
        </w:rPr>
      </w:pPr>
      <w:r w:rsidRPr="000F3A96">
        <w:rPr>
          <w:rFonts w:ascii="Calibri" w:eastAsia="Times New Roman" w:hAnsi="Calibri" w:cs="Calibri"/>
          <w:color w:val="000000"/>
          <w:kern w:val="0"/>
          <w:sz w:val="27"/>
          <w:szCs w:val="27"/>
          <w:lang w:eastAsia="pt-BR"/>
          <w14:ligatures w14:val="none"/>
        </w:rPr>
        <w:t xml:space="preserve">BERTONI, N. et al. </w:t>
      </w:r>
      <w:proofErr w:type="spellStart"/>
      <w:r w:rsidRPr="000F3A96">
        <w:rPr>
          <w:rFonts w:ascii="Calibri" w:eastAsia="Times New Roman" w:hAnsi="Calibri" w:cs="Calibri"/>
          <w:color w:val="000000"/>
          <w:kern w:val="0"/>
          <w:sz w:val="27"/>
          <w:szCs w:val="27"/>
          <w:lang w:eastAsia="pt-BR"/>
          <w14:ligatures w14:val="none"/>
        </w:rPr>
        <w:t>Prevalence</w:t>
      </w:r>
      <w:proofErr w:type="spellEnd"/>
      <w:r w:rsidRPr="000F3A96">
        <w:rPr>
          <w:rFonts w:ascii="Calibri" w:eastAsia="Times New Roman" w:hAnsi="Calibri" w:cs="Calibri"/>
          <w:color w:val="000000"/>
          <w:kern w:val="0"/>
          <w:sz w:val="27"/>
          <w:szCs w:val="27"/>
          <w:lang w:eastAsia="pt-BR"/>
          <w14:ligatures w14:val="none"/>
        </w:rPr>
        <w:t xml:space="preserve"> </w:t>
      </w:r>
      <w:proofErr w:type="spellStart"/>
      <w:r w:rsidRPr="000F3A96">
        <w:rPr>
          <w:rFonts w:ascii="Calibri" w:eastAsia="Times New Roman" w:hAnsi="Calibri" w:cs="Calibri"/>
          <w:color w:val="000000"/>
          <w:kern w:val="0"/>
          <w:sz w:val="27"/>
          <w:szCs w:val="27"/>
          <w:lang w:eastAsia="pt-BR"/>
          <w14:ligatures w14:val="none"/>
        </w:rPr>
        <w:t>of</w:t>
      </w:r>
      <w:proofErr w:type="spellEnd"/>
      <w:r w:rsidRPr="000F3A96">
        <w:rPr>
          <w:rFonts w:ascii="Calibri" w:eastAsia="Times New Roman" w:hAnsi="Calibri" w:cs="Calibri"/>
          <w:color w:val="000000"/>
          <w:kern w:val="0"/>
          <w:sz w:val="27"/>
          <w:szCs w:val="27"/>
          <w:lang w:eastAsia="pt-BR"/>
          <w14:ligatures w14:val="none"/>
        </w:rPr>
        <w:t xml:space="preserve"> </w:t>
      </w:r>
      <w:proofErr w:type="spellStart"/>
      <w:r w:rsidRPr="000F3A96">
        <w:rPr>
          <w:rFonts w:ascii="Calibri" w:eastAsia="Times New Roman" w:hAnsi="Calibri" w:cs="Calibri"/>
          <w:color w:val="000000"/>
          <w:kern w:val="0"/>
          <w:sz w:val="27"/>
          <w:szCs w:val="27"/>
          <w:lang w:eastAsia="pt-BR"/>
          <w14:ligatures w14:val="none"/>
        </w:rPr>
        <w:t>electronic</w:t>
      </w:r>
      <w:proofErr w:type="spellEnd"/>
      <w:r w:rsidRPr="000F3A96">
        <w:rPr>
          <w:rFonts w:ascii="Calibri" w:eastAsia="Times New Roman" w:hAnsi="Calibri" w:cs="Calibri"/>
          <w:color w:val="000000"/>
          <w:kern w:val="0"/>
          <w:sz w:val="27"/>
          <w:szCs w:val="27"/>
          <w:lang w:eastAsia="pt-BR"/>
          <w14:ligatures w14:val="none"/>
        </w:rPr>
        <w:t xml:space="preserve"> </w:t>
      </w:r>
      <w:proofErr w:type="spellStart"/>
      <w:r w:rsidRPr="000F3A96">
        <w:rPr>
          <w:rFonts w:ascii="Calibri" w:eastAsia="Times New Roman" w:hAnsi="Calibri" w:cs="Calibri"/>
          <w:color w:val="000000"/>
          <w:kern w:val="0"/>
          <w:sz w:val="27"/>
          <w:szCs w:val="27"/>
          <w:lang w:eastAsia="pt-BR"/>
          <w14:ligatures w14:val="none"/>
        </w:rPr>
        <w:t>nicotine</w:t>
      </w:r>
      <w:proofErr w:type="spellEnd"/>
      <w:r w:rsidRPr="000F3A96">
        <w:rPr>
          <w:rFonts w:ascii="Calibri" w:eastAsia="Times New Roman" w:hAnsi="Calibri" w:cs="Calibri"/>
          <w:color w:val="000000"/>
          <w:kern w:val="0"/>
          <w:sz w:val="27"/>
          <w:szCs w:val="27"/>
          <w:lang w:eastAsia="pt-BR"/>
          <w14:ligatures w14:val="none"/>
        </w:rPr>
        <w:t xml:space="preserve"> delivery systems </w:t>
      </w:r>
      <w:proofErr w:type="spellStart"/>
      <w:r w:rsidRPr="000F3A96">
        <w:rPr>
          <w:rFonts w:ascii="Calibri" w:eastAsia="Times New Roman" w:hAnsi="Calibri" w:cs="Calibri"/>
          <w:color w:val="000000"/>
          <w:kern w:val="0"/>
          <w:sz w:val="27"/>
          <w:szCs w:val="27"/>
          <w:lang w:eastAsia="pt-BR"/>
          <w14:ligatures w14:val="none"/>
        </w:rPr>
        <w:t>and</w:t>
      </w:r>
      <w:proofErr w:type="spellEnd"/>
      <w:r w:rsidRPr="000F3A96">
        <w:rPr>
          <w:rFonts w:ascii="Calibri" w:eastAsia="Times New Roman" w:hAnsi="Calibri" w:cs="Calibri"/>
          <w:color w:val="000000"/>
          <w:kern w:val="0"/>
          <w:sz w:val="27"/>
          <w:szCs w:val="27"/>
          <w:lang w:eastAsia="pt-BR"/>
          <w14:ligatures w14:val="none"/>
        </w:rPr>
        <w:t xml:space="preserve"> </w:t>
      </w:r>
      <w:proofErr w:type="spellStart"/>
      <w:r w:rsidRPr="000F3A96">
        <w:rPr>
          <w:rFonts w:ascii="Calibri" w:eastAsia="Times New Roman" w:hAnsi="Calibri" w:cs="Calibri"/>
          <w:color w:val="000000"/>
          <w:kern w:val="0"/>
          <w:sz w:val="27"/>
          <w:szCs w:val="27"/>
          <w:lang w:eastAsia="pt-BR"/>
          <w14:ligatures w14:val="none"/>
        </w:rPr>
        <w:t>waterpipe</w:t>
      </w:r>
      <w:proofErr w:type="spellEnd"/>
      <w:r w:rsidRPr="000F3A96">
        <w:rPr>
          <w:rFonts w:ascii="Calibri" w:eastAsia="Times New Roman" w:hAnsi="Calibri" w:cs="Calibri"/>
          <w:color w:val="000000"/>
          <w:kern w:val="0"/>
          <w:sz w:val="27"/>
          <w:szCs w:val="27"/>
          <w:lang w:eastAsia="pt-BR"/>
          <w14:ligatures w14:val="none"/>
        </w:rPr>
        <w:t xml:space="preserve"> use in </w:t>
      </w:r>
      <w:proofErr w:type="spellStart"/>
      <w:r w:rsidRPr="000F3A96">
        <w:rPr>
          <w:rFonts w:ascii="Calibri" w:eastAsia="Times New Roman" w:hAnsi="Calibri" w:cs="Calibri"/>
          <w:color w:val="000000"/>
          <w:kern w:val="0"/>
          <w:sz w:val="27"/>
          <w:szCs w:val="27"/>
          <w:lang w:eastAsia="pt-BR"/>
          <w14:ligatures w14:val="none"/>
        </w:rPr>
        <w:t>Brazil</w:t>
      </w:r>
      <w:proofErr w:type="spellEnd"/>
      <w:r w:rsidRPr="000F3A96">
        <w:rPr>
          <w:rFonts w:ascii="Calibri" w:eastAsia="Times New Roman" w:hAnsi="Calibri" w:cs="Calibri"/>
          <w:color w:val="000000"/>
          <w:kern w:val="0"/>
          <w:sz w:val="27"/>
          <w:szCs w:val="27"/>
          <w:lang w:eastAsia="pt-BR"/>
          <w14:ligatures w14:val="none"/>
        </w:rPr>
        <w:t xml:space="preserve">: </w:t>
      </w:r>
      <w:proofErr w:type="spellStart"/>
      <w:r w:rsidRPr="000F3A96">
        <w:rPr>
          <w:rFonts w:ascii="Calibri" w:eastAsia="Times New Roman" w:hAnsi="Calibri" w:cs="Calibri"/>
          <w:color w:val="000000"/>
          <w:kern w:val="0"/>
          <w:sz w:val="27"/>
          <w:szCs w:val="27"/>
          <w:lang w:eastAsia="pt-BR"/>
          <w14:ligatures w14:val="none"/>
        </w:rPr>
        <w:t>where</w:t>
      </w:r>
      <w:proofErr w:type="spellEnd"/>
      <w:r w:rsidRPr="000F3A96">
        <w:rPr>
          <w:rFonts w:ascii="Calibri" w:eastAsia="Times New Roman" w:hAnsi="Calibri" w:cs="Calibri"/>
          <w:color w:val="000000"/>
          <w:kern w:val="0"/>
          <w:sz w:val="27"/>
          <w:szCs w:val="27"/>
          <w:lang w:eastAsia="pt-BR"/>
          <w14:ligatures w14:val="none"/>
        </w:rPr>
        <w:t xml:space="preserve"> are </w:t>
      </w:r>
      <w:proofErr w:type="spellStart"/>
      <w:r w:rsidRPr="000F3A96">
        <w:rPr>
          <w:rFonts w:ascii="Calibri" w:eastAsia="Times New Roman" w:hAnsi="Calibri" w:cs="Calibri"/>
          <w:color w:val="000000"/>
          <w:kern w:val="0"/>
          <w:sz w:val="27"/>
          <w:szCs w:val="27"/>
          <w:lang w:eastAsia="pt-BR"/>
          <w14:ligatures w14:val="none"/>
        </w:rPr>
        <w:t>we</w:t>
      </w:r>
      <w:proofErr w:type="spellEnd"/>
      <w:r w:rsidRPr="000F3A96">
        <w:rPr>
          <w:rFonts w:ascii="Calibri" w:eastAsia="Times New Roman" w:hAnsi="Calibri" w:cs="Calibri"/>
          <w:color w:val="000000"/>
          <w:kern w:val="0"/>
          <w:sz w:val="27"/>
          <w:szCs w:val="27"/>
          <w:lang w:eastAsia="pt-BR"/>
          <w14:ligatures w14:val="none"/>
        </w:rPr>
        <w:t xml:space="preserve"> </w:t>
      </w:r>
      <w:proofErr w:type="spellStart"/>
      <w:r w:rsidRPr="000F3A96">
        <w:rPr>
          <w:rFonts w:ascii="Calibri" w:eastAsia="Times New Roman" w:hAnsi="Calibri" w:cs="Calibri"/>
          <w:color w:val="000000"/>
          <w:kern w:val="0"/>
          <w:sz w:val="27"/>
          <w:szCs w:val="27"/>
          <w:lang w:eastAsia="pt-BR"/>
          <w14:ligatures w14:val="none"/>
        </w:rPr>
        <w:t>going</w:t>
      </w:r>
      <w:proofErr w:type="spellEnd"/>
      <w:r w:rsidRPr="000F3A96">
        <w:rPr>
          <w:rFonts w:ascii="Calibri" w:eastAsia="Times New Roman" w:hAnsi="Calibri" w:cs="Calibri"/>
          <w:color w:val="000000"/>
          <w:kern w:val="0"/>
          <w:sz w:val="27"/>
          <w:szCs w:val="27"/>
          <w:lang w:eastAsia="pt-BR"/>
          <w14:ligatures w14:val="none"/>
        </w:rPr>
        <w:t>? </w:t>
      </w:r>
      <w:r w:rsidRPr="000F3A96">
        <w:rPr>
          <w:rFonts w:ascii="Calibri" w:eastAsia="Times New Roman" w:hAnsi="Calibri" w:cs="Calibri"/>
          <w:b/>
          <w:bCs/>
          <w:color w:val="000000"/>
          <w:kern w:val="0"/>
          <w:sz w:val="27"/>
          <w:szCs w:val="27"/>
          <w:lang w:eastAsia="pt-BR"/>
          <w14:ligatures w14:val="none"/>
        </w:rPr>
        <w:t>Revista Brasileira de Epidemiologia</w:t>
      </w:r>
      <w:r w:rsidRPr="000F3A96">
        <w:rPr>
          <w:rFonts w:ascii="Calibri" w:eastAsia="Times New Roman" w:hAnsi="Calibri" w:cs="Calibri"/>
          <w:color w:val="000000"/>
          <w:kern w:val="0"/>
          <w:sz w:val="27"/>
          <w:szCs w:val="27"/>
          <w:lang w:eastAsia="pt-BR"/>
          <w14:ligatures w14:val="none"/>
        </w:rPr>
        <w:t xml:space="preserve">, v. 24, n. </w:t>
      </w:r>
      <w:proofErr w:type="spellStart"/>
      <w:r w:rsidRPr="000F3A96">
        <w:rPr>
          <w:rFonts w:ascii="Calibri" w:eastAsia="Times New Roman" w:hAnsi="Calibri" w:cs="Calibri"/>
          <w:color w:val="000000"/>
          <w:kern w:val="0"/>
          <w:sz w:val="27"/>
          <w:szCs w:val="27"/>
          <w:lang w:eastAsia="pt-BR"/>
          <w14:ligatures w14:val="none"/>
        </w:rPr>
        <w:t>suppl</w:t>
      </w:r>
      <w:proofErr w:type="spellEnd"/>
      <w:r w:rsidRPr="000F3A96">
        <w:rPr>
          <w:rFonts w:ascii="Calibri" w:eastAsia="Times New Roman" w:hAnsi="Calibri" w:cs="Calibri"/>
          <w:color w:val="000000"/>
          <w:kern w:val="0"/>
          <w:sz w:val="27"/>
          <w:szCs w:val="27"/>
          <w:lang w:eastAsia="pt-BR"/>
          <w14:ligatures w14:val="none"/>
        </w:rPr>
        <w:t xml:space="preserve"> 2, 2021.</w:t>
      </w:r>
    </w:p>
    <w:p w14:paraId="31F8721B" w14:textId="77777777" w:rsidR="007943EB" w:rsidRDefault="007943EB" w:rsidP="002F6ECC">
      <w:pPr>
        <w:pStyle w:val="PargrafodaLista"/>
        <w:spacing w:line="360" w:lineRule="auto"/>
        <w:jc w:val="both"/>
        <w:rPr>
          <w:rFonts w:ascii="Arial" w:hAnsi="Arial" w:cs="Arial"/>
          <w:sz w:val="24"/>
          <w:szCs w:val="24"/>
        </w:rPr>
      </w:pPr>
      <w:proofErr w:type="spellStart"/>
      <w:r w:rsidRPr="00CA38DC">
        <w:rPr>
          <w:rFonts w:ascii="Arial" w:hAnsi="Arial" w:cs="Arial"/>
          <w:sz w:val="24"/>
          <w:szCs w:val="24"/>
        </w:rPr>
        <w:t>View</w:t>
      </w:r>
      <w:proofErr w:type="spellEnd"/>
      <w:r w:rsidRPr="00CA38DC">
        <w:rPr>
          <w:rFonts w:ascii="Arial" w:hAnsi="Arial" w:cs="Arial"/>
          <w:sz w:val="24"/>
          <w:szCs w:val="24"/>
        </w:rPr>
        <w:t xml:space="preserve"> </w:t>
      </w:r>
      <w:proofErr w:type="spellStart"/>
      <w:r w:rsidRPr="00CA38DC">
        <w:rPr>
          <w:rFonts w:ascii="Arial" w:hAnsi="Arial" w:cs="Arial"/>
          <w:sz w:val="24"/>
          <w:szCs w:val="24"/>
        </w:rPr>
        <w:t>of</w:t>
      </w:r>
      <w:proofErr w:type="spellEnd"/>
      <w:r w:rsidRPr="00CA38DC">
        <w:rPr>
          <w:rFonts w:ascii="Arial" w:hAnsi="Arial" w:cs="Arial"/>
          <w:sz w:val="24"/>
          <w:szCs w:val="24"/>
        </w:rPr>
        <w:t xml:space="preserve"> O uso do cigarro eletrônico e o impacto dessa prática na saúde mental [Internet]. Studiespublicacoes.com.br. 2024. </w:t>
      </w:r>
      <w:proofErr w:type="spellStart"/>
      <w:r w:rsidRPr="00CA38DC">
        <w:rPr>
          <w:rFonts w:ascii="Arial" w:hAnsi="Arial" w:cs="Arial"/>
          <w:sz w:val="24"/>
          <w:szCs w:val="24"/>
        </w:rPr>
        <w:t>Available</w:t>
      </w:r>
      <w:proofErr w:type="spellEnd"/>
      <w:r w:rsidRPr="00CA38DC">
        <w:rPr>
          <w:rFonts w:ascii="Arial" w:hAnsi="Arial" w:cs="Arial"/>
          <w:sz w:val="24"/>
          <w:szCs w:val="24"/>
        </w:rPr>
        <w:t xml:space="preserve"> </w:t>
      </w:r>
      <w:proofErr w:type="spellStart"/>
      <w:r w:rsidRPr="00CA38DC">
        <w:rPr>
          <w:rFonts w:ascii="Arial" w:hAnsi="Arial" w:cs="Arial"/>
          <w:sz w:val="24"/>
          <w:szCs w:val="24"/>
        </w:rPr>
        <w:t>from</w:t>
      </w:r>
      <w:proofErr w:type="spellEnd"/>
      <w:r w:rsidRPr="00CA38DC">
        <w:rPr>
          <w:rFonts w:ascii="Arial" w:hAnsi="Arial" w:cs="Arial"/>
          <w:sz w:val="24"/>
          <w:szCs w:val="24"/>
        </w:rPr>
        <w:t xml:space="preserve">: </w:t>
      </w:r>
      <w:hyperlink r:id="rId9" w:history="1">
        <w:r w:rsidRPr="0052148C">
          <w:rPr>
            <w:rStyle w:val="Hyperlink"/>
            <w:rFonts w:ascii="Arial" w:hAnsi="Arial" w:cs="Arial"/>
            <w:sz w:val="24"/>
            <w:szCs w:val="24"/>
          </w:rPr>
          <w:t>https://ojs.studiespublicacoes.com.br/ojs/index.php/shs/article/view/1063/938</w:t>
        </w:r>
      </w:hyperlink>
      <w:r>
        <w:rPr>
          <w:rFonts w:ascii="Arial" w:hAnsi="Arial" w:cs="Arial"/>
          <w:sz w:val="24"/>
          <w:szCs w:val="24"/>
        </w:rPr>
        <w:t>.</w:t>
      </w:r>
    </w:p>
    <w:p w14:paraId="233E4E87" w14:textId="77777777" w:rsidR="007943EB" w:rsidRDefault="007943EB" w:rsidP="002F6ECC">
      <w:pPr>
        <w:pStyle w:val="PargrafodaLista"/>
        <w:spacing w:line="360" w:lineRule="auto"/>
        <w:jc w:val="both"/>
        <w:rPr>
          <w:rFonts w:ascii="Arial" w:hAnsi="Arial" w:cs="Arial"/>
          <w:sz w:val="24"/>
          <w:szCs w:val="24"/>
        </w:rPr>
      </w:pPr>
      <w:r w:rsidRPr="00B46E72">
        <w:rPr>
          <w:rFonts w:ascii="Arial" w:hAnsi="Arial" w:cs="Arial"/>
          <w:sz w:val="24"/>
          <w:szCs w:val="24"/>
        </w:rPr>
        <w:t xml:space="preserve">Sangalli Lucas LG, Acha LFM, Sangalli Lucas V, Capone D. A 43-Year-Old </w:t>
      </w:r>
      <w:proofErr w:type="spellStart"/>
      <w:r w:rsidRPr="00B46E72">
        <w:rPr>
          <w:rFonts w:ascii="Arial" w:hAnsi="Arial" w:cs="Arial"/>
          <w:sz w:val="24"/>
          <w:szCs w:val="24"/>
        </w:rPr>
        <w:t>Brazilian</w:t>
      </w:r>
      <w:proofErr w:type="spellEnd"/>
      <w:r w:rsidRPr="00B46E72">
        <w:rPr>
          <w:rFonts w:ascii="Arial" w:hAnsi="Arial" w:cs="Arial"/>
          <w:sz w:val="24"/>
          <w:szCs w:val="24"/>
        </w:rPr>
        <w:t xml:space="preserve"> Man </w:t>
      </w:r>
      <w:proofErr w:type="spellStart"/>
      <w:r w:rsidRPr="00B46E72">
        <w:rPr>
          <w:rFonts w:ascii="Arial" w:hAnsi="Arial" w:cs="Arial"/>
          <w:sz w:val="24"/>
          <w:szCs w:val="24"/>
        </w:rPr>
        <w:t>with</w:t>
      </w:r>
      <w:proofErr w:type="spellEnd"/>
      <w:r w:rsidRPr="00B46E72">
        <w:rPr>
          <w:rFonts w:ascii="Arial" w:hAnsi="Arial" w:cs="Arial"/>
          <w:sz w:val="24"/>
          <w:szCs w:val="24"/>
        </w:rPr>
        <w:t xml:space="preserve"> </w:t>
      </w:r>
      <w:proofErr w:type="spellStart"/>
      <w:r w:rsidRPr="00B46E72">
        <w:rPr>
          <w:rFonts w:ascii="Arial" w:hAnsi="Arial" w:cs="Arial"/>
          <w:sz w:val="24"/>
          <w:szCs w:val="24"/>
        </w:rPr>
        <w:t>Acute</w:t>
      </w:r>
      <w:proofErr w:type="spellEnd"/>
      <w:r w:rsidRPr="00B46E72">
        <w:rPr>
          <w:rFonts w:ascii="Arial" w:hAnsi="Arial" w:cs="Arial"/>
          <w:sz w:val="24"/>
          <w:szCs w:val="24"/>
        </w:rPr>
        <w:t xml:space="preserve"> </w:t>
      </w:r>
      <w:proofErr w:type="spellStart"/>
      <w:r w:rsidRPr="00B46E72">
        <w:rPr>
          <w:rFonts w:ascii="Arial" w:hAnsi="Arial" w:cs="Arial"/>
          <w:sz w:val="24"/>
          <w:szCs w:val="24"/>
        </w:rPr>
        <w:t>Impairment</w:t>
      </w:r>
      <w:proofErr w:type="spellEnd"/>
      <w:r w:rsidRPr="00B46E72">
        <w:rPr>
          <w:rFonts w:ascii="Arial" w:hAnsi="Arial" w:cs="Arial"/>
          <w:sz w:val="24"/>
          <w:szCs w:val="24"/>
        </w:rPr>
        <w:t xml:space="preserve"> </w:t>
      </w:r>
      <w:proofErr w:type="spellStart"/>
      <w:r w:rsidRPr="00B46E72">
        <w:rPr>
          <w:rFonts w:ascii="Arial" w:hAnsi="Arial" w:cs="Arial"/>
          <w:sz w:val="24"/>
          <w:szCs w:val="24"/>
        </w:rPr>
        <w:t>of</w:t>
      </w:r>
      <w:proofErr w:type="spellEnd"/>
      <w:r w:rsidRPr="00B46E72">
        <w:rPr>
          <w:rFonts w:ascii="Arial" w:hAnsi="Arial" w:cs="Arial"/>
          <w:sz w:val="24"/>
          <w:szCs w:val="24"/>
        </w:rPr>
        <w:t xml:space="preserve"> Lung </w:t>
      </w:r>
      <w:proofErr w:type="spellStart"/>
      <w:r w:rsidRPr="00B46E72">
        <w:rPr>
          <w:rFonts w:ascii="Arial" w:hAnsi="Arial" w:cs="Arial"/>
          <w:sz w:val="24"/>
          <w:szCs w:val="24"/>
        </w:rPr>
        <w:t>Function</w:t>
      </w:r>
      <w:proofErr w:type="spellEnd"/>
      <w:r w:rsidRPr="00B46E72">
        <w:rPr>
          <w:rFonts w:ascii="Arial" w:hAnsi="Arial" w:cs="Arial"/>
          <w:sz w:val="24"/>
          <w:szCs w:val="24"/>
        </w:rPr>
        <w:t xml:space="preserve"> </w:t>
      </w:r>
      <w:proofErr w:type="spellStart"/>
      <w:r w:rsidRPr="00B46E72">
        <w:rPr>
          <w:rFonts w:ascii="Arial" w:hAnsi="Arial" w:cs="Arial"/>
          <w:sz w:val="24"/>
          <w:szCs w:val="24"/>
        </w:rPr>
        <w:t>and</w:t>
      </w:r>
      <w:proofErr w:type="spellEnd"/>
      <w:r w:rsidRPr="00B46E72">
        <w:rPr>
          <w:rFonts w:ascii="Arial" w:hAnsi="Arial" w:cs="Arial"/>
          <w:sz w:val="24"/>
          <w:szCs w:val="24"/>
        </w:rPr>
        <w:t xml:space="preserve"> </w:t>
      </w:r>
      <w:proofErr w:type="spellStart"/>
      <w:r w:rsidRPr="00B46E72">
        <w:rPr>
          <w:rFonts w:ascii="Arial" w:hAnsi="Arial" w:cs="Arial"/>
          <w:sz w:val="24"/>
          <w:szCs w:val="24"/>
        </w:rPr>
        <w:t>Pulmonary</w:t>
      </w:r>
      <w:proofErr w:type="spellEnd"/>
      <w:r w:rsidRPr="00B46E72">
        <w:rPr>
          <w:rFonts w:ascii="Arial" w:hAnsi="Arial" w:cs="Arial"/>
          <w:sz w:val="24"/>
          <w:szCs w:val="24"/>
        </w:rPr>
        <w:t xml:space="preserve"> </w:t>
      </w:r>
      <w:proofErr w:type="spellStart"/>
      <w:r w:rsidRPr="00B46E72">
        <w:rPr>
          <w:rFonts w:ascii="Arial" w:hAnsi="Arial" w:cs="Arial"/>
          <w:sz w:val="24"/>
          <w:szCs w:val="24"/>
        </w:rPr>
        <w:t>Nodules</w:t>
      </w:r>
      <w:proofErr w:type="spellEnd"/>
      <w:r w:rsidRPr="00B46E72">
        <w:rPr>
          <w:rFonts w:ascii="Arial" w:hAnsi="Arial" w:cs="Arial"/>
          <w:sz w:val="24"/>
          <w:szCs w:val="24"/>
        </w:rPr>
        <w:t xml:space="preserve"> </w:t>
      </w:r>
      <w:proofErr w:type="spellStart"/>
      <w:r w:rsidRPr="00B46E72">
        <w:rPr>
          <w:rFonts w:ascii="Arial" w:hAnsi="Arial" w:cs="Arial"/>
          <w:sz w:val="24"/>
          <w:szCs w:val="24"/>
        </w:rPr>
        <w:t>with</w:t>
      </w:r>
      <w:proofErr w:type="spellEnd"/>
      <w:r w:rsidRPr="00B46E72">
        <w:rPr>
          <w:rFonts w:ascii="Arial" w:hAnsi="Arial" w:cs="Arial"/>
          <w:sz w:val="24"/>
          <w:szCs w:val="24"/>
        </w:rPr>
        <w:t xml:space="preserve"> Features </w:t>
      </w:r>
      <w:proofErr w:type="spellStart"/>
      <w:r w:rsidRPr="00B46E72">
        <w:rPr>
          <w:rFonts w:ascii="Arial" w:hAnsi="Arial" w:cs="Arial"/>
          <w:sz w:val="24"/>
          <w:szCs w:val="24"/>
        </w:rPr>
        <w:t>of</w:t>
      </w:r>
      <w:proofErr w:type="spellEnd"/>
      <w:r w:rsidRPr="00B46E72">
        <w:rPr>
          <w:rFonts w:ascii="Arial" w:hAnsi="Arial" w:cs="Arial"/>
          <w:sz w:val="24"/>
          <w:szCs w:val="24"/>
        </w:rPr>
        <w:t xml:space="preserve"> </w:t>
      </w:r>
      <w:proofErr w:type="spellStart"/>
      <w:r w:rsidRPr="00B46E72">
        <w:rPr>
          <w:rFonts w:ascii="Arial" w:hAnsi="Arial" w:cs="Arial"/>
          <w:sz w:val="24"/>
          <w:szCs w:val="24"/>
        </w:rPr>
        <w:t>Electronic</w:t>
      </w:r>
      <w:proofErr w:type="spellEnd"/>
      <w:r w:rsidRPr="00B46E72">
        <w:rPr>
          <w:rFonts w:ascii="Arial" w:hAnsi="Arial" w:cs="Arial"/>
          <w:sz w:val="24"/>
          <w:szCs w:val="24"/>
        </w:rPr>
        <w:t xml:space="preserve"> </w:t>
      </w:r>
      <w:proofErr w:type="spellStart"/>
      <w:r w:rsidRPr="00B46E72">
        <w:rPr>
          <w:rFonts w:ascii="Arial" w:hAnsi="Arial" w:cs="Arial"/>
          <w:sz w:val="24"/>
          <w:szCs w:val="24"/>
        </w:rPr>
        <w:t>Cigarette</w:t>
      </w:r>
      <w:proofErr w:type="spellEnd"/>
      <w:r w:rsidRPr="00B46E72">
        <w:rPr>
          <w:rFonts w:ascii="Arial" w:hAnsi="Arial" w:cs="Arial"/>
          <w:sz w:val="24"/>
          <w:szCs w:val="24"/>
        </w:rPr>
        <w:t xml:space="preserve"> </w:t>
      </w:r>
      <w:proofErr w:type="spellStart"/>
      <w:r w:rsidRPr="00B46E72">
        <w:rPr>
          <w:rFonts w:ascii="Arial" w:hAnsi="Arial" w:cs="Arial"/>
          <w:sz w:val="24"/>
          <w:szCs w:val="24"/>
        </w:rPr>
        <w:t>or</w:t>
      </w:r>
      <w:proofErr w:type="spellEnd"/>
      <w:r w:rsidRPr="00B46E72">
        <w:rPr>
          <w:rFonts w:ascii="Arial" w:hAnsi="Arial" w:cs="Arial"/>
          <w:sz w:val="24"/>
          <w:szCs w:val="24"/>
        </w:rPr>
        <w:t xml:space="preserve"> </w:t>
      </w:r>
      <w:proofErr w:type="spellStart"/>
      <w:r w:rsidRPr="00B46E72">
        <w:rPr>
          <w:rFonts w:ascii="Arial" w:hAnsi="Arial" w:cs="Arial"/>
          <w:sz w:val="24"/>
          <w:szCs w:val="24"/>
        </w:rPr>
        <w:t>Vaping</w:t>
      </w:r>
      <w:proofErr w:type="spellEnd"/>
      <w:r w:rsidRPr="00B46E72">
        <w:rPr>
          <w:rFonts w:ascii="Arial" w:hAnsi="Arial" w:cs="Arial"/>
          <w:sz w:val="24"/>
          <w:szCs w:val="24"/>
        </w:rPr>
        <w:t xml:space="preserve"> </w:t>
      </w:r>
      <w:proofErr w:type="spellStart"/>
      <w:r w:rsidRPr="00B46E72">
        <w:rPr>
          <w:rFonts w:ascii="Arial" w:hAnsi="Arial" w:cs="Arial"/>
          <w:sz w:val="24"/>
          <w:szCs w:val="24"/>
        </w:rPr>
        <w:t>Product</w:t>
      </w:r>
      <w:proofErr w:type="spellEnd"/>
      <w:r w:rsidRPr="00B46E72">
        <w:rPr>
          <w:rFonts w:ascii="Arial" w:hAnsi="Arial" w:cs="Arial"/>
          <w:sz w:val="24"/>
          <w:szCs w:val="24"/>
        </w:rPr>
        <w:t xml:space="preserve"> Use-Associated Lung </w:t>
      </w:r>
      <w:proofErr w:type="spellStart"/>
      <w:r w:rsidRPr="00B46E72">
        <w:rPr>
          <w:rFonts w:ascii="Arial" w:hAnsi="Arial" w:cs="Arial"/>
          <w:sz w:val="24"/>
          <w:szCs w:val="24"/>
        </w:rPr>
        <w:t>Injury</w:t>
      </w:r>
      <w:proofErr w:type="spellEnd"/>
      <w:r w:rsidRPr="00B46E72">
        <w:rPr>
          <w:rFonts w:ascii="Arial" w:hAnsi="Arial" w:cs="Arial"/>
          <w:sz w:val="24"/>
          <w:szCs w:val="24"/>
        </w:rPr>
        <w:t xml:space="preserve"> (EVALI). Am J Case Rep. </w:t>
      </w:r>
      <w:proofErr w:type="gramStart"/>
      <w:r w:rsidRPr="00B46E72">
        <w:rPr>
          <w:rFonts w:ascii="Arial" w:hAnsi="Arial" w:cs="Arial"/>
          <w:sz w:val="24"/>
          <w:szCs w:val="24"/>
        </w:rPr>
        <w:t>2023;24:0</w:t>
      </w:r>
      <w:proofErr w:type="gramEnd"/>
      <w:r w:rsidRPr="00B46E72">
        <w:rPr>
          <w:rFonts w:ascii="Arial" w:hAnsi="Arial" w:cs="Arial"/>
          <w:sz w:val="24"/>
          <w:szCs w:val="24"/>
        </w:rPr>
        <w:t xml:space="preserve">-0. </w:t>
      </w:r>
      <w:proofErr w:type="spellStart"/>
      <w:r w:rsidRPr="00B46E72">
        <w:rPr>
          <w:rFonts w:ascii="Arial" w:hAnsi="Arial" w:cs="Arial"/>
          <w:sz w:val="24"/>
          <w:szCs w:val="24"/>
        </w:rPr>
        <w:t>doi</w:t>
      </w:r>
      <w:proofErr w:type="spellEnd"/>
      <w:r w:rsidRPr="00B46E72">
        <w:rPr>
          <w:rFonts w:ascii="Arial" w:hAnsi="Arial" w:cs="Arial"/>
          <w:sz w:val="24"/>
          <w:szCs w:val="24"/>
        </w:rPr>
        <w:t xml:space="preserve">: 10.12659/AJCR.939365. Disponível em: </w:t>
      </w:r>
      <w:hyperlink r:id="rId10" w:history="1">
        <w:r w:rsidRPr="00B46E72">
          <w:rPr>
            <w:rStyle w:val="Hyperlink"/>
            <w:rFonts w:ascii="Arial" w:hAnsi="Arial" w:cs="Arial"/>
            <w:sz w:val="24"/>
            <w:szCs w:val="24"/>
          </w:rPr>
          <w:t>https://amjcaserep.com/abstract/exportArticle/idArt/939365</w:t>
        </w:r>
      </w:hyperlink>
    </w:p>
    <w:p w14:paraId="285746EB" w14:textId="77777777" w:rsidR="007943EB" w:rsidRPr="00570FFE" w:rsidRDefault="007943EB" w:rsidP="007943EB">
      <w:pPr>
        <w:pStyle w:val="PargrafodaLista"/>
        <w:spacing w:line="360" w:lineRule="auto"/>
        <w:rPr>
          <w:rFonts w:ascii="Arial" w:hAnsi="Arial" w:cs="Arial"/>
          <w:sz w:val="24"/>
          <w:szCs w:val="24"/>
        </w:rPr>
      </w:pPr>
    </w:p>
    <w:p w14:paraId="0E4C54EF" w14:textId="77777777" w:rsidR="00C9027F" w:rsidRDefault="00C9027F"/>
    <w:sectPr w:rsidR="00C9027F" w:rsidSect="003F2A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65F7B"/>
    <w:multiLevelType w:val="multilevel"/>
    <w:tmpl w:val="7312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7728E"/>
    <w:multiLevelType w:val="multilevel"/>
    <w:tmpl w:val="E6C2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B4CE2"/>
    <w:multiLevelType w:val="hybridMultilevel"/>
    <w:tmpl w:val="039CE4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87C23DB"/>
    <w:multiLevelType w:val="multilevel"/>
    <w:tmpl w:val="7DAE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5291C"/>
    <w:multiLevelType w:val="multilevel"/>
    <w:tmpl w:val="948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488200">
    <w:abstractNumId w:val="2"/>
  </w:num>
  <w:num w:numId="2" w16cid:durableId="248274533">
    <w:abstractNumId w:val="3"/>
  </w:num>
  <w:num w:numId="3" w16cid:durableId="1066493151">
    <w:abstractNumId w:val="0"/>
  </w:num>
  <w:num w:numId="4" w16cid:durableId="1748527427">
    <w:abstractNumId w:val="1"/>
  </w:num>
  <w:num w:numId="5" w16cid:durableId="36468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EB"/>
    <w:rsid w:val="000B7108"/>
    <w:rsid w:val="0015441C"/>
    <w:rsid w:val="002F6ECC"/>
    <w:rsid w:val="003754E2"/>
    <w:rsid w:val="003F2A43"/>
    <w:rsid w:val="00402F83"/>
    <w:rsid w:val="00613540"/>
    <w:rsid w:val="006875C2"/>
    <w:rsid w:val="006D525D"/>
    <w:rsid w:val="006F5BA2"/>
    <w:rsid w:val="0078424C"/>
    <w:rsid w:val="007943EB"/>
    <w:rsid w:val="00847354"/>
    <w:rsid w:val="00862141"/>
    <w:rsid w:val="00865F13"/>
    <w:rsid w:val="00872135"/>
    <w:rsid w:val="008D50CB"/>
    <w:rsid w:val="00967E89"/>
    <w:rsid w:val="009B06F3"/>
    <w:rsid w:val="009C409C"/>
    <w:rsid w:val="00AF2C85"/>
    <w:rsid w:val="00C057AA"/>
    <w:rsid w:val="00C9027F"/>
    <w:rsid w:val="00D00766"/>
    <w:rsid w:val="00E166B5"/>
    <w:rsid w:val="00E35AAF"/>
    <w:rsid w:val="00EB2C4E"/>
    <w:rsid w:val="00FB22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955A"/>
  <w15:chartTrackingRefBased/>
  <w15:docId w15:val="{E1F76F49-C678-4606-A064-39CA9F14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3EB"/>
  </w:style>
  <w:style w:type="paragraph" w:styleId="Ttulo1">
    <w:name w:val="heading 1"/>
    <w:basedOn w:val="Normal"/>
    <w:next w:val="Normal"/>
    <w:link w:val="Ttulo1Char"/>
    <w:uiPriority w:val="9"/>
    <w:qFormat/>
    <w:rsid w:val="00794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94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943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943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943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943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943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943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943E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943E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943E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943E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943E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943E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943E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943E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943E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943EB"/>
    <w:rPr>
      <w:rFonts w:eastAsiaTheme="majorEastAsia" w:cstheme="majorBidi"/>
      <w:color w:val="272727" w:themeColor="text1" w:themeTint="D8"/>
    </w:rPr>
  </w:style>
  <w:style w:type="paragraph" w:styleId="Ttulo">
    <w:name w:val="Title"/>
    <w:basedOn w:val="Normal"/>
    <w:next w:val="Normal"/>
    <w:link w:val="TtuloChar"/>
    <w:uiPriority w:val="10"/>
    <w:qFormat/>
    <w:rsid w:val="00794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943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943E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943E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943EB"/>
    <w:pPr>
      <w:spacing w:before="160"/>
      <w:jc w:val="center"/>
    </w:pPr>
    <w:rPr>
      <w:i/>
      <w:iCs/>
      <w:color w:val="404040" w:themeColor="text1" w:themeTint="BF"/>
    </w:rPr>
  </w:style>
  <w:style w:type="character" w:customStyle="1" w:styleId="CitaoChar">
    <w:name w:val="Citação Char"/>
    <w:basedOn w:val="Fontepargpadro"/>
    <w:link w:val="Citao"/>
    <w:uiPriority w:val="29"/>
    <w:rsid w:val="007943EB"/>
    <w:rPr>
      <w:i/>
      <w:iCs/>
      <w:color w:val="404040" w:themeColor="text1" w:themeTint="BF"/>
    </w:rPr>
  </w:style>
  <w:style w:type="paragraph" w:styleId="PargrafodaLista">
    <w:name w:val="List Paragraph"/>
    <w:basedOn w:val="Normal"/>
    <w:uiPriority w:val="34"/>
    <w:qFormat/>
    <w:rsid w:val="007943EB"/>
    <w:pPr>
      <w:ind w:left="720"/>
      <w:contextualSpacing/>
    </w:pPr>
  </w:style>
  <w:style w:type="character" w:styleId="nfaseIntensa">
    <w:name w:val="Intense Emphasis"/>
    <w:basedOn w:val="Fontepargpadro"/>
    <w:uiPriority w:val="21"/>
    <w:qFormat/>
    <w:rsid w:val="007943EB"/>
    <w:rPr>
      <w:i/>
      <w:iCs/>
      <w:color w:val="0F4761" w:themeColor="accent1" w:themeShade="BF"/>
    </w:rPr>
  </w:style>
  <w:style w:type="paragraph" w:styleId="CitaoIntensa">
    <w:name w:val="Intense Quote"/>
    <w:basedOn w:val="Normal"/>
    <w:next w:val="Normal"/>
    <w:link w:val="CitaoIntensaChar"/>
    <w:uiPriority w:val="30"/>
    <w:qFormat/>
    <w:rsid w:val="00794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943EB"/>
    <w:rPr>
      <w:i/>
      <w:iCs/>
      <w:color w:val="0F4761" w:themeColor="accent1" w:themeShade="BF"/>
    </w:rPr>
  </w:style>
  <w:style w:type="character" w:styleId="RefernciaIntensa">
    <w:name w:val="Intense Reference"/>
    <w:basedOn w:val="Fontepargpadro"/>
    <w:uiPriority w:val="32"/>
    <w:qFormat/>
    <w:rsid w:val="007943EB"/>
    <w:rPr>
      <w:b/>
      <w:bCs/>
      <w:smallCaps/>
      <w:color w:val="0F4761" w:themeColor="accent1" w:themeShade="BF"/>
      <w:spacing w:val="5"/>
    </w:rPr>
  </w:style>
  <w:style w:type="character" w:styleId="Hyperlink">
    <w:name w:val="Hyperlink"/>
    <w:basedOn w:val="Fontepargpadro"/>
    <w:uiPriority w:val="99"/>
    <w:unhideWhenUsed/>
    <w:rsid w:val="007943EB"/>
    <w:rPr>
      <w:color w:val="467886" w:themeColor="hyperlink"/>
      <w:u w:val="single"/>
    </w:rPr>
  </w:style>
  <w:style w:type="table" w:styleId="Tabelacomgrade">
    <w:name w:val="Table Grid"/>
    <w:basedOn w:val="Tabelanormal"/>
    <w:uiPriority w:val="39"/>
    <w:rsid w:val="00D0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944632">
      <w:bodyDiv w:val="1"/>
      <w:marLeft w:val="0"/>
      <w:marRight w:val="0"/>
      <w:marTop w:val="0"/>
      <w:marBottom w:val="0"/>
      <w:divBdr>
        <w:top w:val="none" w:sz="0" w:space="0" w:color="auto"/>
        <w:left w:val="none" w:sz="0" w:space="0" w:color="auto"/>
        <w:bottom w:val="none" w:sz="0" w:space="0" w:color="auto"/>
        <w:right w:val="none" w:sz="0" w:space="0" w:color="auto"/>
      </w:divBdr>
    </w:div>
    <w:div w:id="377627778">
      <w:bodyDiv w:val="1"/>
      <w:marLeft w:val="0"/>
      <w:marRight w:val="0"/>
      <w:marTop w:val="0"/>
      <w:marBottom w:val="0"/>
      <w:divBdr>
        <w:top w:val="none" w:sz="0" w:space="0" w:color="auto"/>
        <w:left w:val="none" w:sz="0" w:space="0" w:color="auto"/>
        <w:bottom w:val="none" w:sz="0" w:space="0" w:color="auto"/>
        <w:right w:val="none" w:sz="0" w:space="0" w:color="auto"/>
      </w:divBdr>
      <w:divsChild>
        <w:div w:id="47269747">
          <w:marLeft w:val="0"/>
          <w:marRight w:val="0"/>
          <w:marTop w:val="0"/>
          <w:marBottom w:val="0"/>
          <w:divBdr>
            <w:top w:val="none" w:sz="0" w:space="0" w:color="auto"/>
            <w:left w:val="none" w:sz="0" w:space="0" w:color="auto"/>
            <w:bottom w:val="none" w:sz="0" w:space="0" w:color="auto"/>
            <w:right w:val="none" w:sz="0" w:space="0" w:color="auto"/>
          </w:divBdr>
          <w:divsChild>
            <w:div w:id="15268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82065">
      <w:bodyDiv w:val="1"/>
      <w:marLeft w:val="0"/>
      <w:marRight w:val="0"/>
      <w:marTop w:val="0"/>
      <w:marBottom w:val="0"/>
      <w:divBdr>
        <w:top w:val="none" w:sz="0" w:space="0" w:color="auto"/>
        <w:left w:val="none" w:sz="0" w:space="0" w:color="auto"/>
        <w:bottom w:val="none" w:sz="0" w:space="0" w:color="auto"/>
        <w:right w:val="none" w:sz="0" w:space="0" w:color="auto"/>
      </w:divBdr>
      <w:divsChild>
        <w:div w:id="431240557">
          <w:marLeft w:val="0"/>
          <w:marRight w:val="0"/>
          <w:marTop w:val="0"/>
          <w:marBottom w:val="0"/>
          <w:divBdr>
            <w:top w:val="none" w:sz="0" w:space="0" w:color="auto"/>
            <w:left w:val="none" w:sz="0" w:space="0" w:color="auto"/>
            <w:bottom w:val="none" w:sz="0" w:space="0" w:color="auto"/>
            <w:right w:val="none" w:sz="0" w:space="0" w:color="auto"/>
          </w:divBdr>
          <w:divsChild>
            <w:div w:id="19097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09548">
      <w:bodyDiv w:val="1"/>
      <w:marLeft w:val="0"/>
      <w:marRight w:val="0"/>
      <w:marTop w:val="0"/>
      <w:marBottom w:val="0"/>
      <w:divBdr>
        <w:top w:val="none" w:sz="0" w:space="0" w:color="auto"/>
        <w:left w:val="none" w:sz="0" w:space="0" w:color="auto"/>
        <w:bottom w:val="none" w:sz="0" w:space="0" w:color="auto"/>
        <w:right w:val="none" w:sz="0" w:space="0" w:color="auto"/>
      </w:divBdr>
      <w:divsChild>
        <w:div w:id="1284850296">
          <w:marLeft w:val="0"/>
          <w:marRight w:val="0"/>
          <w:marTop w:val="0"/>
          <w:marBottom w:val="0"/>
          <w:divBdr>
            <w:top w:val="none" w:sz="0" w:space="0" w:color="auto"/>
            <w:left w:val="none" w:sz="0" w:space="0" w:color="auto"/>
            <w:bottom w:val="none" w:sz="0" w:space="0" w:color="auto"/>
            <w:right w:val="none" w:sz="0" w:space="0" w:color="auto"/>
          </w:divBdr>
        </w:div>
      </w:divsChild>
    </w:div>
    <w:div w:id="622231112">
      <w:bodyDiv w:val="1"/>
      <w:marLeft w:val="0"/>
      <w:marRight w:val="0"/>
      <w:marTop w:val="0"/>
      <w:marBottom w:val="0"/>
      <w:divBdr>
        <w:top w:val="none" w:sz="0" w:space="0" w:color="auto"/>
        <w:left w:val="none" w:sz="0" w:space="0" w:color="auto"/>
        <w:bottom w:val="none" w:sz="0" w:space="0" w:color="auto"/>
        <w:right w:val="none" w:sz="0" w:space="0" w:color="auto"/>
      </w:divBdr>
    </w:div>
    <w:div w:id="762339514">
      <w:bodyDiv w:val="1"/>
      <w:marLeft w:val="0"/>
      <w:marRight w:val="0"/>
      <w:marTop w:val="0"/>
      <w:marBottom w:val="0"/>
      <w:divBdr>
        <w:top w:val="none" w:sz="0" w:space="0" w:color="auto"/>
        <w:left w:val="none" w:sz="0" w:space="0" w:color="auto"/>
        <w:bottom w:val="none" w:sz="0" w:space="0" w:color="auto"/>
        <w:right w:val="none" w:sz="0" w:space="0" w:color="auto"/>
      </w:divBdr>
      <w:divsChild>
        <w:div w:id="47802069">
          <w:marLeft w:val="0"/>
          <w:marRight w:val="0"/>
          <w:marTop w:val="0"/>
          <w:marBottom w:val="0"/>
          <w:divBdr>
            <w:top w:val="none" w:sz="0" w:space="0" w:color="auto"/>
            <w:left w:val="none" w:sz="0" w:space="0" w:color="auto"/>
            <w:bottom w:val="none" w:sz="0" w:space="0" w:color="auto"/>
            <w:right w:val="none" w:sz="0" w:space="0" w:color="auto"/>
          </w:divBdr>
        </w:div>
      </w:divsChild>
    </w:div>
    <w:div w:id="773288809">
      <w:bodyDiv w:val="1"/>
      <w:marLeft w:val="0"/>
      <w:marRight w:val="0"/>
      <w:marTop w:val="0"/>
      <w:marBottom w:val="0"/>
      <w:divBdr>
        <w:top w:val="none" w:sz="0" w:space="0" w:color="auto"/>
        <w:left w:val="none" w:sz="0" w:space="0" w:color="auto"/>
        <w:bottom w:val="none" w:sz="0" w:space="0" w:color="auto"/>
        <w:right w:val="none" w:sz="0" w:space="0" w:color="auto"/>
      </w:divBdr>
    </w:div>
    <w:div w:id="883828680">
      <w:bodyDiv w:val="1"/>
      <w:marLeft w:val="0"/>
      <w:marRight w:val="0"/>
      <w:marTop w:val="0"/>
      <w:marBottom w:val="0"/>
      <w:divBdr>
        <w:top w:val="none" w:sz="0" w:space="0" w:color="auto"/>
        <w:left w:val="none" w:sz="0" w:space="0" w:color="auto"/>
        <w:bottom w:val="none" w:sz="0" w:space="0" w:color="auto"/>
        <w:right w:val="none" w:sz="0" w:space="0" w:color="auto"/>
      </w:divBdr>
      <w:divsChild>
        <w:div w:id="2015066015">
          <w:marLeft w:val="0"/>
          <w:marRight w:val="0"/>
          <w:marTop w:val="0"/>
          <w:marBottom w:val="0"/>
          <w:divBdr>
            <w:top w:val="none" w:sz="0" w:space="0" w:color="auto"/>
            <w:left w:val="none" w:sz="0" w:space="0" w:color="auto"/>
            <w:bottom w:val="none" w:sz="0" w:space="0" w:color="auto"/>
            <w:right w:val="none" w:sz="0" w:space="0" w:color="auto"/>
          </w:divBdr>
        </w:div>
      </w:divsChild>
    </w:div>
    <w:div w:id="948466507">
      <w:bodyDiv w:val="1"/>
      <w:marLeft w:val="0"/>
      <w:marRight w:val="0"/>
      <w:marTop w:val="0"/>
      <w:marBottom w:val="0"/>
      <w:divBdr>
        <w:top w:val="none" w:sz="0" w:space="0" w:color="auto"/>
        <w:left w:val="none" w:sz="0" w:space="0" w:color="auto"/>
        <w:bottom w:val="none" w:sz="0" w:space="0" w:color="auto"/>
        <w:right w:val="none" w:sz="0" w:space="0" w:color="auto"/>
      </w:divBdr>
      <w:divsChild>
        <w:div w:id="1699507192">
          <w:marLeft w:val="0"/>
          <w:marRight w:val="0"/>
          <w:marTop w:val="0"/>
          <w:marBottom w:val="0"/>
          <w:divBdr>
            <w:top w:val="none" w:sz="0" w:space="0" w:color="auto"/>
            <w:left w:val="none" w:sz="0" w:space="0" w:color="auto"/>
            <w:bottom w:val="none" w:sz="0" w:space="0" w:color="auto"/>
            <w:right w:val="none" w:sz="0" w:space="0" w:color="auto"/>
          </w:divBdr>
          <w:divsChild>
            <w:div w:id="12354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52091">
      <w:bodyDiv w:val="1"/>
      <w:marLeft w:val="0"/>
      <w:marRight w:val="0"/>
      <w:marTop w:val="0"/>
      <w:marBottom w:val="0"/>
      <w:divBdr>
        <w:top w:val="none" w:sz="0" w:space="0" w:color="auto"/>
        <w:left w:val="none" w:sz="0" w:space="0" w:color="auto"/>
        <w:bottom w:val="none" w:sz="0" w:space="0" w:color="auto"/>
        <w:right w:val="none" w:sz="0" w:space="0" w:color="auto"/>
      </w:divBdr>
      <w:divsChild>
        <w:div w:id="1046831526">
          <w:marLeft w:val="0"/>
          <w:marRight w:val="0"/>
          <w:marTop w:val="0"/>
          <w:marBottom w:val="0"/>
          <w:divBdr>
            <w:top w:val="none" w:sz="0" w:space="0" w:color="auto"/>
            <w:left w:val="none" w:sz="0" w:space="0" w:color="auto"/>
            <w:bottom w:val="none" w:sz="0" w:space="0" w:color="auto"/>
            <w:right w:val="none" w:sz="0" w:space="0" w:color="auto"/>
          </w:divBdr>
        </w:div>
      </w:divsChild>
    </w:div>
    <w:div w:id="1081559268">
      <w:bodyDiv w:val="1"/>
      <w:marLeft w:val="0"/>
      <w:marRight w:val="0"/>
      <w:marTop w:val="0"/>
      <w:marBottom w:val="0"/>
      <w:divBdr>
        <w:top w:val="none" w:sz="0" w:space="0" w:color="auto"/>
        <w:left w:val="none" w:sz="0" w:space="0" w:color="auto"/>
        <w:bottom w:val="none" w:sz="0" w:space="0" w:color="auto"/>
        <w:right w:val="none" w:sz="0" w:space="0" w:color="auto"/>
      </w:divBdr>
    </w:div>
    <w:div w:id="1249273813">
      <w:bodyDiv w:val="1"/>
      <w:marLeft w:val="0"/>
      <w:marRight w:val="0"/>
      <w:marTop w:val="0"/>
      <w:marBottom w:val="0"/>
      <w:divBdr>
        <w:top w:val="none" w:sz="0" w:space="0" w:color="auto"/>
        <w:left w:val="none" w:sz="0" w:space="0" w:color="auto"/>
        <w:bottom w:val="none" w:sz="0" w:space="0" w:color="auto"/>
        <w:right w:val="none" w:sz="0" w:space="0" w:color="auto"/>
      </w:divBdr>
      <w:divsChild>
        <w:div w:id="448163936">
          <w:marLeft w:val="0"/>
          <w:marRight w:val="0"/>
          <w:marTop w:val="0"/>
          <w:marBottom w:val="0"/>
          <w:divBdr>
            <w:top w:val="none" w:sz="0" w:space="0" w:color="auto"/>
            <w:left w:val="none" w:sz="0" w:space="0" w:color="auto"/>
            <w:bottom w:val="none" w:sz="0" w:space="0" w:color="auto"/>
            <w:right w:val="none" w:sz="0" w:space="0" w:color="auto"/>
          </w:divBdr>
          <w:divsChild>
            <w:div w:id="202555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372">
      <w:bodyDiv w:val="1"/>
      <w:marLeft w:val="0"/>
      <w:marRight w:val="0"/>
      <w:marTop w:val="0"/>
      <w:marBottom w:val="0"/>
      <w:divBdr>
        <w:top w:val="none" w:sz="0" w:space="0" w:color="auto"/>
        <w:left w:val="none" w:sz="0" w:space="0" w:color="auto"/>
        <w:bottom w:val="none" w:sz="0" w:space="0" w:color="auto"/>
        <w:right w:val="none" w:sz="0" w:space="0" w:color="auto"/>
      </w:divBdr>
    </w:div>
    <w:div w:id="1367485627">
      <w:bodyDiv w:val="1"/>
      <w:marLeft w:val="0"/>
      <w:marRight w:val="0"/>
      <w:marTop w:val="0"/>
      <w:marBottom w:val="0"/>
      <w:divBdr>
        <w:top w:val="none" w:sz="0" w:space="0" w:color="auto"/>
        <w:left w:val="none" w:sz="0" w:space="0" w:color="auto"/>
        <w:bottom w:val="none" w:sz="0" w:space="0" w:color="auto"/>
        <w:right w:val="none" w:sz="0" w:space="0" w:color="auto"/>
      </w:divBdr>
    </w:div>
    <w:div w:id="1405761285">
      <w:bodyDiv w:val="1"/>
      <w:marLeft w:val="0"/>
      <w:marRight w:val="0"/>
      <w:marTop w:val="0"/>
      <w:marBottom w:val="0"/>
      <w:divBdr>
        <w:top w:val="none" w:sz="0" w:space="0" w:color="auto"/>
        <w:left w:val="none" w:sz="0" w:space="0" w:color="auto"/>
        <w:bottom w:val="none" w:sz="0" w:space="0" w:color="auto"/>
        <w:right w:val="none" w:sz="0" w:space="0" w:color="auto"/>
      </w:divBdr>
      <w:divsChild>
        <w:div w:id="581378319">
          <w:marLeft w:val="0"/>
          <w:marRight w:val="0"/>
          <w:marTop w:val="0"/>
          <w:marBottom w:val="0"/>
          <w:divBdr>
            <w:top w:val="none" w:sz="0" w:space="0" w:color="auto"/>
            <w:left w:val="none" w:sz="0" w:space="0" w:color="auto"/>
            <w:bottom w:val="none" w:sz="0" w:space="0" w:color="auto"/>
            <w:right w:val="none" w:sz="0" w:space="0" w:color="auto"/>
          </w:divBdr>
        </w:div>
      </w:divsChild>
    </w:div>
    <w:div w:id="1437940567">
      <w:bodyDiv w:val="1"/>
      <w:marLeft w:val="0"/>
      <w:marRight w:val="0"/>
      <w:marTop w:val="0"/>
      <w:marBottom w:val="0"/>
      <w:divBdr>
        <w:top w:val="none" w:sz="0" w:space="0" w:color="auto"/>
        <w:left w:val="none" w:sz="0" w:space="0" w:color="auto"/>
        <w:bottom w:val="none" w:sz="0" w:space="0" w:color="auto"/>
        <w:right w:val="none" w:sz="0" w:space="0" w:color="auto"/>
      </w:divBdr>
      <w:divsChild>
        <w:div w:id="1841504841">
          <w:marLeft w:val="0"/>
          <w:marRight w:val="0"/>
          <w:marTop w:val="0"/>
          <w:marBottom w:val="0"/>
          <w:divBdr>
            <w:top w:val="none" w:sz="0" w:space="0" w:color="auto"/>
            <w:left w:val="none" w:sz="0" w:space="0" w:color="auto"/>
            <w:bottom w:val="none" w:sz="0" w:space="0" w:color="auto"/>
            <w:right w:val="none" w:sz="0" w:space="0" w:color="auto"/>
          </w:divBdr>
          <w:divsChild>
            <w:div w:id="787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0128">
      <w:bodyDiv w:val="1"/>
      <w:marLeft w:val="0"/>
      <w:marRight w:val="0"/>
      <w:marTop w:val="0"/>
      <w:marBottom w:val="0"/>
      <w:divBdr>
        <w:top w:val="none" w:sz="0" w:space="0" w:color="auto"/>
        <w:left w:val="none" w:sz="0" w:space="0" w:color="auto"/>
        <w:bottom w:val="none" w:sz="0" w:space="0" w:color="auto"/>
        <w:right w:val="none" w:sz="0" w:space="0" w:color="auto"/>
      </w:divBdr>
      <w:divsChild>
        <w:div w:id="2083017810">
          <w:marLeft w:val="0"/>
          <w:marRight w:val="0"/>
          <w:marTop w:val="0"/>
          <w:marBottom w:val="0"/>
          <w:divBdr>
            <w:top w:val="none" w:sz="0" w:space="0" w:color="auto"/>
            <w:left w:val="none" w:sz="0" w:space="0" w:color="auto"/>
            <w:bottom w:val="none" w:sz="0" w:space="0" w:color="auto"/>
            <w:right w:val="none" w:sz="0" w:space="0" w:color="auto"/>
          </w:divBdr>
          <w:divsChild>
            <w:div w:id="5132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6175">
      <w:bodyDiv w:val="1"/>
      <w:marLeft w:val="0"/>
      <w:marRight w:val="0"/>
      <w:marTop w:val="0"/>
      <w:marBottom w:val="0"/>
      <w:divBdr>
        <w:top w:val="none" w:sz="0" w:space="0" w:color="auto"/>
        <w:left w:val="none" w:sz="0" w:space="0" w:color="auto"/>
        <w:bottom w:val="none" w:sz="0" w:space="0" w:color="auto"/>
        <w:right w:val="none" w:sz="0" w:space="0" w:color="auto"/>
      </w:divBdr>
      <w:divsChild>
        <w:div w:id="1192300064">
          <w:marLeft w:val="0"/>
          <w:marRight w:val="0"/>
          <w:marTop w:val="0"/>
          <w:marBottom w:val="0"/>
          <w:divBdr>
            <w:top w:val="none" w:sz="0" w:space="0" w:color="auto"/>
            <w:left w:val="none" w:sz="0" w:space="0" w:color="auto"/>
            <w:bottom w:val="none" w:sz="0" w:space="0" w:color="auto"/>
            <w:right w:val="none" w:sz="0" w:space="0" w:color="auto"/>
          </w:divBdr>
          <w:divsChild>
            <w:div w:id="2857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4824">
      <w:bodyDiv w:val="1"/>
      <w:marLeft w:val="0"/>
      <w:marRight w:val="0"/>
      <w:marTop w:val="0"/>
      <w:marBottom w:val="0"/>
      <w:divBdr>
        <w:top w:val="none" w:sz="0" w:space="0" w:color="auto"/>
        <w:left w:val="none" w:sz="0" w:space="0" w:color="auto"/>
        <w:bottom w:val="none" w:sz="0" w:space="0" w:color="auto"/>
        <w:right w:val="none" w:sz="0" w:space="0" w:color="auto"/>
      </w:divBdr>
    </w:div>
    <w:div w:id="1870529075">
      <w:bodyDiv w:val="1"/>
      <w:marLeft w:val="0"/>
      <w:marRight w:val="0"/>
      <w:marTop w:val="0"/>
      <w:marBottom w:val="0"/>
      <w:divBdr>
        <w:top w:val="none" w:sz="0" w:space="0" w:color="auto"/>
        <w:left w:val="none" w:sz="0" w:space="0" w:color="auto"/>
        <w:bottom w:val="none" w:sz="0" w:space="0" w:color="auto"/>
        <w:right w:val="none" w:sz="0" w:space="0" w:color="auto"/>
      </w:divBdr>
      <w:divsChild>
        <w:div w:id="1980721346">
          <w:marLeft w:val="0"/>
          <w:marRight w:val="0"/>
          <w:marTop w:val="0"/>
          <w:marBottom w:val="0"/>
          <w:divBdr>
            <w:top w:val="none" w:sz="0" w:space="0" w:color="auto"/>
            <w:left w:val="none" w:sz="0" w:space="0" w:color="auto"/>
            <w:bottom w:val="none" w:sz="0" w:space="0" w:color="auto"/>
            <w:right w:val="none" w:sz="0" w:space="0" w:color="auto"/>
          </w:divBdr>
        </w:div>
      </w:divsChild>
    </w:div>
    <w:div w:id="1891569981">
      <w:bodyDiv w:val="1"/>
      <w:marLeft w:val="0"/>
      <w:marRight w:val="0"/>
      <w:marTop w:val="0"/>
      <w:marBottom w:val="0"/>
      <w:divBdr>
        <w:top w:val="none" w:sz="0" w:space="0" w:color="auto"/>
        <w:left w:val="none" w:sz="0" w:space="0" w:color="auto"/>
        <w:bottom w:val="none" w:sz="0" w:space="0" w:color="auto"/>
        <w:right w:val="none" w:sz="0" w:space="0" w:color="auto"/>
      </w:divBdr>
    </w:div>
    <w:div w:id="1900700338">
      <w:bodyDiv w:val="1"/>
      <w:marLeft w:val="0"/>
      <w:marRight w:val="0"/>
      <w:marTop w:val="0"/>
      <w:marBottom w:val="0"/>
      <w:divBdr>
        <w:top w:val="none" w:sz="0" w:space="0" w:color="auto"/>
        <w:left w:val="none" w:sz="0" w:space="0" w:color="auto"/>
        <w:bottom w:val="none" w:sz="0" w:space="0" w:color="auto"/>
        <w:right w:val="none" w:sz="0" w:space="0" w:color="auto"/>
      </w:divBdr>
      <w:divsChild>
        <w:div w:id="534394009">
          <w:marLeft w:val="0"/>
          <w:marRight w:val="0"/>
          <w:marTop w:val="0"/>
          <w:marBottom w:val="0"/>
          <w:divBdr>
            <w:top w:val="none" w:sz="0" w:space="0" w:color="auto"/>
            <w:left w:val="none" w:sz="0" w:space="0" w:color="auto"/>
            <w:bottom w:val="none" w:sz="0" w:space="0" w:color="auto"/>
            <w:right w:val="none" w:sz="0" w:space="0" w:color="auto"/>
          </w:divBdr>
          <w:divsChild>
            <w:div w:id="18802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Drug%20Alcohol%20Depend" TargetMode="External"/><Relationship Id="rId3" Type="http://schemas.openxmlformats.org/officeDocument/2006/relationships/styles" Target="styles.xml"/><Relationship Id="rId7" Type="http://schemas.openxmlformats.org/officeDocument/2006/relationships/hyperlink" Target="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Addict%20Beha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Am%20J%20Prev%20Me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mjcaserep.com/abstract/exportArticle/idArt/939365" TargetMode="External"/><Relationship Id="rId4" Type="http://schemas.openxmlformats.org/officeDocument/2006/relationships/settings" Target="settings.xml"/><Relationship Id="rId9" Type="http://schemas.openxmlformats.org/officeDocument/2006/relationships/hyperlink" Target="https://ojs.studiespublicacoes.com.br/ojs/index.php/shs/article/view/1063/93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1A996-2314-4C71-B1F6-A5A8BBB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25</Pages>
  <Words>12713</Words>
  <Characters>68655</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Thomaz Henrique Silva Santana - 12523182805</dc:creator>
  <cp:keywords/>
  <dc:description/>
  <cp:lastModifiedBy>Thomaz Henrique Silva Santana - 12523182805</cp:lastModifiedBy>
  <cp:revision>32</cp:revision>
  <dcterms:created xsi:type="dcterms:W3CDTF">2024-11-27T03:56:00Z</dcterms:created>
  <dcterms:modified xsi:type="dcterms:W3CDTF">2024-11-27T13:47:00Z</dcterms:modified>
</cp:coreProperties>
</file>