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JUIZ DE GARANTIAS E A PRESERVAÇÃO DA IMPARCIALIDADE JUDICIAL NO PROCESSO PENAL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Túlio Sander Rodrigues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UNA Linha Verde, curso Direito, sander_dmt@hotmail.com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motivação deste estudo está na recente introdução do juiz das garantias pela Lei n.º 13.964/2019, também conhecida como Pacote Anticrime. Essa figura foi oficialmente legitimada no sistema jurídico brasileiro quatro anos após a sua introdução, em uma importante decisão do Supremo Tribunal Federal sobre sua compatibilidade constitucional. Essa mudança representa uma modificação significativa no processo penal que demanda uma análise mais aprofundada.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referida lei, promulgada em 24 de dezembro de 2019, trouxe profundas alterações ao sistema penal brasileiro, incluindo a criação do juiz das garantias, conforme descrito no art. 3º-B do Código de Processo Penal, que estabelece: “Art. 3º-B. O juiz das garantias deve assegurar a legalidade das investigações e proteger os direitos individuais que dependem de autorização judicial prévia [...]” (BRASIL, 2019).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Esse mecanismo, que será incorporado pelos tribunais em um futuro próximo, busca separar as funções dos magistrados que atuam nas fases de investigação e de instrução. A intenção é equilibrar o sistema de justiça penal, garantindo que as investigações criminais respeitem a legalidade e que os direitos dos indivíduos sejam preservados. Essa estrutura tem como objetivo assegurar a proteção dos cidadãos nas fases iniciais das investigações, que são fundamentais para garantir o devido processo legal.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alteração legislativa gerou debates sobre sua aplicação e relação com o sistema acusatório. Inicialmente, a eficácia dessa mudança foi suspensa em liminares nas Ações Diretas de Inconstitucionalidade n. 6298, 6300, 6299 e 6305, que estavam sob análise no Supremo Tribunal Federal. No entanto, em um julgamento realizado em 24 de agosto de 2023, o tribunal decidiu que a figura do juiz das garantias é compatível com a Constituição, ordenando sua aplicação obrigatória, com um prazo de 12 meses, podendo ser prorrogado por mais 12, para a sua implementação nas diversas unidades judiciárias do país (STF, 2023). 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Nesse cenário, surge a seguinte questão: como o juiz das garantias se relaciona com a imparcialidade e qual o seu papel na efetivação do sistema acusatório no contexto penal brasileiro? Com essa problemática em mente, o estudo tem como objetivo central explorar mais a fundo o papel do juiz das garantias, avaliando sua função na persecução penal e a importância do sistema de justiça penal na proteção dos direitos fundamentais dos cidadãos.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que diz respeito à metodologia, esta é um componente crucial para a realização de uma pesquisa científica, pois oferece um conjunto de instruções que garantem a condução confiável do estudo, atribuindo confiabilidade aos resultados alcançados.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investigação foi realizada através de revisão bibliográfica, em razão da relevância e complexidade do tema no âmbito do sistema de justiça criminal brasileiro. Utilizando uma abordagem qualitativa, a pesquisa permite um estudo sistemático sobre o juiz das garantias, situando-o dentro de um contexto mais amplo do processo penal. O objetivo é estimular um debate construtivo e contribuir para o aprimoramento das práticas jurídicas no Brasil. O tema exige muito mais tempo do que as demandas meramente formais possibilitam.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fim, é fundamental uma análise minuciosa de aspectos essenciais que servirão como base para o desenvolvimento das discussões neste trabalho. Inicialmente, a pesquisa é classificada como descritiva, pois busca identificar relações entre variáveis relacionadas à constitucionalidade da atuação do Juiz das Garantias no processo criminal brasileiro (GIL, 2010). 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Também se caracteriza como pesquisa explicativa, já que visa teorizar sobre a temática e os fatores subjacentes que a envolvem, destacando a importância da atuação do Juiz das Garantias na fase pré-processual. 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metodologia empregada é de caráter dedutivo, com abordagem direta e fundamentação em pesquisa bibliográfica, incluindo análise de livros, artigos e outros materiais impressos e eletrônicos pertinentes ao tema, além de considerar enunciados e artigos vigentes no ordenamento jurídico brasileiro, bem como entendimentos doutrinários (GIL, 2010). 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primeiro capítulo apresenta a introdução, contextualizando o estudo, formulando o problema de pesquisa, estabelecendo as proposições do estudo, os objetivos gerais e específicos, justificativas, e a relevância da proposta. O segundo capítulo aborda a evolução histórica dos sistemas processuais penais, enquanto o terceiro analisa a neutralidade do magistrado no processo penal. O quarto capítulo foca na atuação do Juiz das Garantias no Brasil. Por fim, o quinto capítulo expõe as considerações finais sobre o tema investigado.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Juiz das garantias; Imparcialidade judicial, Processo penal.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CARNELUTTI, Francesco. Teoria Geral do Processo. São Paulo: Ed. Saraiva, 1998.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COUTINHO, Jacinto. A Imparcialidade do Juiz e o Princípio do Juiz Natural. Rio de Janeiro: Editora Lumen Juris, 2003.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COUTINHO, Jacinto Nelson de Miranda. *Processo Penal. 8. ed. Rio de Janeiro: Lumen Juris, 2021.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FERRAJOLI, Luigi. Direito e Razão: Teoria do Garantismo Penal. 6. ed. São Paulo: Revista dos Tribunais, 2011.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GIL, A. C. Como elaborar projetos de pesquisa. 4. ed. São Paulo: Atlas, 2010.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GOLDSCHMIDT, Werner. O Processo Penal: Um Estudo Crítico. São Paulo: Ed. Malheiros, 2019.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LOPES JR., Aury. Direito Processual Penal e sua Conformidade Constitucional. 17. ed. São Paulo: Saraiva, 2021.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LOPES JR., Aury. Processo Penal: Um Estudo Crítico da Legislação Brasileira. São Paulo: Ed. Saraiva, 2019.</w:t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LOPES JR., A.; ROSA, A. M. da. O impacto do Juiz das Garantias no processo penal. 2019.</w:t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MAYA, Alexandre. A Imparcialidade do Juiz: uma Análise Crítica. São Paulo: Editora Revista dos Tribunais, 2014.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MOSSIN, Arnaldo. A Teoria dos Princípios no Direito. 2. ed. São Paulo: Editora Método, 2014.</w:t>
      </w:r>
    </w:p>
    <w:p w:rsidR="00000000" w:rsidDel="00000000" w:rsidP="00000000" w:rsidRDefault="00000000" w:rsidRPr="00000000" w14:paraId="0000002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ROXIN, Claus. Direito Penal: Parte Geral. 3. ed. São Paulo: Editora Revista dos Tribunais, 2009.</w:t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SANTOS, Marcos Paulo Dutra. Comentários sobre o pacote anticrime. 2. ed. Rio de Janeiro: Método, 2022.</w:t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Larissa Marila Serrano da. A formação do juiz das garantias no Brasil: superando a tradição inquisitória. Dissertação de Mestrado em Direito, Universidade Federal de Minas Gerais, Belo Horizonte, 2012.</w:t>
      </w:r>
    </w:p>
    <w:p w:rsidR="00000000" w:rsidDel="00000000" w:rsidP="00000000" w:rsidRDefault="00000000" w:rsidRPr="00000000" w14:paraId="0000003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STEFFENS, André. Os Direitos Fundamentais e a Imparcialidade na Justiça Penal. São Paulo: Editora Saraiva, 2020.</w:t>
      </w:r>
    </w:p>
    <w:p w:rsidR="00000000" w:rsidDel="00000000" w:rsidP="00000000" w:rsidRDefault="00000000" w:rsidRPr="00000000" w14:paraId="0000003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STEFFENS, Luana. O direito à imparcialidade do julgador segundo o Tribunal Europeu de Direitos Humanos: análise do caso Piersack v. Bélgica. VII Jornada de Direitos Fundamentais e Democracia, Fortaleza, 2020.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TOURINHO FILHO, Fernando da Costa. Manual de Processo Penal. 13. ed. São Paulo: Saraiva, 2010.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2030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20309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eqOcEdlsI2sjBrFN2u9DngKlJw==">CgMxLjA4AHIhMXRoSmdIYmpsYUdvd2tpRzJfMmxIZWpfTGIzdUxoMUVZ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2024-10-29T00:32:00Z</dcterms:created>
  <dc:creator>Beatriz Lima</dc:creator>
</cp:coreProperties>
</file>