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95702" w14:textId="77777777" w:rsidR="00016851" w:rsidRPr="00016851" w:rsidRDefault="00016851" w:rsidP="00016851">
      <w:pPr>
        <w:spacing w:line="360" w:lineRule="auto"/>
        <w:jc w:val="center"/>
        <w:rPr>
          <w:rFonts w:ascii="Arial" w:hAnsi="Arial" w:cs="Arial"/>
        </w:rPr>
      </w:pPr>
      <w:r w:rsidRPr="00016851">
        <w:rPr>
          <w:rFonts w:ascii="Arial" w:hAnsi="Arial" w:cs="Arial"/>
          <w:b/>
          <w:bCs/>
        </w:rPr>
        <w:t>ADESÃO AO TRATAMENTO MEDICAMENTOSO: EDUCAÇÃO EM SAÚDE COMO ESTRATÉGIA PARA MELHORAR RESULTADOS CLÍNICOS</w:t>
      </w:r>
    </w:p>
    <w:p w14:paraId="105BBF19" w14:textId="52CA0A5E" w:rsidR="00016851" w:rsidRDefault="00016851" w:rsidP="00F91BA4">
      <w:pPr>
        <w:spacing w:line="360" w:lineRule="auto"/>
        <w:jc w:val="center"/>
        <w:rPr>
          <w:rFonts w:ascii="Arial" w:hAnsi="Arial" w:cs="Arial"/>
        </w:rPr>
      </w:pPr>
      <w:r w:rsidRPr="00016851">
        <w:rPr>
          <w:rFonts w:ascii="Arial" w:hAnsi="Arial" w:cs="Arial"/>
        </w:rPr>
        <w:br/>
      </w:r>
      <w:r w:rsidR="00F91BA4">
        <w:rPr>
          <w:rFonts w:ascii="Arial" w:hAnsi="Arial" w:cs="Arial"/>
        </w:rPr>
        <w:t>Rivelino Paulo de Carvalho Filho¹</w:t>
      </w:r>
      <w:r w:rsidR="00F91BA4" w:rsidRPr="00F91BA4">
        <w:rPr>
          <w:rFonts w:ascii="Arial" w:hAnsi="Arial" w:cs="Arial"/>
        </w:rPr>
        <w:t>; Letícia Ferreira Borges</w:t>
      </w:r>
      <w:r w:rsidR="00F91BA4">
        <w:rPr>
          <w:rFonts w:ascii="Arial" w:hAnsi="Arial" w:cs="Arial"/>
        </w:rPr>
        <w:t>²</w:t>
      </w:r>
      <w:r w:rsidR="00F91BA4" w:rsidRPr="00F91BA4">
        <w:rPr>
          <w:rFonts w:ascii="Arial" w:hAnsi="Arial" w:cs="Arial"/>
        </w:rPr>
        <w:t>; Helena Jalil Anchieta</w:t>
      </w:r>
      <w:r w:rsidR="00F91BA4">
        <w:rPr>
          <w:rFonts w:ascii="Arial" w:hAnsi="Arial" w:cs="Arial"/>
        </w:rPr>
        <w:t>³;</w:t>
      </w:r>
      <w:r w:rsidR="00F91BA4" w:rsidRPr="00F91BA4">
        <w:t xml:space="preserve"> </w:t>
      </w:r>
      <w:r w:rsidR="00F91BA4" w:rsidRPr="00F91BA4">
        <w:rPr>
          <w:rFonts w:ascii="Arial" w:hAnsi="Arial" w:cs="Arial"/>
        </w:rPr>
        <w:t>João Victor Melquiades Tavares de Aquino</w:t>
      </w:r>
      <w:r w:rsidR="00F91BA4">
        <w:rPr>
          <w:rFonts w:ascii="Arial" w:hAnsi="Arial" w:cs="Arial"/>
        </w:rPr>
        <w:t>⁴;</w:t>
      </w:r>
      <w:r w:rsidR="00F91BA4" w:rsidRPr="00F91BA4">
        <w:t xml:space="preserve"> </w:t>
      </w:r>
      <w:r w:rsidR="00F91BA4" w:rsidRPr="00F91BA4">
        <w:rPr>
          <w:rFonts w:ascii="Arial" w:hAnsi="Arial" w:cs="Arial"/>
        </w:rPr>
        <w:t>Valentina de Castilhos</w:t>
      </w:r>
      <w:r w:rsidR="00F91BA4">
        <w:rPr>
          <w:rFonts w:ascii="Arial" w:hAnsi="Arial" w:cs="Arial"/>
        </w:rPr>
        <w:t>⁵;</w:t>
      </w:r>
      <w:r w:rsidR="00F91BA4" w:rsidRPr="00F91BA4">
        <w:t xml:space="preserve"> </w:t>
      </w:r>
      <w:r w:rsidR="00F91BA4" w:rsidRPr="00F91BA4">
        <w:rPr>
          <w:rFonts w:ascii="Arial" w:hAnsi="Arial" w:cs="Arial"/>
        </w:rPr>
        <w:t>Fabiana Costa Vargas</w:t>
      </w:r>
      <w:r w:rsidR="00F91BA4">
        <w:rPr>
          <w:rFonts w:ascii="Arial" w:hAnsi="Arial" w:cs="Arial"/>
        </w:rPr>
        <w:t>⁶</w:t>
      </w:r>
      <w:r w:rsidR="00F91BA4">
        <w:rPr>
          <w:rFonts w:ascii="Arial" w:hAnsi="Arial" w:cs="Arial"/>
        </w:rPr>
        <w:t xml:space="preserve">; </w:t>
      </w:r>
      <w:r w:rsidR="00423216" w:rsidRPr="00423216">
        <w:rPr>
          <w:rFonts w:ascii="Arial" w:hAnsi="Arial" w:cs="Arial"/>
        </w:rPr>
        <w:t>Lara Kennya Figueiredo de Oliveira</w:t>
      </w:r>
      <w:r w:rsidR="00423216">
        <w:rPr>
          <w:rFonts w:ascii="Arial" w:hAnsi="Arial" w:cs="Arial"/>
        </w:rPr>
        <w:t>⁷</w:t>
      </w:r>
      <w:r w:rsidR="00423216">
        <w:rPr>
          <w:rFonts w:ascii="Arial" w:hAnsi="Arial" w:cs="Arial"/>
        </w:rPr>
        <w:t xml:space="preserve">; </w:t>
      </w:r>
      <w:r w:rsidR="00D74CCB" w:rsidRPr="00D74CCB">
        <w:rPr>
          <w:rFonts w:ascii="Arial" w:hAnsi="Arial" w:cs="Arial"/>
        </w:rPr>
        <w:t>Jheniffer Lays de Oliveira Germano</w:t>
      </w:r>
      <w:r w:rsidR="00D74CCB">
        <w:rPr>
          <w:rFonts w:ascii="Arial" w:hAnsi="Arial" w:cs="Arial"/>
        </w:rPr>
        <w:t>⁸</w:t>
      </w:r>
      <w:r w:rsidR="00D74CCB">
        <w:rPr>
          <w:rFonts w:ascii="Arial" w:hAnsi="Arial" w:cs="Arial"/>
        </w:rPr>
        <w:t xml:space="preserve">; </w:t>
      </w:r>
      <w:r w:rsidR="00F91BA4" w:rsidRPr="00F91BA4">
        <w:rPr>
          <w:rFonts w:ascii="Arial" w:hAnsi="Arial" w:cs="Arial"/>
        </w:rPr>
        <w:t>Camila Sayonara Tavares</w:t>
      </w:r>
      <w:r w:rsidR="00F91BA4">
        <w:rPr>
          <w:rFonts w:ascii="Arial" w:hAnsi="Arial" w:cs="Arial"/>
        </w:rPr>
        <w:t xml:space="preserve"> Gomes</w:t>
      </w:r>
      <w:r w:rsidR="00D74CCB">
        <w:rPr>
          <w:rFonts w:ascii="Arial" w:hAnsi="Arial" w:cs="Arial"/>
        </w:rPr>
        <w:t>⁹</w:t>
      </w:r>
    </w:p>
    <w:p w14:paraId="72DA37AC" w14:textId="77777777" w:rsidR="00016851" w:rsidRPr="00016851" w:rsidRDefault="00016851" w:rsidP="00016851">
      <w:pPr>
        <w:spacing w:line="360" w:lineRule="auto"/>
        <w:rPr>
          <w:rFonts w:ascii="Arial" w:hAnsi="Arial" w:cs="Arial"/>
        </w:rPr>
      </w:pPr>
    </w:p>
    <w:p w14:paraId="212AFF60" w14:textId="1D84307B" w:rsidR="00016851" w:rsidRPr="00016851" w:rsidRDefault="00016851" w:rsidP="00016851">
      <w:pPr>
        <w:spacing w:line="360" w:lineRule="auto"/>
        <w:jc w:val="both"/>
        <w:rPr>
          <w:rFonts w:ascii="Arial" w:hAnsi="Arial" w:cs="Arial"/>
        </w:rPr>
      </w:pPr>
      <w:r w:rsidRPr="00016851">
        <w:rPr>
          <w:rFonts w:ascii="Arial" w:hAnsi="Arial" w:cs="Arial"/>
          <w:b/>
          <w:bCs/>
        </w:rPr>
        <w:t>RESUMO</w:t>
      </w:r>
      <w:r w:rsidRPr="00016851">
        <w:rPr>
          <w:rFonts w:ascii="Arial" w:hAnsi="Arial" w:cs="Arial"/>
        </w:rPr>
        <w:br/>
        <w:t>A adesão ao tratamento medicamentoso é essencial para alcançar resultados clínicos satisfatórios e evitar complicações. Est</w:t>
      </w:r>
      <w:r w:rsidR="004D550C">
        <w:rPr>
          <w:rFonts w:ascii="Arial" w:hAnsi="Arial" w:cs="Arial"/>
        </w:rPr>
        <w:t xml:space="preserve">a </w:t>
      </w:r>
      <w:r w:rsidR="004D550C" w:rsidRPr="004D550C">
        <w:rPr>
          <w:rFonts w:ascii="Arial" w:hAnsi="Arial" w:cs="Arial"/>
        </w:rPr>
        <w:t>ação de educação em saúde</w:t>
      </w:r>
      <w:r w:rsidRPr="00016851">
        <w:rPr>
          <w:rFonts w:ascii="Arial" w:hAnsi="Arial" w:cs="Arial"/>
        </w:rPr>
        <w:t xml:space="preserve"> teve como objetivo conscientizar pacientes sobre a importância de seguir corretamente as prescrições médicas, utilizando uma roda de conversa realizada no Centro Integrado de Saúde (CIS) da Universidade Potiguar. A atividade foi conduzida por estudantes de Medicina e Enfermagem sob supervisão docente, abordando dúvidas frequentes sobre horários, posologia e efeitos colaterais. Cerca de 20 pacientes participaram da intervenção, demonstrando interesse e engajamento na temática. Os resultados indicaram uma melhor compreensão sobre o uso correto dos medicamentos e maior confiança dos pacientes em suas práticas terapêuticas. A ação reforça a importância de estratégias educativas simples e interativas como forma eficaz de promover a adesão medicamentosa e melhorar os desfechos em saúde.</w:t>
      </w:r>
    </w:p>
    <w:p w14:paraId="0993C797" w14:textId="77777777" w:rsidR="00016851" w:rsidRPr="00016851" w:rsidRDefault="00016851" w:rsidP="00016851">
      <w:pPr>
        <w:spacing w:line="360" w:lineRule="auto"/>
        <w:jc w:val="both"/>
        <w:rPr>
          <w:rFonts w:ascii="Arial" w:hAnsi="Arial" w:cs="Arial"/>
        </w:rPr>
      </w:pPr>
      <w:r w:rsidRPr="00016851">
        <w:rPr>
          <w:rFonts w:ascii="Arial" w:hAnsi="Arial" w:cs="Arial"/>
          <w:b/>
          <w:bCs/>
        </w:rPr>
        <w:t>Palavras-chave:</w:t>
      </w:r>
      <w:r w:rsidRPr="00016851">
        <w:rPr>
          <w:rFonts w:ascii="Arial" w:hAnsi="Arial" w:cs="Arial"/>
        </w:rPr>
        <w:t xml:space="preserve"> adesão medicamentosa, educação em saúde, roda de conversa.</w:t>
      </w:r>
    </w:p>
    <w:p w14:paraId="586DF0E9" w14:textId="77777777" w:rsidR="00016851" w:rsidRPr="00016851" w:rsidRDefault="00016851" w:rsidP="00016851">
      <w:pPr>
        <w:spacing w:line="360" w:lineRule="auto"/>
        <w:rPr>
          <w:rFonts w:ascii="Arial" w:hAnsi="Arial" w:cs="Arial"/>
        </w:rPr>
      </w:pPr>
    </w:p>
    <w:p w14:paraId="3E7A0389" w14:textId="43E1AC70" w:rsidR="00016851" w:rsidRPr="00016851" w:rsidRDefault="00016851" w:rsidP="00016851">
      <w:pPr>
        <w:spacing w:line="360" w:lineRule="auto"/>
        <w:jc w:val="both"/>
        <w:rPr>
          <w:rFonts w:ascii="Arial" w:hAnsi="Arial" w:cs="Arial"/>
          <w:b/>
          <w:bCs/>
        </w:rPr>
      </w:pPr>
      <w:r w:rsidRPr="00016851">
        <w:rPr>
          <w:rFonts w:ascii="Arial" w:hAnsi="Arial" w:cs="Arial"/>
          <w:b/>
          <w:bCs/>
        </w:rPr>
        <w:t>INTRODUÇÃO</w:t>
      </w:r>
    </w:p>
    <w:p w14:paraId="7BED8C73" w14:textId="1F0E4DDC" w:rsidR="00016851" w:rsidRPr="00016851" w:rsidRDefault="00016851" w:rsidP="00016851">
      <w:pPr>
        <w:spacing w:line="360" w:lineRule="auto"/>
        <w:jc w:val="both"/>
        <w:rPr>
          <w:rFonts w:ascii="Arial" w:hAnsi="Arial" w:cs="Arial"/>
        </w:rPr>
      </w:pPr>
      <w:r w:rsidRPr="00016851">
        <w:rPr>
          <w:rFonts w:ascii="Arial" w:hAnsi="Arial" w:cs="Arial"/>
        </w:rPr>
        <w:t xml:space="preserve">A adesão ao tratamento medicamentoso é fundamental para o sucesso terapêutico e a prevenção de complicações em diversas condições de saúde. Contudo, a Organização Mundial da Saúde estima que aproximadamente 50% dos pacientes com doenças crônicas em países desenvolvidos não aderem corretamente às prescrições médicas, sendo que as taxas são ainda mais baixas </w:t>
      </w:r>
      <w:r w:rsidRPr="00016851">
        <w:rPr>
          <w:rFonts w:ascii="Arial" w:hAnsi="Arial" w:cs="Arial"/>
        </w:rPr>
        <w:lastRenderedPageBreak/>
        <w:t>em países em desenvolvimento [World Health Organization, 2003]. No Brasil, cerca de 30% dos pacientes relatam dificuldades na manutenção de tratamentos contínuos, o que aumenta os riscos de complicações clínicas e os custos de saúde [Malta et al., 2016]. Intervenções educativas e de suporte têm sido amplamente recomendadas como estratégias para mitigar esses problemas e melhorar os resultados em saúde.</w:t>
      </w:r>
    </w:p>
    <w:p w14:paraId="13AF2B48" w14:textId="2ABA9A18" w:rsidR="00016851" w:rsidRPr="00016851" w:rsidRDefault="00016851" w:rsidP="00016851">
      <w:pPr>
        <w:spacing w:line="360" w:lineRule="auto"/>
        <w:jc w:val="both"/>
        <w:rPr>
          <w:rFonts w:ascii="Arial" w:hAnsi="Arial" w:cs="Arial"/>
          <w:b/>
          <w:bCs/>
        </w:rPr>
      </w:pPr>
      <w:r w:rsidRPr="00016851">
        <w:rPr>
          <w:rFonts w:ascii="Arial" w:hAnsi="Arial" w:cs="Arial"/>
          <w:b/>
          <w:bCs/>
        </w:rPr>
        <w:t>OBJETIVOS</w:t>
      </w:r>
    </w:p>
    <w:p w14:paraId="678D9C67" w14:textId="2E02DD39" w:rsidR="00016851" w:rsidRPr="00016851" w:rsidRDefault="00016851" w:rsidP="00016851">
      <w:pPr>
        <w:spacing w:line="360" w:lineRule="auto"/>
        <w:jc w:val="both"/>
        <w:rPr>
          <w:rFonts w:ascii="Arial" w:hAnsi="Arial" w:cs="Arial"/>
        </w:rPr>
      </w:pPr>
      <w:r w:rsidRPr="00016851">
        <w:rPr>
          <w:rFonts w:ascii="Arial" w:hAnsi="Arial" w:cs="Arial"/>
        </w:rPr>
        <w:t>Est</w:t>
      </w:r>
      <w:r w:rsidR="004D550C">
        <w:rPr>
          <w:rFonts w:ascii="Arial" w:hAnsi="Arial" w:cs="Arial"/>
        </w:rPr>
        <w:t xml:space="preserve">a </w:t>
      </w:r>
      <w:r w:rsidR="004D550C" w:rsidRPr="004D550C">
        <w:rPr>
          <w:rFonts w:ascii="Arial" w:hAnsi="Arial" w:cs="Arial"/>
        </w:rPr>
        <w:t>ação de educação</w:t>
      </w:r>
      <w:r w:rsidR="00BE1B89">
        <w:rPr>
          <w:rFonts w:ascii="Arial" w:hAnsi="Arial" w:cs="Arial"/>
        </w:rPr>
        <w:t xml:space="preserve"> em saúde</w:t>
      </w:r>
      <w:r w:rsidR="00BE1B89" w:rsidRPr="00BE1B89">
        <w:rPr>
          <w:rFonts w:ascii="Arial" w:hAnsi="Arial" w:cs="Arial"/>
        </w:rPr>
        <w:t>, como parte de um projeto de extensão desenvolvido na universidade pelo edital de extensão da Anima</w:t>
      </w:r>
      <w:r w:rsidR="004D550C" w:rsidRPr="004D550C">
        <w:rPr>
          <w:rFonts w:ascii="Arial" w:hAnsi="Arial" w:cs="Arial"/>
        </w:rPr>
        <w:t xml:space="preserve"> </w:t>
      </w:r>
      <w:r w:rsidRPr="00016851">
        <w:rPr>
          <w:rFonts w:ascii="Arial" w:hAnsi="Arial" w:cs="Arial"/>
        </w:rPr>
        <w:t>teve como objetivo conscientizar a população atendida no Centro Integrado de Saúde (CIS) da Universidade Potiguar (UNP) sobre a importância da adesão ao tratamento medicamentoso. Além disso, buscou-se esclarecer dúvidas, informar sobre os benefícios da adesão e identificar barreiras enfrentadas pelos pacientes. Estudos apontam que estratégias educativas e o suporte contínuo podem melhorar significativamente a adesão a tratamentos, embora os resultados variem conforme a complexidade das intervenções [Nieuwlaat et al., 2014].</w:t>
      </w:r>
    </w:p>
    <w:p w14:paraId="69490BB6" w14:textId="490FE12F" w:rsidR="00016851" w:rsidRPr="00016851" w:rsidRDefault="00016851" w:rsidP="00016851">
      <w:pPr>
        <w:spacing w:line="360" w:lineRule="auto"/>
        <w:jc w:val="both"/>
        <w:rPr>
          <w:rFonts w:ascii="Arial" w:hAnsi="Arial" w:cs="Arial"/>
          <w:b/>
          <w:bCs/>
        </w:rPr>
      </w:pPr>
      <w:r w:rsidRPr="00016851">
        <w:rPr>
          <w:rFonts w:ascii="Arial" w:hAnsi="Arial" w:cs="Arial"/>
          <w:b/>
          <w:bCs/>
        </w:rPr>
        <w:t>METODOLOGIA</w:t>
      </w:r>
    </w:p>
    <w:p w14:paraId="32532B65" w14:textId="0CCFC00D" w:rsidR="00016851" w:rsidRPr="00016851" w:rsidRDefault="00016851" w:rsidP="00016851">
      <w:pPr>
        <w:spacing w:line="360" w:lineRule="auto"/>
        <w:jc w:val="both"/>
        <w:rPr>
          <w:rFonts w:ascii="Arial" w:hAnsi="Arial" w:cs="Arial"/>
        </w:rPr>
      </w:pPr>
      <w:r w:rsidRPr="00016851">
        <w:rPr>
          <w:rFonts w:ascii="Arial" w:hAnsi="Arial" w:cs="Arial"/>
        </w:rPr>
        <w:t xml:space="preserve">A atividade foi realizada no dia 19 de novembro de 2024, no CIS da UNP, e consistiu em uma roda de conversa com duração de 30 minutos. Participaram estudantes dos cursos de Enfermagem e Medicina, sob a </w:t>
      </w:r>
      <w:r w:rsidR="000F538F" w:rsidRPr="000F538F">
        <w:rPr>
          <w:rFonts w:ascii="Arial" w:hAnsi="Arial" w:cs="Arial"/>
        </w:rPr>
        <w:t>supervisão do docente responsável pelo projeto</w:t>
      </w:r>
      <w:r w:rsidRPr="00016851">
        <w:rPr>
          <w:rFonts w:ascii="Arial" w:hAnsi="Arial" w:cs="Arial"/>
        </w:rPr>
        <w:t>. Durante a roda de conversa, abordou-se a importância da adesão medicamentosa, os benefícios esperados e as possíveis consequências da não adesão. Não foram utilizados materiais físicos, e a comunicação ocorreu por meio da interação verbal, respondendo às dúvidas dos pacientes. Essa abordagem, baseada em dinâmicas interativas, é respaldada como eficaz para engajar os pacientes e melhorar a retenção de informações [Freire, 2002].</w:t>
      </w:r>
    </w:p>
    <w:p w14:paraId="30E0EC4B" w14:textId="710E54D5" w:rsidR="00016851" w:rsidRPr="00016851" w:rsidRDefault="00016851" w:rsidP="00016851">
      <w:pPr>
        <w:spacing w:line="360" w:lineRule="auto"/>
        <w:jc w:val="both"/>
        <w:rPr>
          <w:rFonts w:ascii="Arial" w:hAnsi="Arial" w:cs="Arial"/>
          <w:b/>
          <w:bCs/>
        </w:rPr>
      </w:pPr>
      <w:r w:rsidRPr="00016851">
        <w:rPr>
          <w:rFonts w:ascii="Arial" w:hAnsi="Arial" w:cs="Arial"/>
          <w:b/>
          <w:bCs/>
        </w:rPr>
        <w:t>RESULTADOS</w:t>
      </w:r>
    </w:p>
    <w:p w14:paraId="03B87ED3" w14:textId="57E6089E" w:rsidR="00016851" w:rsidRPr="00016851" w:rsidRDefault="00016851" w:rsidP="00016851">
      <w:pPr>
        <w:spacing w:line="360" w:lineRule="auto"/>
        <w:jc w:val="both"/>
        <w:rPr>
          <w:rFonts w:ascii="Arial" w:hAnsi="Arial" w:cs="Arial"/>
        </w:rPr>
      </w:pPr>
      <w:r w:rsidRPr="00016851">
        <w:rPr>
          <w:rFonts w:ascii="Arial" w:hAnsi="Arial" w:cs="Arial"/>
        </w:rPr>
        <w:t xml:space="preserve">A roda de conversa contou com a participação de aproximadamente 20 pacientes, que demonstraram engajamento e interesse em esclarecer dúvidas sobre suas medicações. Muitos relataram dificuldade em compreender a </w:t>
      </w:r>
      <w:r w:rsidRPr="00016851">
        <w:rPr>
          <w:rFonts w:ascii="Arial" w:hAnsi="Arial" w:cs="Arial"/>
        </w:rPr>
        <w:lastRenderedPageBreak/>
        <w:t>posologia prescrita ou dúvidas sobre os efeitos colaterais das medicações, corroborando estudos que mostram que até 50% dos pacientes enfrentam dificuldades em seguir corretamente suas prescrições [Brown &amp; Bussell, 2011]. Além disso, a interação direta promoveu maior confiança dos participantes no uso de medicamentos, enquanto os estudantes relataram ganhos significativos na habilidade de comunicação e empatia com os pacientes.</w:t>
      </w:r>
    </w:p>
    <w:p w14:paraId="1AE16681" w14:textId="453E57BB" w:rsidR="00016851" w:rsidRPr="00016851" w:rsidRDefault="00016851" w:rsidP="00016851">
      <w:pPr>
        <w:spacing w:line="360" w:lineRule="auto"/>
        <w:jc w:val="both"/>
        <w:rPr>
          <w:rFonts w:ascii="Arial" w:hAnsi="Arial" w:cs="Arial"/>
        </w:rPr>
      </w:pPr>
      <w:r w:rsidRPr="00016851">
        <w:rPr>
          <w:rFonts w:ascii="Arial" w:hAnsi="Arial" w:cs="Arial"/>
          <w:b/>
          <w:bCs/>
        </w:rPr>
        <w:t>CONCLUSÃO</w:t>
      </w:r>
    </w:p>
    <w:p w14:paraId="216790BD" w14:textId="0002AF8A" w:rsidR="00016851" w:rsidRPr="00016851" w:rsidRDefault="00016851" w:rsidP="00016851">
      <w:pPr>
        <w:spacing w:line="360" w:lineRule="auto"/>
        <w:jc w:val="both"/>
        <w:rPr>
          <w:rFonts w:ascii="Arial" w:hAnsi="Arial" w:cs="Arial"/>
        </w:rPr>
      </w:pPr>
      <w:r w:rsidRPr="00016851">
        <w:rPr>
          <w:rFonts w:ascii="Arial" w:hAnsi="Arial" w:cs="Arial"/>
        </w:rPr>
        <w:t>A ação educativa realizada no CIS da UNP evidenciou a relevância de intervenções diretas na promoção da adesão medicamentosa. A roda de conversa possibilitou o esclarecimento de dúvidas e reforçou a importância de seguir as orientações médicas. Embora o impacto em longo prazo não tenha sido mensurado, estudos indicam que intervenções como essa podem melhorar significativamente os resultados em saúde, especialmente quando integradas a programas de acompanhamento contínuo [Nieuwlaat et al., 2014]. Recomenda-se a ampliação dessas iniciativas para alcançar um público maior e contribuir ainda mais para a melhoria da qualidade de vida e saúde da comunidade.</w:t>
      </w:r>
    </w:p>
    <w:p w14:paraId="3431B833" w14:textId="51B8A44B" w:rsidR="00016851" w:rsidRPr="00016851" w:rsidRDefault="00016851" w:rsidP="00016851">
      <w:pPr>
        <w:spacing w:line="360" w:lineRule="auto"/>
        <w:jc w:val="both"/>
        <w:rPr>
          <w:rFonts w:ascii="Arial" w:hAnsi="Arial" w:cs="Arial"/>
          <w:b/>
          <w:bCs/>
        </w:rPr>
      </w:pPr>
      <w:r w:rsidRPr="00016851">
        <w:rPr>
          <w:rFonts w:ascii="Arial" w:hAnsi="Arial" w:cs="Arial"/>
          <w:b/>
          <w:bCs/>
        </w:rPr>
        <w:t>REFERÊNCIAS</w:t>
      </w:r>
    </w:p>
    <w:p w14:paraId="7402873D" w14:textId="5C7E05B7" w:rsidR="00016851" w:rsidRPr="00016851" w:rsidRDefault="00016851" w:rsidP="0001685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16851">
        <w:rPr>
          <w:rFonts w:ascii="Arial" w:hAnsi="Arial" w:cs="Arial"/>
        </w:rPr>
        <w:t>World Health Organization. Adherence to long-term therapies: evidence for action. 2003. Disponível em: https://www.who.int/chp/knowledge/publications/adherence_full_report.pdf</w:t>
      </w:r>
    </w:p>
    <w:p w14:paraId="6921C926" w14:textId="59ACD4D6" w:rsidR="00016851" w:rsidRPr="00016851" w:rsidRDefault="00016851" w:rsidP="0001685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16851">
        <w:rPr>
          <w:rFonts w:ascii="Arial" w:hAnsi="Arial" w:cs="Arial"/>
        </w:rPr>
        <w:t>Malta, D.C., Stopa, S.R., Szwarcwald, C.L., Gomes, N.L., Silva Junior, J.B., Reis, A.A.C. A vigilância e o monitoramento das principais doenças crônicas não transmissíveis no Brasil – Pesquisa Nacional de Saúde, 2013. Revista Brasileira de Epidemiologia, 2015. Disponível em: https://www.scielosp.org/article/rbepid/2015.v18suppl2/3-16/pt/</w:t>
      </w:r>
    </w:p>
    <w:p w14:paraId="298ECC27" w14:textId="52E334EC" w:rsidR="00016851" w:rsidRPr="00016851" w:rsidRDefault="00016851" w:rsidP="0001685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16851">
        <w:rPr>
          <w:rFonts w:ascii="Arial" w:hAnsi="Arial" w:cs="Arial"/>
        </w:rPr>
        <w:t>Nieuwlaat, R., Wilczynski, N., Navarro, T., Hobson, N., Jeffery, R., Keepanasseril, A., et al. Interventions for enhancing medication adherence. Cochrane Database of Systematic Reviews, 2014. Disponível em: https://doi.org/10.1002/14651858.CD000011.pub4</w:t>
      </w:r>
    </w:p>
    <w:p w14:paraId="767CF13C" w14:textId="403FB798" w:rsidR="00016851" w:rsidRPr="00016851" w:rsidRDefault="00016851" w:rsidP="0001685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16851">
        <w:rPr>
          <w:rFonts w:ascii="Arial" w:hAnsi="Arial" w:cs="Arial"/>
        </w:rPr>
        <w:lastRenderedPageBreak/>
        <w:t>Brown, M.T., Bussell, J.K. Medication adherence: WHO cares? Mayo Clinic Proceedings, 2011. Disponível em: https://doi.org/10.4065/mcp.2010.0575</w:t>
      </w:r>
    </w:p>
    <w:p w14:paraId="0904A089" w14:textId="5802E965" w:rsidR="00016851" w:rsidRPr="00016851" w:rsidRDefault="00016851" w:rsidP="0001685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16851">
        <w:rPr>
          <w:rFonts w:ascii="Arial" w:hAnsi="Arial" w:cs="Arial"/>
        </w:rPr>
        <w:t>Freire, P. Pedagogia do Oprimido. Rio de Janeiro: Paz e Terra, 2002.</w:t>
      </w:r>
    </w:p>
    <w:p w14:paraId="60786401" w14:textId="564DC09A" w:rsidR="00016851" w:rsidRPr="00016851" w:rsidRDefault="00016851" w:rsidP="00016851">
      <w:pPr>
        <w:spacing w:line="360" w:lineRule="auto"/>
        <w:jc w:val="both"/>
        <w:rPr>
          <w:rFonts w:ascii="Arial" w:hAnsi="Arial" w:cs="Arial"/>
        </w:rPr>
      </w:pPr>
      <w:r w:rsidRPr="00016851">
        <w:rPr>
          <w:rFonts w:ascii="Arial" w:hAnsi="Arial" w:cs="Arial"/>
          <w:b/>
          <w:bCs/>
        </w:rPr>
        <w:t>FOMENTO</w:t>
      </w:r>
      <w:r w:rsidRPr="00016851">
        <w:rPr>
          <w:rFonts w:ascii="Arial" w:hAnsi="Arial" w:cs="Arial"/>
        </w:rPr>
        <w:br/>
        <w:t>Este trabalho foi realizado com apoio da Universidade Potiguar (UNP) como parte de suas atividades extensionistas, promovendo a integração entre ensino, pesquisa e comunidade.</w:t>
      </w:r>
    </w:p>
    <w:p w14:paraId="5EF178B1" w14:textId="5B40D7B2" w:rsidR="00016851" w:rsidRPr="00016851" w:rsidRDefault="00016851" w:rsidP="0001685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16851" w:rsidRPr="00016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53D1C"/>
    <w:multiLevelType w:val="hybridMultilevel"/>
    <w:tmpl w:val="1F8813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C2466"/>
    <w:multiLevelType w:val="multilevel"/>
    <w:tmpl w:val="1E56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44933">
    <w:abstractNumId w:val="1"/>
  </w:num>
  <w:num w:numId="2" w16cid:durableId="177258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51"/>
    <w:rsid w:val="00016851"/>
    <w:rsid w:val="000F538F"/>
    <w:rsid w:val="00423216"/>
    <w:rsid w:val="004D550C"/>
    <w:rsid w:val="00BE1B89"/>
    <w:rsid w:val="00C1031F"/>
    <w:rsid w:val="00D74CCB"/>
    <w:rsid w:val="00DA5781"/>
    <w:rsid w:val="00F9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0FE0"/>
  <w15:chartTrackingRefBased/>
  <w15:docId w15:val="{7EB4E26C-531A-4EBC-97DA-E74DEAE6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6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6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6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6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6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6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6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6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6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6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6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6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68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68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68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68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68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68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6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6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6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6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6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68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68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68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6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68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68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1685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6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946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Rivelino Paulo de Carvalho Filho - 1282117188</dc:creator>
  <cp:keywords/>
  <dc:description/>
  <cp:lastModifiedBy>Rivelino Paulo de Carvalho Filho - 1282117188</cp:lastModifiedBy>
  <cp:revision>8</cp:revision>
  <dcterms:created xsi:type="dcterms:W3CDTF">2024-11-21T22:13:00Z</dcterms:created>
  <dcterms:modified xsi:type="dcterms:W3CDTF">2024-11-21T23:21:00Z</dcterms:modified>
</cp:coreProperties>
</file>