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5D167" w14:textId="77777777" w:rsidR="000B5363" w:rsidRPr="00A6770B" w:rsidRDefault="000B5363" w:rsidP="000B5363">
      <w:pPr>
        <w:spacing w:after="120" w:line="360" w:lineRule="auto"/>
        <w:jc w:val="center"/>
        <w:rPr>
          <w:b/>
          <w:sz w:val="24"/>
          <w:szCs w:val="24"/>
        </w:rPr>
      </w:pPr>
      <w:r w:rsidRPr="00A6770B">
        <w:rPr>
          <w:b/>
          <w:bCs/>
          <w:sz w:val="24"/>
          <w:szCs w:val="24"/>
        </w:rPr>
        <w:t>AVALIAÇÃO DE FATORES RELACIONADOS A BAIXA ADESÃO AO ACOMPANHAMENTO PEDIÁTRICO DE PUERICULTURA.</w:t>
      </w:r>
    </w:p>
    <w:p w14:paraId="32AF2E64" w14:textId="77777777" w:rsidR="000B5363" w:rsidRDefault="000B5363" w:rsidP="000B5363">
      <w:pPr>
        <w:spacing w:after="120"/>
        <w:jc w:val="center"/>
        <w:rPr>
          <w:bCs/>
          <w:sz w:val="24"/>
          <w:szCs w:val="24"/>
          <w:vertAlign w:val="superscript"/>
        </w:rPr>
      </w:pPr>
      <w:r w:rsidRPr="00A6770B">
        <w:rPr>
          <w:bCs/>
          <w:sz w:val="24"/>
          <w:szCs w:val="24"/>
        </w:rPr>
        <w:t>Flavia Gheller Schaidhauer</w:t>
      </w:r>
      <w:r w:rsidRPr="00A6770B">
        <w:rPr>
          <w:bCs/>
          <w:sz w:val="24"/>
          <w:szCs w:val="24"/>
          <w:vertAlign w:val="superscript"/>
        </w:rPr>
        <w:t>1</w:t>
      </w:r>
      <w:r w:rsidRPr="00A6770B">
        <w:rPr>
          <w:bCs/>
          <w:sz w:val="24"/>
          <w:szCs w:val="24"/>
        </w:rPr>
        <w:t>, Melissa Sebastiani de Oliveira</w:t>
      </w:r>
      <w:r w:rsidRPr="00A6770B">
        <w:rPr>
          <w:bCs/>
          <w:sz w:val="24"/>
          <w:szCs w:val="24"/>
          <w:vertAlign w:val="superscript"/>
        </w:rPr>
        <w:t>2</w:t>
      </w:r>
      <w:r w:rsidRPr="00A6770B">
        <w:rPr>
          <w:bCs/>
          <w:sz w:val="24"/>
          <w:szCs w:val="24"/>
        </w:rPr>
        <w:t>, Maria Eduarda Machado Schlindwein</w:t>
      </w:r>
      <w:r w:rsidRPr="00A6770B">
        <w:rPr>
          <w:bCs/>
          <w:sz w:val="24"/>
          <w:szCs w:val="24"/>
          <w:vertAlign w:val="superscript"/>
        </w:rPr>
        <w:t>2</w:t>
      </w:r>
      <w:r w:rsidRPr="00A6770B">
        <w:rPr>
          <w:bCs/>
          <w:sz w:val="24"/>
          <w:szCs w:val="24"/>
        </w:rPr>
        <w:t>, Valeria Gamboa Alvarez</w:t>
      </w:r>
      <w:r w:rsidRPr="00A6770B">
        <w:rPr>
          <w:bCs/>
          <w:sz w:val="24"/>
          <w:szCs w:val="24"/>
          <w:vertAlign w:val="superscript"/>
        </w:rPr>
        <w:t>2</w:t>
      </w:r>
      <w:r w:rsidRPr="00A6770B">
        <w:rPr>
          <w:bCs/>
          <w:sz w:val="24"/>
          <w:szCs w:val="24"/>
        </w:rPr>
        <w:t>, Ana Cristina Müller</w:t>
      </w:r>
      <w:r w:rsidRPr="00A6770B">
        <w:rPr>
          <w:bCs/>
          <w:sz w:val="24"/>
          <w:szCs w:val="24"/>
          <w:vertAlign w:val="superscript"/>
        </w:rPr>
        <w:t>2</w:t>
      </w:r>
      <w:r w:rsidRPr="00A6770B">
        <w:rPr>
          <w:bCs/>
          <w:sz w:val="24"/>
          <w:szCs w:val="24"/>
        </w:rPr>
        <w:t>, Caroline Dagnese</w:t>
      </w:r>
      <w:r w:rsidRPr="00A6770B">
        <w:rPr>
          <w:bCs/>
          <w:sz w:val="24"/>
          <w:szCs w:val="24"/>
          <w:vertAlign w:val="superscript"/>
        </w:rPr>
        <w:t>2</w:t>
      </w:r>
      <w:r w:rsidRPr="00A6770B">
        <w:rPr>
          <w:bCs/>
          <w:sz w:val="24"/>
          <w:szCs w:val="24"/>
        </w:rPr>
        <w:t>, Iza Tenorio Crespo Conceição</w:t>
      </w:r>
      <w:r w:rsidRPr="00A6770B">
        <w:rPr>
          <w:bCs/>
          <w:sz w:val="24"/>
          <w:szCs w:val="24"/>
          <w:vertAlign w:val="superscript"/>
        </w:rPr>
        <w:t>2.</w:t>
      </w:r>
    </w:p>
    <w:p w14:paraId="0593813B" w14:textId="77777777" w:rsidR="000B5363" w:rsidRPr="00A6770B" w:rsidRDefault="000B5363" w:rsidP="000B5363">
      <w:pPr>
        <w:spacing w:after="120"/>
        <w:jc w:val="center"/>
        <w:rPr>
          <w:bCs/>
          <w:sz w:val="24"/>
          <w:szCs w:val="24"/>
        </w:rPr>
      </w:pPr>
    </w:p>
    <w:p w14:paraId="06D1722E" w14:textId="77777777" w:rsidR="000B5363" w:rsidRDefault="000B5363" w:rsidP="000B53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>RESUMO:</w:t>
      </w:r>
      <w:r w:rsidRPr="0070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5F59A" w14:textId="27EBEF2D" w:rsidR="000B5363" w:rsidRDefault="000B5363" w:rsidP="000B5363">
      <w:pPr>
        <w:spacing w:line="360" w:lineRule="auto"/>
        <w:jc w:val="both"/>
        <w:rPr>
          <w:iCs/>
          <w:sz w:val="24"/>
          <w:szCs w:val="24"/>
        </w:rPr>
      </w:pPr>
      <w:r w:rsidRPr="0080547E">
        <w:rPr>
          <w:iCs/>
          <w:sz w:val="24"/>
          <w:szCs w:val="24"/>
        </w:rPr>
        <w:t>A perda do acompanhamento pediátrico no Sistema Único de Saúde (SUS) representa um desafio significativo para a saúde de crianças e adolescentes. Esse problema está associado a fatores como dificuldades econômicas, barreiras sociais e falta de informação. Muitas famílias desconhecem a importância da prevenção e os direitos garantidos pelo SUS, levando à subutilização dos serviços disponíveis. O acesso aos atendimentos é prejudicado por questões geográficas e longas esperas, dificultando a continuidade do acompanhamento.</w:t>
      </w:r>
      <w:r>
        <w:rPr>
          <w:iCs/>
          <w:sz w:val="24"/>
          <w:szCs w:val="24"/>
        </w:rPr>
        <w:t xml:space="preserve"> </w:t>
      </w:r>
      <w:r w:rsidRPr="0080547E">
        <w:rPr>
          <w:iCs/>
          <w:sz w:val="24"/>
          <w:szCs w:val="24"/>
        </w:rPr>
        <w:t>Além disso, a qualidade do atendimento no SUS é afetada pela carência de profissionais e pela sobrecarga de trabalho, resultando em diagnósticos tardios e serviços superficiais. Famílias em situação de vulnerabilidade social enfrentam desafios adicionais, como baixos níveis educacionais e escassez de recursos financeiros, que limitam o acesso aos cuidados de saúde.</w:t>
      </w:r>
      <w:r>
        <w:rPr>
          <w:iCs/>
          <w:sz w:val="24"/>
          <w:szCs w:val="24"/>
        </w:rPr>
        <w:t xml:space="preserve"> </w:t>
      </w:r>
      <w:r w:rsidRPr="0080547E">
        <w:rPr>
          <w:iCs/>
          <w:sz w:val="24"/>
          <w:szCs w:val="24"/>
        </w:rPr>
        <w:t>Um estudo recente identificou que 68% das crianças não recebem acompanhamento adequado, com 86% das mães relatando dificuldades no agendamento e conflitos de horários. As altas taxas de doenças como sobrepeso e condições atópicas ressaltam a necessidade de um acompanhamento regular. Portanto, é crucial desenvolver intervenções educativas e políticas que incentivem o acesso ao atendimento pediátrico, garantindo uma saúde infantil mais eficaz e abrangente no SUS.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Parecer do </w:t>
      </w:r>
      <w:r>
        <w:rPr>
          <w:iCs/>
          <w:sz w:val="24"/>
          <w:szCs w:val="24"/>
        </w:rPr>
        <w:t>C</w:t>
      </w:r>
      <w:r>
        <w:rPr>
          <w:iCs/>
          <w:sz w:val="24"/>
          <w:szCs w:val="24"/>
        </w:rPr>
        <w:t xml:space="preserve">omitê de </w:t>
      </w:r>
      <w:r>
        <w:rPr>
          <w:iCs/>
          <w:sz w:val="24"/>
          <w:szCs w:val="24"/>
        </w:rPr>
        <w:t>É</w:t>
      </w:r>
      <w:r>
        <w:rPr>
          <w:iCs/>
          <w:sz w:val="24"/>
          <w:szCs w:val="24"/>
        </w:rPr>
        <w:t xml:space="preserve">tica em </w:t>
      </w:r>
      <w:r>
        <w:rPr>
          <w:iCs/>
          <w:sz w:val="24"/>
          <w:szCs w:val="24"/>
        </w:rPr>
        <w:t>P</w:t>
      </w:r>
      <w:r>
        <w:rPr>
          <w:iCs/>
          <w:sz w:val="24"/>
          <w:szCs w:val="24"/>
        </w:rPr>
        <w:t xml:space="preserve">esquisa (CEP) CAAE </w:t>
      </w:r>
      <w:r w:rsidRPr="005B4EB2">
        <w:rPr>
          <w:iCs/>
          <w:sz w:val="24"/>
          <w:szCs w:val="24"/>
        </w:rPr>
        <w:t>81689424.</w:t>
      </w:r>
      <w:r>
        <w:rPr>
          <w:iCs/>
          <w:sz w:val="24"/>
          <w:szCs w:val="24"/>
        </w:rPr>
        <w:t>2</w:t>
      </w:r>
      <w:r w:rsidRPr="005B4EB2">
        <w:rPr>
          <w:iCs/>
          <w:sz w:val="24"/>
          <w:szCs w:val="24"/>
        </w:rPr>
        <w:t>.0000.0261</w:t>
      </w:r>
      <w:r>
        <w:rPr>
          <w:iCs/>
          <w:sz w:val="24"/>
          <w:szCs w:val="24"/>
        </w:rPr>
        <w:t>)</w:t>
      </w:r>
      <w:r w:rsidRPr="005B4EB2">
        <w:rPr>
          <w:iCs/>
          <w:sz w:val="24"/>
          <w:szCs w:val="24"/>
        </w:rPr>
        <w:t>.</w:t>
      </w:r>
    </w:p>
    <w:p w14:paraId="617BD2D6" w14:textId="77777777" w:rsidR="000B5363" w:rsidRDefault="000B5363" w:rsidP="000B5363">
      <w:pPr>
        <w:spacing w:line="360" w:lineRule="auto"/>
        <w:jc w:val="both"/>
        <w:rPr>
          <w:iCs/>
          <w:sz w:val="24"/>
          <w:szCs w:val="24"/>
        </w:rPr>
      </w:pPr>
    </w:p>
    <w:p w14:paraId="665436EE" w14:textId="77777777" w:rsidR="000B5363" w:rsidRDefault="000B5363" w:rsidP="000B5363">
      <w:pPr>
        <w:spacing w:line="360" w:lineRule="auto"/>
        <w:jc w:val="both"/>
        <w:rPr>
          <w:iCs/>
          <w:sz w:val="24"/>
          <w:szCs w:val="24"/>
        </w:rPr>
      </w:pPr>
    </w:p>
    <w:p w14:paraId="47CC2479" w14:textId="77777777" w:rsidR="000B5363" w:rsidRPr="006155CB" w:rsidRDefault="000B5363" w:rsidP="000B5363">
      <w:pPr>
        <w:spacing w:line="360" w:lineRule="auto"/>
        <w:jc w:val="both"/>
        <w:rPr>
          <w:iCs/>
          <w:sz w:val="24"/>
          <w:szCs w:val="24"/>
        </w:rPr>
      </w:pPr>
    </w:p>
    <w:p w14:paraId="7DA011E4" w14:textId="77777777" w:rsidR="000B5363" w:rsidRPr="007067EF" w:rsidRDefault="000B5363" w:rsidP="000B53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>INTRODUÇÃO:</w:t>
      </w:r>
      <w:r w:rsidRPr="0070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22522" w14:textId="6EAE6FCB" w:rsidR="000B5363" w:rsidRPr="000B5363" w:rsidRDefault="000B5363" w:rsidP="000B5363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A6770B">
        <w:rPr>
          <w:rFonts w:eastAsia="Times New Roman"/>
          <w:sz w:val="24"/>
          <w:szCs w:val="24"/>
        </w:rPr>
        <w:t xml:space="preserve">A perda do acompanhamento pediátrico no Sistema Único de Saúde (SUS) é um problema significativo que afeta a saúde e qualidade de vida de crianças e adolescentes atendidos pelo sistema. Diversos fatores, como </w:t>
      </w:r>
      <w:r w:rsidRPr="00A6770B">
        <w:rPr>
          <w:rFonts w:eastAsia="Times New Roman"/>
          <w:sz w:val="24"/>
          <w:szCs w:val="24"/>
        </w:rPr>
        <w:lastRenderedPageBreak/>
        <w:t>questões econômicas, sociais, desinformação e dificuldade de acesso aos serviços de saúde, contribuem para essa situação. A falta de conhecimento sobre a importância do atendimento preventivo e os direitos associados ao SUS são os principais responsáveis pela subutilização dos serviços disponíveis. Além disso, a dificuldade de acesso, devido a barreiras geográficas e longa espera, impacta negativamente a adesão ao acompanhamento pediátrico.</w:t>
      </w:r>
      <w:r>
        <w:rPr>
          <w:rFonts w:eastAsia="Times New Roman"/>
          <w:sz w:val="24"/>
          <w:szCs w:val="24"/>
        </w:rPr>
        <w:t xml:space="preserve"> </w:t>
      </w:r>
      <w:r w:rsidRPr="00A6770B">
        <w:rPr>
          <w:rFonts w:eastAsia="Times New Roman"/>
          <w:sz w:val="24"/>
          <w:szCs w:val="24"/>
        </w:rPr>
        <w:t>Outro aspecto crucial é a qualidade do atendimento no SUS. Famílias em situação de vulnerabilidade social enfrentam ainda mais desafios para acessar os serviços de saúde, sendo que a falta de recursos econômicos e educação impacta diretamente sua capacidade de manter o acompanhamento pediátrico.</w:t>
      </w:r>
      <w:r>
        <w:rPr>
          <w:rFonts w:eastAsia="Times New Roman"/>
          <w:sz w:val="24"/>
          <w:szCs w:val="24"/>
        </w:rPr>
        <w:t xml:space="preserve"> </w:t>
      </w:r>
      <w:r w:rsidRPr="00A6770B">
        <w:rPr>
          <w:rFonts w:eastAsia="Times New Roman"/>
          <w:sz w:val="24"/>
          <w:szCs w:val="24"/>
        </w:rPr>
        <w:t>Dessa maneira, políticas de incentivo e suporte direcionadas às famílias vulneráveis são fundamentais para promover a equidade no acesso aos serviços de saúde e reduzir a perda de acompanhamento pediátrico. Um estudo de Bittencourt e colaboradores destacou que a falta de informação sobre os direitos e benefícios do SUS está entre os principais motivos que levam à perda desse acompanhamento. A desinformação sobre os serviços disponíveis leva a uma subutilização, agravada pela dificuldade de acesso, seja por localização, transporte ou critérios de agendamento.</w:t>
      </w:r>
      <w:r>
        <w:rPr>
          <w:rFonts w:eastAsia="Times New Roman"/>
          <w:sz w:val="24"/>
          <w:szCs w:val="24"/>
        </w:rPr>
        <w:t xml:space="preserve"> </w:t>
      </w:r>
      <w:r w:rsidRPr="00A6770B">
        <w:rPr>
          <w:rFonts w:eastAsia="Times New Roman"/>
          <w:sz w:val="24"/>
          <w:szCs w:val="24"/>
        </w:rPr>
        <w:t xml:space="preserve">A identificação dos fatores subjacentes à problemática permitirá desenvolver estratégias para superá-los. </w:t>
      </w:r>
      <w:r w:rsidRPr="00F35E02">
        <w:tab/>
      </w:r>
    </w:p>
    <w:p w14:paraId="48277001" w14:textId="77777777" w:rsidR="000B5363" w:rsidRDefault="000B5363" w:rsidP="000B53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0B5E6" w14:textId="77777777" w:rsidR="000B5363" w:rsidRPr="007067EF" w:rsidRDefault="000B5363" w:rsidP="000B5363">
      <w:pPr>
        <w:jc w:val="both"/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70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F02BC" w14:textId="77777777" w:rsidR="000B5363" w:rsidRPr="00A6770B" w:rsidRDefault="000B5363" w:rsidP="000B5363">
      <w:pPr>
        <w:spacing w:line="360" w:lineRule="auto"/>
        <w:jc w:val="both"/>
        <w:rPr>
          <w:sz w:val="24"/>
          <w:szCs w:val="24"/>
        </w:rPr>
      </w:pPr>
      <w:r w:rsidRPr="00A6770B">
        <w:rPr>
          <w:sz w:val="24"/>
          <w:szCs w:val="24"/>
        </w:rPr>
        <w:t>Crianças; puericultura; prevenção.</w:t>
      </w:r>
    </w:p>
    <w:p w14:paraId="1C28B965" w14:textId="77777777" w:rsidR="000B5363" w:rsidRPr="001643B9" w:rsidRDefault="000B5363" w:rsidP="000B5363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15D1C06" w14:textId="77777777" w:rsidR="000B5363" w:rsidRDefault="000B5363" w:rsidP="000B5363">
      <w:pPr>
        <w:jc w:val="both"/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>MÉTODO:</w:t>
      </w:r>
      <w:r w:rsidRPr="0070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0532" w14:textId="77777777" w:rsidR="000B5363" w:rsidRPr="007067EF" w:rsidRDefault="000B5363" w:rsidP="000B53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9220A" w14:textId="751D68DF" w:rsidR="000B5363" w:rsidRDefault="000B5363" w:rsidP="000B5363">
      <w:pPr>
        <w:spacing w:line="360" w:lineRule="auto"/>
        <w:jc w:val="both"/>
        <w:rPr>
          <w:iCs/>
          <w:sz w:val="24"/>
          <w:szCs w:val="24"/>
        </w:rPr>
      </w:pPr>
      <w:r w:rsidRPr="005B4EB2">
        <w:rPr>
          <w:iCs/>
          <w:sz w:val="24"/>
          <w:szCs w:val="24"/>
        </w:rPr>
        <w:t>A pesquisa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avaliou</w:t>
      </w:r>
      <w:r>
        <w:rPr>
          <w:iCs/>
          <w:sz w:val="24"/>
          <w:szCs w:val="24"/>
        </w:rPr>
        <w:t xml:space="preserve"> </w:t>
      </w:r>
      <w:r w:rsidRPr="005B4EB2">
        <w:rPr>
          <w:iCs/>
          <w:sz w:val="24"/>
          <w:szCs w:val="24"/>
        </w:rPr>
        <w:t>a relação entre a perda do acompanhamento de puericultura e a dificuldade de acesso na rede básica de saúde. O objetivo geral do estudo foi identificar fatores associados à perda de acompanhamento em crianças atendidas na Unidade de Pronto Atendimento (UPA) da Bela Vista, em Palhoça.</w:t>
      </w:r>
      <w:r>
        <w:rPr>
          <w:iCs/>
          <w:sz w:val="24"/>
          <w:szCs w:val="24"/>
        </w:rPr>
        <w:t xml:space="preserve"> F</w:t>
      </w:r>
      <w:r w:rsidRPr="005B4EB2">
        <w:rPr>
          <w:iCs/>
          <w:sz w:val="24"/>
          <w:szCs w:val="24"/>
        </w:rPr>
        <w:t>oram coletados</w:t>
      </w:r>
      <w:r>
        <w:rPr>
          <w:iCs/>
          <w:sz w:val="24"/>
          <w:szCs w:val="24"/>
        </w:rPr>
        <w:t xml:space="preserve"> até momento</w:t>
      </w:r>
      <w:r w:rsidRPr="005B4EB2">
        <w:rPr>
          <w:iCs/>
          <w:sz w:val="24"/>
          <w:szCs w:val="24"/>
        </w:rPr>
        <w:t xml:space="preserve"> dados de </w:t>
      </w:r>
      <w:r>
        <w:rPr>
          <w:iCs/>
          <w:sz w:val="24"/>
          <w:szCs w:val="24"/>
        </w:rPr>
        <w:t xml:space="preserve">100 </w:t>
      </w:r>
      <w:r w:rsidRPr="005B4EB2">
        <w:rPr>
          <w:iCs/>
          <w:sz w:val="24"/>
          <w:szCs w:val="24"/>
        </w:rPr>
        <w:t xml:space="preserve">crianças e </w:t>
      </w:r>
      <w:r>
        <w:rPr>
          <w:iCs/>
          <w:sz w:val="24"/>
          <w:szCs w:val="24"/>
        </w:rPr>
        <w:t xml:space="preserve">seus acompanhantes. </w:t>
      </w:r>
      <w:r w:rsidRPr="005B4EB2">
        <w:rPr>
          <w:iCs/>
          <w:sz w:val="24"/>
          <w:szCs w:val="24"/>
        </w:rPr>
        <w:t>A seleção da amostra foi baseada na população de crianças de 0 a 14 anos da região</w:t>
      </w:r>
      <w:r>
        <w:rPr>
          <w:iCs/>
          <w:sz w:val="24"/>
          <w:szCs w:val="24"/>
        </w:rPr>
        <w:t xml:space="preserve"> da Palhoça, SC</w:t>
      </w:r>
      <w:r w:rsidRPr="005B4EB2">
        <w:rPr>
          <w:iCs/>
          <w:sz w:val="24"/>
          <w:szCs w:val="24"/>
        </w:rPr>
        <w:t>, conforme dados do censo do IBGE. Durante as consultas na UPA, as mães foram convidadas a participar do estudo e precisaram assinar termos de consentimento que garantiam sua liberdade de desistência a qualquer momento.</w:t>
      </w:r>
      <w:r>
        <w:rPr>
          <w:iCs/>
          <w:sz w:val="24"/>
          <w:szCs w:val="24"/>
        </w:rPr>
        <w:t xml:space="preserve"> </w:t>
      </w:r>
      <w:r w:rsidRPr="005B4EB2">
        <w:rPr>
          <w:iCs/>
          <w:sz w:val="24"/>
          <w:szCs w:val="24"/>
        </w:rPr>
        <w:t xml:space="preserve">Os pesquisadores aplicaram um questionário que abordava </w:t>
      </w:r>
      <w:r w:rsidRPr="005B4EB2">
        <w:rPr>
          <w:iCs/>
          <w:sz w:val="24"/>
          <w:szCs w:val="24"/>
        </w:rPr>
        <w:lastRenderedPageBreak/>
        <w:t>informações sociodemográficas, hábitos de vida, e avalições específicas sobre o estado de saúde das crianças, incluindo crescimento e desenvolvimento motor e emocional. A análise estatística dos dados foi feita utilizando o programa SPSS, onde as variáveis foram organizadas em um banco digital. As informações qualitativas foram apresentadas em frequências absolutas e relativas, enquanto as quantitativas foram relacionadas a médias e desvios-padrão.</w:t>
      </w:r>
      <w:r>
        <w:rPr>
          <w:iCs/>
          <w:sz w:val="24"/>
          <w:szCs w:val="24"/>
        </w:rPr>
        <w:t xml:space="preserve"> Parecer </w:t>
      </w:r>
      <w:r>
        <w:rPr>
          <w:iCs/>
          <w:sz w:val="24"/>
          <w:szCs w:val="24"/>
        </w:rPr>
        <w:t>d</w:t>
      </w:r>
      <w:r>
        <w:rPr>
          <w:iCs/>
          <w:sz w:val="24"/>
          <w:szCs w:val="24"/>
        </w:rPr>
        <w:t xml:space="preserve">o comitê de ética em pesquisa (CEP) CAAE </w:t>
      </w:r>
      <w:r w:rsidRPr="005B4EB2">
        <w:rPr>
          <w:iCs/>
          <w:sz w:val="24"/>
          <w:szCs w:val="24"/>
        </w:rPr>
        <w:t>81689424.</w:t>
      </w:r>
      <w:r>
        <w:rPr>
          <w:iCs/>
          <w:sz w:val="24"/>
          <w:szCs w:val="24"/>
        </w:rPr>
        <w:t>2</w:t>
      </w:r>
      <w:r w:rsidRPr="005B4EB2">
        <w:rPr>
          <w:iCs/>
          <w:sz w:val="24"/>
          <w:szCs w:val="24"/>
        </w:rPr>
        <w:t>.0000.0261</w:t>
      </w:r>
      <w:r>
        <w:rPr>
          <w:iCs/>
          <w:sz w:val="24"/>
          <w:szCs w:val="24"/>
        </w:rPr>
        <w:t>)</w:t>
      </w:r>
      <w:r w:rsidRPr="005B4EB2">
        <w:rPr>
          <w:iCs/>
          <w:sz w:val="24"/>
          <w:szCs w:val="24"/>
        </w:rPr>
        <w:t xml:space="preserve">. </w:t>
      </w:r>
    </w:p>
    <w:p w14:paraId="0C3B8911" w14:textId="77777777" w:rsidR="000B5363" w:rsidRPr="00F55E72" w:rsidRDefault="000B5363" w:rsidP="000B5363">
      <w:pPr>
        <w:spacing w:line="360" w:lineRule="auto"/>
        <w:jc w:val="both"/>
        <w:rPr>
          <w:iCs/>
          <w:sz w:val="24"/>
          <w:szCs w:val="24"/>
        </w:rPr>
      </w:pPr>
    </w:p>
    <w:p w14:paraId="630603D3" w14:textId="77777777" w:rsidR="000B5363" w:rsidRDefault="000B5363" w:rsidP="000B5363">
      <w:pPr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 xml:space="preserve">RESULTADOS </w:t>
      </w:r>
      <w:r>
        <w:rPr>
          <w:rFonts w:ascii="Times New Roman" w:hAnsi="Times New Roman" w:cs="Times New Roman"/>
          <w:b/>
          <w:sz w:val="24"/>
          <w:szCs w:val="24"/>
        </w:rPr>
        <w:t>E DISCUSSÕES</w:t>
      </w:r>
      <w:r w:rsidRPr="007067EF">
        <w:rPr>
          <w:rFonts w:ascii="Times New Roman" w:hAnsi="Times New Roman" w:cs="Times New Roman"/>
          <w:b/>
          <w:sz w:val="24"/>
          <w:szCs w:val="24"/>
        </w:rPr>
        <w:t>:</w:t>
      </w:r>
      <w:r w:rsidRPr="0070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DADC2" w14:textId="77777777" w:rsidR="000B5363" w:rsidRPr="006155CB" w:rsidRDefault="000B5363" w:rsidP="000B5363">
      <w:pPr>
        <w:spacing w:line="360" w:lineRule="auto"/>
        <w:jc w:val="both"/>
        <w:rPr>
          <w:sz w:val="24"/>
          <w:szCs w:val="24"/>
        </w:rPr>
      </w:pPr>
      <w:r w:rsidRPr="006155CB">
        <w:rPr>
          <w:sz w:val="24"/>
          <w:szCs w:val="24"/>
        </w:rPr>
        <w:t>Este texto apresenta e discute os resultados preliminares de uma pesquisa realizada com 100 crianças e suas mães</w:t>
      </w:r>
      <w:r>
        <w:rPr>
          <w:sz w:val="24"/>
          <w:szCs w:val="24"/>
        </w:rPr>
        <w:t xml:space="preserve"> (amostra total 620 crianças)</w:t>
      </w:r>
      <w:r w:rsidRPr="006155CB">
        <w:rPr>
          <w:sz w:val="24"/>
          <w:szCs w:val="24"/>
        </w:rPr>
        <w:t>, visando compreender o acompanhamento de saúde infantil na comunidade. A coleta de dados iniciou-se após a aprovação do comitê de ética em pesquisa, o que garantiu a conformidade com os padrões éticos necessários para a realização de estudos envolvendo seres humanos.</w:t>
      </w:r>
      <w:r>
        <w:rPr>
          <w:sz w:val="24"/>
          <w:szCs w:val="24"/>
        </w:rPr>
        <w:t xml:space="preserve"> </w:t>
      </w:r>
      <w:r w:rsidRPr="006155CB">
        <w:rPr>
          <w:sz w:val="24"/>
          <w:szCs w:val="24"/>
        </w:rPr>
        <w:t xml:space="preserve">A análise dos dados até o momento revela que a faixa etária mais representativa é a de crianças de 2 a 4 anos, totalizando 36% da amostra. Os dados indicam que 30% das crianças têm menos de 2 anos, enquanto 26% estão acima dos 4 anos. Um ponto crítico encontrado foi que o acompanhamento em saúde, particularmente na puericultura, é intensivo nos primeiros meses de vida, com consultas agendadas na Unidade Básica de Saúde (UBS) a cada três meses até completar um ano. Após essa idade, a continuidade do acompanhamento parece ser </w:t>
      </w:r>
      <w:proofErr w:type="spellStart"/>
      <w:r w:rsidRPr="006155CB">
        <w:rPr>
          <w:sz w:val="24"/>
          <w:szCs w:val="24"/>
        </w:rPr>
        <w:t>despriorizada</w:t>
      </w:r>
      <w:proofErr w:type="spellEnd"/>
      <w:r w:rsidRPr="006155CB">
        <w:rPr>
          <w:sz w:val="24"/>
          <w:szCs w:val="24"/>
        </w:rPr>
        <w:t>, refletindo uma significativa lacuna no cuidado pediátrico.</w:t>
      </w:r>
      <w:r>
        <w:rPr>
          <w:sz w:val="24"/>
          <w:szCs w:val="24"/>
        </w:rPr>
        <w:t xml:space="preserve"> </w:t>
      </w:r>
      <w:r w:rsidRPr="006155CB">
        <w:rPr>
          <w:sz w:val="24"/>
          <w:szCs w:val="24"/>
        </w:rPr>
        <w:t>Foi notável que 68% das crianças não estavam realizando acompanhamento na UBS. Dentre as mães que relataram não ter consultado a unidade após os 2 anos, 56% indicaram que nunca mais realizaram consultas. Quando questionadas sobre os motivos para essa ausência, as mães frequentemente mencionaram a dificuldade de agendamento (86%) e o fato de que o horário de atendimento coincidia com seu horário de trabalho (76%). A falta de um pediatra na unidade também foi citada (20%), assim como a desinformação sobre a importância do acompanhamento após a primeira infância (36%).</w:t>
      </w:r>
      <w:r>
        <w:rPr>
          <w:sz w:val="24"/>
          <w:szCs w:val="24"/>
        </w:rPr>
        <w:t xml:space="preserve"> </w:t>
      </w:r>
      <w:r w:rsidRPr="006155CB">
        <w:rPr>
          <w:sz w:val="24"/>
          <w:szCs w:val="24"/>
        </w:rPr>
        <w:t xml:space="preserve">Além disso, a pesquisa identificou a presença de doenças que demandariam acompanhamento regular e que não estavam sendo atendidas. Destacam-se condições como doenças atópicas (dermatite atópica </w:t>
      </w:r>
      <w:r w:rsidRPr="006155CB">
        <w:rPr>
          <w:sz w:val="24"/>
          <w:szCs w:val="24"/>
        </w:rPr>
        <w:lastRenderedPageBreak/>
        <w:t>12%, asma 15%, rinite alérgica 6%) e problemas relacionados ao sobrepeso/obesidade (24%) e erro alimentar (68%). Essas taxas alarmantes sugerem uma necessidade urgente de intervenções educativas e de políticas públicas que incentivem tanto o agendamento de consultas quanto o acompanhamento adequado dessas condições.</w:t>
      </w:r>
      <w:r>
        <w:rPr>
          <w:sz w:val="24"/>
          <w:szCs w:val="24"/>
        </w:rPr>
        <w:t xml:space="preserve"> </w:t>
      </w:r>
      <w:r w:rsidRPr="006155CB">
        <w:rPr>
          <w:sz w:val="24"/>
          <w:szCs w:val="24"/>
        </w:rPr>
        <w:t>Outro aspecto preocupante levantado foi a relação das mães com seus locais de trabalho. A investigação mostrou que 76% das mães temiam perder o emprego devido às faltas motivadas por consultas emergenciais, o que leva à conclusão de que o suporte ao acompanhamento pediátrico, especialmente o preventivo, não é uma prioridade nas circunstâncias enfrentadas por essas famílias. O fortalecimento de políticas de apoio ao cuidado infantil nas empresas e a promoção de um ambiente que valorize a saúde das crianças emergem como estratégias necessárias para melhorar essa situação.</w:t>
      </w:r>
    </w:p>
    <w:p w14:paraId="058FF234" w14:textId="77777777" w:rsidR="000B5363" w:rsidRDefault="000B5363" w:rsidP="000B5363">
      <w:pPr>
        <w:rPr>
          <w:rFonts w:ascii="Times New Roman" w:hAnsi="Times New Roman" w:cs="Times New Roman"/>
          <w:sz w:val="24"/>
          <w:szCs w:val="24"/>
        </w:rPr>
      </w:pPr>
    </w:p>
    <w:p w14:paraId="7E4B58C7" w14:textId="77777777" w:rsidR="000B5363" w:rsidRDefault="000B5363" w:rsidP="000B5363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0"/>
        <w:gridCol w:w="4234"/>
      </w:tblGrid>
      <w:tr w:rsidR="000B5363" w14:paraId="76AE4B00" w14:textId="77777777" w:rsidTr="00DF7EDF">
        <w:tc>
          <w:tcPr>
            <w:tcW w:w="4509" w:type="dxa"/>
          </w:tcPr>
          <w:p w14:paraId="2B99CAB9" w14:textId="77777777" w:rsidR="000B5363" w:rsidRDefault="000B5363" w:rsidP="00DF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3771">
              <w:rPr>
                <w:noProof/>
                <w:sz w:val="24"/>
                <w:szCs w:val="24"/>
              </w:rPr>
              <w:drawing>
                <wp:inline distT="0" distB="0" distL="0" distR="0" wp14:anchorId="10D6123A" wp14:editId="2C63B013">
                  <wp:extent cx="2844800" cy="1867757"/>
                  <wp:effectExtent l="0" t="0" r="0" b="0"/>
                  <wp:docPr id="707926963" name="Imagem 1" descr="Gráfico, Gráfico de pizz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26963" name="Imagem 1" descr="Gráfico, Gráfico de pizza&#10;&#10;Descrição gerada automaticamente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346" cy="187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4602DB92" w14:textId="77777777" w:rsidR="000B5363" w:rsidRDefault="000B5363" w:rsidP="00DF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3771">
              <w:rPr>
                <w:noProof/>
                <w:sz w:val="24"/>
                <w:szCs w:val="24"/>
              </w:rPr>
              <w:drawing>
                <wp:inline distT="0" distB="0" distL="0" distR="0" wp14:anchorId="503161A0" wp14:editId="0766A6DE">
                  <wp:extent cx="2719493" cy="1736090"/>
                  <wp:effectExtent l="0" t="0" r="5080" b="0"/>
                  <wp:docPr id="19613132" name="Imagem 1" descr="Gráfico, Gráfico de barras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3132" name="Imagem 1" descr="Gráfico, Gráfico de barras&#10;&#10;Descrição gerada automaticament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306" cy="1742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363" w14:paraId="3AAB2ED1" w14:textId="77777777" w:rsidTr="00DF7EDF">
        <w:tc>
          <w:tcPr>
            <w:tcW w:w="4509" w:type="dxa"/>
          </w:tcPr>
          <w:p w14:paraId="17802C79" w14:textId="77777777" w:rsidR="000B5363" w:rsidRPr="006607D7" w:rsidRDefault="000B5363" w:rsidP="00DF7EDF">
            <w:pPr>
              <w:jc w:val="both"/>
              <w:rPr>
                <w:sz w:val="16"/>
                <w:szCs w:val="16"/>
              </w:rPr>
            </w:pPr>
            <w:r w:rsidRPr="006607D7">
              <w:rPr>
                <w:sz w:val="16"/>
                <w:szCs w:val="16"/>
              </w:rPr>
              <w:t xml:space="preserve">Figura 1 - </w:t>
            </w:r>
            <w:r>
              <w:rPr>
                <w:sz w:val="16"/>
                <w:szCs w:val="16"/>
              </w:rPr>
              <w:t>Porcentagem de crianças por grupo etário.</w:t>
            </w:r>
          </w:p>
        </w:tc>
        <w:tc>
          <w:tcPr>
            <w:tcW w:w="4510" w:type="dxa"/>
          </w:tcPr>
          <w:p w14:paraId="2B36DFF8" w14:textId="77777777" w:rsidR="000B5363" w:rsidRDefault="000B5363" w:rsidP="00DF7EDF">
            <w:pPr>
              <w:jc w:val="both"/>
              <w:rPr>
                <w:sz w:val="16"/>
                <w:szCs w:val="16"/>
              </w:rPr>
            </w:pPr>
            <w:r w:rsidRPr="006607D7">
              <w:rPr>
                <w:sz w:val="16"/>
                <w:szCs w:val="16"/>
              </w:rPr>
              <w:t xml:space="preserve">Figura 2 – </w:t>
            </w:r>
            <w:r>
              <w:rPr>
                <w:sz w:val="16"/>
                <w:szCs w:val="16"/>
              </w:rPr>
              <w:t>Número de crianças em acompanhamento de puericultura por grupo etário.</w:t>
            </w:r>
          </w:p>
          <w:p w14:paraId="733B07E7" w14:textId="77777777" w:rsidR="000B5363" w:rsidRPr="006607D7" w:rsidRDefault="000B5363" w:rsidP="00DF7EDF">
            <w:pPr>
              <w:jc w:val="both"/>
              <w:rPr>
                <w:sz w:val="16"/>
                <w:szCs w:val="16"/>
              </w:rPr>
            </w:pPr>
          </w:p>
        </w:tc>
      </w:tr>
      <w:tr w:rsidR="000B5363" w14:paraId="75207A81" w14:textId="77777777" w:rsidTr="00DF7EDF">
        <w:tc>
          <w:tcPr>
            <w:tcW w:w="4509" w:type="dxa"/>
          </w:tcPr>
          <w:p w14:paraId="542FD22E" w14:textId="77777777" w:rsidR="000B5363" w:rsidRDefault="000B5363" w:rsidP="00DF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49F7">
              <w:rPr>
                <w:noProof/>
                <w:sz w:val="24"/>
                <w:szCs w:val="24"/>
              </w:rPr>
              <w:drawing>
                <wp:inline distT="0" distB="0" distL="0" distR="0" wp14:anchorId="3AA555A0" wp14:editId="081C3D96">
                  <wp:extent cx="2869565" cy="1842700"/>
                  <wp:effectExtent l="0" t="0" r="6985" b="5715"/>
                  <wp:docPr id="371504067" name="Imagem 1" descr="Gráfico, Gráfico de barras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04067" name="Imagem 1" descr="Gráfico, Gráfico de barras&#10;&#10;Descrição gerada automa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825" cy="185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499F08C6" w14:textId="77777777" w:rsidR="000B5363" w:rsidRDefault="000B5363" w:rsidP="00DF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547E">
              <w:rPr>
                <w:noProof/>
                <w:sz w:val="24"/>
                <w:szCs w:val="24"/>
              </w:rPr>
              <w:drawing>
                <wp:inline distT="0" distB="0" distL="0" distR="0" wp14:anchorId="74C8C129" wp14:editId="3E735A0A">
                  <wp:extent cx="2849423" cy="1831975"/>
                  <wp:effectExtent l="0" t="0" r="8255" b="0"/>
                  <wp:docPr id="800991035" name="Imagem 1" descr="Gráfico, Gráfico de barras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91035" name="Imagem 1" descr="Gráfico, Gráfico de barras&#10;&#10;Descrição gerada automa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322" cy="183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363" w14:paraId="5B9D8AFE" w14:textId="77777777" w:rsidTr="00DF7EDF">
        <w:tc>
          <w:tcPr>
            <w:tcW w:w="4509" w:type="dxa"/>
          </w:tcPr>
          <w:p w14:paraId="7A089A40" w14:textId="77777777" w:rsidR="000B5363" w:rsidRPr="00C07949" w:rsidRDefault="000B5363" w:rsidP="00DF7EDF">
            <w:pPr>
              <w:jc w:val="both"/>
              <w:rPr>
                <w:sz w:val="16"/>
                <w:szCs w:val="16"/>
              </w:rPr>
            </w:pPr>
            <w:r w:rsidRPr="00C07949">
              <w:rPr>
                <w:sz w:val="16"/>
                <w:szCs w:val="16"/>
              </w:rPr>
              <w:t xml:space="preserve">Figura 3 – </w:t>
            </w:r>
            <w:r>
              <w:rPr>
                <w:sz w:val="16"/>
                <w:szCs w:val="16"/>
              </w:rPr>
              <w:t>Motivos da perda de acompanhamento pediátrico por faixa etária.</w:t>
            </w:r>
          </w:p>
        </w:tc>
        <w:tc>
          <w:tcPr>
            <w:tcW w:w="4510" w:type="dxa"/>
          </w:tcPr>
          <w:p w14:paraId="37127EF7" w14:textId="77777777" w:rsidR="000B5363" w:rsidRPr="00544CB7" w:rsidRDefault="000B5363" w:rsidP="00DF7EDF">
            <w:pPr>
              <w:jc w:val="both"/>
              <w:rPr>
                <w:sz w:val="16"/>
                <w:szCs w:val="16"/>
              </w:rPr>
            </w:pPr>
            <w:r w:rsidRPr="00544CB7">
              <w:rPr>
                <w:sz w:val="16"/>
                <w:szCs w:val="16"/>
              </w:rPr>
              <w:t xml:space="preserve">Figura 4 – </w:t>
            </w:r>
            <w:r>
              <w:rPr>
                <w:sz w:val="16"/>
                <w:szCs w:val="16"/>
              </w:rPr>
              <w:t>Doenças ou transtornos em saúde sem acompanhamento por faixa etária.</w:t>
            </w:r>
          </w:p>
        </w:tc>
      </w:tr>
    </w:tbl>
    <w:p w14:paraId="45EA1421" w14:textId="77777777" w:rsidR="000B5363" w:rsidRPr="006607D7" w:rsidRDefault="000B5363" w:rsidP="000B5363">
      <w:pPr>
        <w:spacing w:line="360" w:lineRule="auto"/>
        <w:jc w:val="both"/>
        <w:rPr>
          <w:sz w:val="24"/>
          <w:szCs w:val="24"/>
        </w:rPr>
      </w:pPr>
    </w:p>
    <w:p w14:paraId="4013185F" w14:textId="77777777" w:rsidR="000B5363" w:rsidRPr="007067EF" w:rsidRDefault="000B5363" w:rsidP="000B536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9ABAF2" w14:textId="77777777" w:rsidR="000B5363" w:rsidRPr="009576F2" w:rsidRDefault="000B5363" w:rsidP="000B536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602A5DD" w14:textId="77777777" w:rsidR="000B5363" w:rsidRDefault="000B5363" w:rsidP="000B5363">
      <w:pPr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>CONCLUSÕES:</w:t>
      </w:r>
      <w:r w:rsidRPr="0070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1E1DB" w14:textId="77777777" w:rsidR="000B5363" w:rsidRPr="007067EF" w:rsidRDefault="000B5363" w:rsidP="000B5363">
      <w:pPr>
        <w:rPr>
          <w:rFonts w:ascii="Times New Roman" w:hAnsi="Times New Roman" w:cs="Times New Roman"/>
          <w:sz w:val="24"/>
          <w:szCs w:val="24"/>
        </w:rPr>
      </w:pPr>
    </w:p>
    <w:p w14:paraId="53626ED7" w14:textId="77777777" w:rsidR="000B5363" w:rsidRDefault="000B5363" w:rsidP="000B5363">
      <w:pPr>
        <w:spacing w:line="360" w:lineRule="auto"/>
        <w:jc w:val="both"/>
        <w:rPr>
          <w:iCs/>
          <w:sz w:val="24"/>
          <w:szCs w:val="24"/>
        </w:rPr>
      </w:pPr>
      <w:r w:rsidRPr="006155CB">
        <w:rPr>
          <w:iCs/>
          <w:sz w:val="24"/>
          <w:szCs w:val="24"/>
        </w:rPr>
        <w:t>Em conclusão, os resultados preliminares desta pesquisa evidenciam lacunas significativas no acompanhamento de saúde infantil na comunidade. A predominância da faixa etária de 2 a 4 anos, com 68% das crianças sem acompanhamento regular, destaca uma defasagem crítica nos cuidados pediátricos, especialmente após o primeiro ano de vida. As barreiras identificadas, como a dificuldade de agendamento e os horários de atendimento que conflitam com a rotina de trabalho das mães, reafirmam a urgência de intervenções que tornem o acesso aos serviços de saúde mais viável. Além disso, as taxas alarmantes de condições de saúde não monitoradas, como doenças atópicas e obesidade, indicam uma necessidade premente de políticas públicas que promovam a conscientização sobre a importância da saúde contínua na infância. Assim, é imprescindível que se priorizem estratégias que integrem saúde, família e trabalho, além de iniciativas educativas que incentivem o acompanhamento pediátrico, visando não apenas o bem-estar das crianças, mas também o fortalecimento das famílias na busca por cuidados preventivos adequados.</w:t>
      </w:r>
    </w:p>
    <w:p w14:paraId="024317AF" w14:textId="77777777" w:rsidR="000B5363" w:rsidRPr="009576F2" w:rsidRDefault="000B5363" w:rsidP="000B536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F0456D" w14:textId="77777777" w:rsidR="000B5363" w:rsidRDefault="000B5363" w:rsidP="000B5363">
      <w:pPr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>REFERÊNCIAS:</w:t>
      </w:r>
      <w:r w:rsidRPr="0070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450ED" w14:textId="77777777" w:rsidR="000B5363" w:rsidRDefault="000B5363" w:rsidP="000B5363">
      <w:pPr>
        <w:rPr>
          <w:rFonts w:ascii="Times New Roman" w:hAnsi="Times New Roman" w:cs="Times New Roman"/>
          <w:sz w:val="24"/>
          <w:szCs w:val="24"/>
        </w:rPr>
      </w:pPr>
    </w:p>
    <w:p w14:paraId="58C154E9" w14:textId="77777777" w:rsidR="000B5363" w:rsidRPr="00C12DAE" w:rsidRDefault="000B5363" w:rsidP="000B536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B74D6C">
        <w:rPr>
          <w:rFonts w:ascii="Arial" w:hAnsi="Arial" w:cs="Arial"/>
          <w:color w:val="333333"/>
        </w:rPr>
        <w:t xml:space="preserve">BITTENCOURT, S. A. et </w:t>
      </w:r>
      <w:proofErr w:type="gramStart"/>
      <w:r w:rsidRPr="00B74D6C">
        <w:rPr>
          <w:rFonts w:ascii="Arial" w:hAnsi="Arial" w:cs="Arial"/>
          <w:color w:val="333333"/>
        </w:rPr>
        <w:t>al..</w:t>
      </w:r>
      <w:proofErr w:type="gramEnd"/>
      <w:r w:rsidRPr="00B74D6C">
        <w:rPr>
          <w:rFonts w:ascii="Arial" w:hAnsi="Arial" w:cs="Arial"/>
          <w:color w:val="333333"/>
        </w:rPr>
        <w:t xml:space="preserve"> </w:t>
      </w:r>
      <w:r w:rsidRPr="00C12DAE">
        <w:rPr>
          <w:rFonts w:ascii="Arial" w:hAnsi="Arial" w:cs="Arial"/>
          <w:color w:val="333333"/>
        </w:rPr>
        <w:t>Perda de seguimento pediátrico em uma unidade de saúde da família. Revista de Saúde Pública, 52, 72</w:t>
      </w:r>
      <w:r>
        <w:rPr>
          <w:rFonts w:ascii="Arial" w:hAnsi="Arial" w:cs="Arial"/>
          <w:color w:val="333333"/>
        </w:rPr>
        <w:t xml:space="preserve">; </w:t>
      </w:r>
      <w:proofErr w:type="gramStart"/>
      <w:r>
        <w:rPr>
          <w:rFonts w:ascii="Arial" w:hAnsi="Arial" w:cs="Arial"/>
          <w:color w:val="333333"/>
        </w:rPr>
        <w:t>2018.</w:t>
      </w:r>
      <w:r w:rsidRPr="00C12DAE">
        <w:rPr>
          <w:rFonts w:ascii="Arial" w:hAnsi="Arial" w:cs="Arial"/>
          <w:color w:val="333333"/>
        </w:rPr>
        <w:t>.</w:t>
      </w:r>
      <w:proofErr w:type="gramEnd"/>
    </w:p>
    <w:p w14:paraId="0BE34D0F" w14:textId="77777777" w:rsidR="000B5363" w:rsidRPr="00C12DAE" w:rsidRDefault="000B5363" w:rsidP="000B536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C12DAE">
        <w:rPr>
          <w:rFonts w:ascii="Arial" w:hAnsi="Arial" w:cs="Arial"/>
          <w:color w:val="333333"/>
        </w:rPr>
        <w:t>BRASIL. Ministério da Saúde. (2017). Política Nacional de Atenção Integral à Saúde da Criança: orientações para implementação. Brasília: Ministério da Saúde.</w:t>
      </w:r>
    </w:p>
    <w:p w14:paraId="2A0FE6D5" w14:textId="77777777" w:rsidR="000B5363" w:rsidRPr="00C12DAE" w:rsidRDefault="000B5363" w:rsidP="000B536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C12DAE">
        <w:rPr>
          <w:rFonts w:ascii="Arial" w:hAnsi="Arial" w:cs="Arial"/>
          <w:color w:val="333333"/>
        </w:rPr>
        <w:t>CAMPOS, G. W. et al. (2013). Avaliação de políticas e programas de saúde: conceitos, métodos e práticas. Rio de Janeiro: Fiocruz.</w:t>
      </w:r>
    </w:p>
    <w:p w14:paraId="3F173D90" w14:textId="77777777" w:rsidR="000B5363" w:rsidRPr="00C12DAE" w:rsidRDefault="000B5363" w:rsidP="000B536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C12DAE">
        <w:rPr>
          <w:rFonts w:ascii="Arial" w:hAnsi="Arial" w:cs="Arial"/>
          <w:color w:val="333333"/>
        </w:rPr>
        <w:t>MENDES, E. V. (2014). A construção social da vigilância à saúde: revisitando conceitos e práticas. São Paulo: Hucitec.</w:t>
      </w:r>
    </w:p>
    <w:p w14:paraId="79A1A263" w14:textId="77777777" w:rsidR="000B5363" w:rsidRPr="00C12DAE" w:rsidRDefault="000B5363" w:rsidP="000B536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C12DAE">
        <w:rPr>
          <w:rFonts w:ascii="Arial" w:hAnsi="Arial" w:cs="Arial"/>
          <w:color w:val="333333"/>
        </w:rPr>
        <w:t>PAIM, J. et al. (2012). Políticas públicas de saúde no Brasil: conceitos básicos. Rio de Janeiro: Fiocruz.</w:t>
      </w:r>
    </w:p>
    <w:p w14:paraId="48DFB171" w14:textId="77777777" w:rsidR="000B5363" w:rsidRPr="00C12DAE" w:rsidRDefault="000B5363" w:rsidP="000B536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C12DAE">
        <w:rPr>
          <w:rFonts w:ascii="Arial" w:hAnsi="Arial" w:cs="Arial"/>
          <w:color w:val="403D39"/>
          <w:shd w:val="clear" w:color="auto" w:fill="FFFFFF"/>
        </w:rPr>
        <w:t xml:space="preserve">OLIVEIRA, </w:t>
      </w:r>
      <w:proofErr w:type="gramStart"/>
      <w:r>
        <w:rPr>
          <w:rFonts w:ascii="Arial" w:hAnsi="Arial" w:cs="Arial"/>
          <w:color w:val="403D39"/>
          <w:shd w:val="clear" w:color="auto" w:fill="FFFFFF"/>
        </w:rPr>
        <w:t>RAD</w:t>
      </w:r>
      <w:r w:rsidRPr="00C12DAE">
        <w:rPr>
          <w:rFonts w:ascii="Arial" w:hAnsi="Arial" w:cs="Arial"/>
          <w:color w:val="403D39"/>
          <w:shd w:val="clear" w:color="auto" w:fill="FFFFFF"/>
        </w:rPr>
        <w:t xml:space="preserve">  et</w:t>
      </w:r>
      <w:proofErr w:type="gramEnd"/>
      <w:r w:rsidRPr="00C12DAE">
        <w:rPr>
          <w:rFonts w:ascii="Arial" w:hAnsi="Arial" w:cs="Arial"/>
          <w:color w:val="403D39"/>
          <w:shd w:val="clear" w:color="auto" w:fill="FFFFFF"/>
        </w:rPr>
        <w:t xml:space="preserve"> al. Barreiras de acesso aos serviços em cinco Regiões de Saúde do Brasil: percepção de gestores e profissionais do Sistema Único de </w:t>
      </w:r>
      <w:r w:rsidRPr="00C12DAE">
        <w:rPr>
          <w:rFonts w:ascii="Arial" w:hAnsi="Arial" w:cs="Arial"/>
          <w:color w:val="403D39"/>
          <w:shd w:val="clear" w:color="auto" w:fill="FFFFFF"/>
        </w:rPr>
        <w:lastRenderedPageBreak/>
        <w:t xml:space="preserve">Saúde. Cadernos de Saúde Pública [online]. v. 35, n. 11 [Acessado 27 </w:t>
      </w:r>
      <w:proofErr w:type="gramStart"/>
      <w:r w:rsidRPr="00C12DAE">
        <w:rPr>
          <w:rFonts w:ascii="Arial" w:hAnsi="Arial" w:cs="Arial"/>
          <w:color w:val="403D39"/>
          <w:shd w:val="clear" w:color="auto" w:fill="FFFFFF"/>
        </w:rPr>
        <w:t>Maio</w:t>
      </w:r>
      <w:proofErr w:type="gramEnd"/>
      <w:r w:rsidRPr="00C12DAE">
        <w:rPr>
          <w:rFonts w:ascii="Arial" w:hAnsi="Arial" w:cs="Arial"/>
          <w:color w:val="403D39"/>
          <w:shd w:val="clear" w:color="auto" w:fill="FFFFFF"/>
        </w:rPr>
        <w:t xml:space="preserve"> 2024]</w:t>
      </w:r>
      <w:r>
        <w:rPr>
          <w:rFonts w:ascii="Arial" w:hAnsi="Arial" w:cs="Arial"/>
          <w:color w:val="403D39"/>
          <w:shd w:val="clear" w:color="auto" w:fill="FFFFFF"/>
        </w:rPr>
        <w:t xml:space="preserve">, </w:t>
      </w:r>
      <w:r w:rsidRPr="00C12DAE">
        <w:rPr>
          <w:rFonts w:ascii="Arial" w:hAnsi="Arial" w:cs="Arial"/>
          <w:color w:val="403D39"/>
          <w:shd w:val="clear" w:color="auto" w:fill="FFFFFF"/>
        </w:rPr>
        <w:t>e00120718. Disponível em: &lt;https://doi.org/10.1590/0102-311X00120718</w:t>
      </w:r>
    </w:p>
    <w:p w14:paraId="48A71118" w14:textId="16CDE6AE" w:rsidR="000B5363" w:rsidRPr="00EC1A1A" w:rsidRDefault="000B5363" w:rsidP="000B5363">
      <w:pPr>
        <w:widowControl w:val="0"/>
        <w:spacing w:line="360" w:lineRule="auto"/>
        <w:jc w:val="both"/>
        <w:rPr>
          <w:color w:val="212121"/>
          <w:highlight w:val="white"/>
        </w:rPr>
      </w:pPr>
      <w:r w:rsidRPr="00C12DAE">
        <w:rPr>
          <w:color w:val="403D39"/>
          <w:shd w:val="clear" w:color="auto" w:fill="FFFFFF"/>
        </w:rPr>
        <w:t xml:space="preserve">COBO, B.; CRUZ, C.; DICK, P.C.  Desigualdades de gênero e raciais no acesso e uso dos serviços de atenção primária à saúde no Brasil. Ciência &amp; Saúde Coletiva [online]. v. 26, n. 09 [Acessado 27 </w:t>
      </w:r>
      <w:proofErr w:type="gramStart"/>
      <w:r w:rsidRPr="00C12DAE">
        <w:rPr>
          <w:color w:val="403D39"/>
          <w:shd w:val="clear" w:color="auto" w:fill="FFFFFF"/>
        </w:rPr>
        <w:t>Maio</w:t>
      </w:r>
      <w:proofErr w:type="gramEnd"/>
      <w:r w:rsidRPr="00C12DAE">
        <w:rPr>
          <w:color w:val="403D39"/>
          <w:shd w:val="clear" w:color="auto" w:fill="FFFFFF"/>
        </w:rPr>
        <w:t xml:space="preserve"> 2024], pp. 4021-4032. Disponível em: &lt;https://doi.org/10.1590/1413-81232021269.05732021&gt;. ISSN 1678-4561. </w:t>
      </w:r>
    </w:p>
    <w:p w14:paraId="4C47A5C7" w14:textId="77777777" w:rsidR="000B5363" w:rsidRPr="00FF7E5A" w:rsidRDefault="000B5363" w:rsidP="000B536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AF97E2" w14:textId="77777777" w:rsidR="000B5363" w:rsidRPr="007067EF" w:rsidRDefault="000B5363" w:rsidP="000B53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EF">
        <w:rPr>
          <w:rFonts w:ascii="Times New Roman" w:hAnsi="Times New Roman" w:cs="Times New Roman"/>
          <w:b/>
          <w:sz w:val="24"/>
          <w:szCs w:val="24"/>
        </w:rPr>
        <w:t>FOMENTO</w:t>
      </w:r>
    </w:p>
    <w:p w14:paraId="3262BC14" w14:textId="77777777" w:rsidR="000B5363" w:rsidRPr="002E4B6A" w:rsidRDefault="000B5363" w:rsidP="000B53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67EF">
        <w:rPr>
          <w:rFonts w:ascii="Times New Roman" w:hAnsi="Times New Roman" w:cs="Times New Roman"/>
          <w:sz w:val="24"/>
          <w:szCs w:val="24"/>
        </w:rPr>
        <w:t xml:space="preserve">O trabalho </w:t>
      </w:r>
      <w:r>
        <w:rPr>
          <w:rFonts w:ascii="Times New Roman" w:hAnsi="Times New Roman" w:cs="Times New Roman"/>
          <w:sz w:val="24"/>
          <w:szCs w:val="24"/>
        </w:rPr>
        <w:t xml:space="preserve">faz parte do edital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2024/1. Financiamento próprio</w:t>
      </w:r>
    </w:p>
    <w:p w14:paraId="345692CD" w14:textId="77777777" w:rsidR="00571595" w:rsidRDefault="00571595"/>
    <w:sectPr w:rsidR="00571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63"/>
    <w:rsid w:val="000B5363"/>
    <w:rsid w:val="00160524"/>
    <w:rsid w:val="0022141B"/>
    <w:rsid w:val="00237DE8"/>
    <w:rsid w:val="003076A4"/>
    <w:rsid w:val="003C1375"/>
    <w:rsid w:val="00492DD1"/>
    <w:rsid w:val="00571595"/>
    <w:rsid w:val="005C6ACD"/>
    <w:rsid w:val="00723E97"/>
    <w:rsid w:val="00E1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7D24"/>
  <w15:chartTrackingRefBased/>
  <w15:docId w15:val="{CC11608F-2A3B-4979-8B1C-10A28482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63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B5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3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3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3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3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3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3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3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3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3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3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36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5363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Schaidhauer</dc:creator>
  <cp:keywords/>
  <dc:description/>
  <cp:lastModifiedBy>Flavia Schaidhauer</cp:lastModifiedBy>
  <cp:revision>2</cp:revision>
  <dcterms:created xsi:type="dcterms:W3CDTF">2024-11-11T12:22:00Z</dcterms:created>
  <dcterms:modified xsi:type="dcterms:W3CDTF">2024-11-11T12:22:00Z</dcterms:modified>
</cp:coreProperties>
</file>